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367891482"/>
    <w:p w14:paraId="1B1796AA" w14:textId="35655E59" w:rsidR="00070A83" w:rsidRPr="00C4137B" w:rsidRDefault="00070A83" w:rsidP="00070A83">
      <w:pPr>
        <w:spacing w:before="10" w:after="0" w:line="190" w:lineRule="exact"/>
        <w:rPr>
          <w:sz w:val="19"/>
          <w:szCs w:val="19"/>
        </w:rPr>
      </w:pPr>
      <w:r w:rsidRPr="00C4137B">
        <w:rPr>
          <w:noProof/>
          <w:sz w:val="22"/>
          <w:szCs w:val="22"/>
          <w:lang w:eastAsia="en-GB"/>
        </w:rPr>
        <mc:AlternateContent>
          <mc:Choice Requires="wpg">
            <w:drawing>
              <wp:anchor distT="0" distB="0" distL="114300" distR="114300" simplePos="0" relativeHeight="251656192" behindDoc="1" locked="0" layoutInCell="1" allowOverlap="1" wp14:anchorId="1E110ECE" wp14:editId="1CD082DF">
                <wp:simplePos x="0" y="0"/>
                <wp:positionH relativeFrom="page">
                  <wp:posOffset>1342</wp:posOffset>
                </wp:positionH>
                <wp:positionV relativeFrom="page">
                  <wp:posOffset>86264</wp:posOffset>
                </wp:positionV>
                <wp:extent cx="7559040" cy="6334760"/>
                <wp:effectExtent l="0" t="0" r="3810" b="8890"/>
                <wp:wrapNone/>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13"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15" name="Group 5"/>
                        <wpg:cNvGrpSpPr>
                          <a:grpSpLocks/>
                        </wpg:cNvGrpSpPr>
                        <wpg:grpSpPr bwMode="auto">
                          <a:xfrm>
                            <a:off x="1281" y="853"/>
                            <a:ext cx="171" cy="171"/>
                            <a:chOff x="1281" y="853"/>
                            <a:chExt cx="171" cy="171"/>
                          </a:xfrm>
                        </wpg:grpSpPr>
                        <wps:wsp>
                          <wps:cNvPr id="16"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 name="Group 7"/>
                        <wpg:cNvGrpSpPr>
                          <a:grpSpLocks/>
                        </wpg:cNvGrpSpPr>
                        <wpg:grpSpPr bwMode="auto">
                          <a:xfrm>
                            <a:off x="1281" y="1069"/>
                            <a:ext cx="171" cy="171"/>
                            <a:chOff x="1281" y="1069"/>
                            <a:chExt cx="171" cy="171"/>
                          </a:xfrm>
                        </wpg:grpSpPr>
                        <wps:wsp>
                          <wps:cNvPr id="18"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 name="Group 9"/>
                        <wpg:cNvGrpSpPr>
                          <a:grpSpLocks/>
                        </wpg:cNvGrpSpPr>
                        <wpg:grpSpPr bwMode="auto">
                          <a:xfrm>
                            <a:off x="1281" y="1285"/>
                            <a:ext cx="171" cy="171"/>
                            <a:chOff x="1281" y="1285"/>
                            <a:chExt cx="171" cy="171"/>
                          </a:xfrm>
                        </wpg:grpSpPr>
                        <wps:wsp>
                          <wps:cNvPr id="20"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 name="Group 11"/>
                        <wpg:cNvGrpSpPr>
                          <a:grpSpLocks/>
                        </wpg:cNvGrpSpPr>
                        <wpg:grpSpPr bwMode="auto">
                          <a:xfrm>
                            <a:off x="1066" y="1069"/>
                            <a:ext cx="171" cy="171"/>
                            <a:chOff x="1066" y="1069"/>
                            <a:chExt cx="171" cy="171"/>
                          </a:xfrm>
                        </wpg:grpSpPr>
                        <wps:wsp>
                          <wps:cNvPr id="22"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 name="Group 13"/>
                        <wpg:cNvGrpSpPr>
                          <a:grpSpLocks/>
                        </wpg:cNvGrpSpPr>
                        <wpg:grpSpPr bwMode="auto">
                          <a:xfrm>
                            <a:off x="1066" y="1285"/>
                            <a:ext cx="171" cy="171"/>
                            <a:chOff x="1066" y="1285"/>
                            <a:chExt cx="171" cy="171"/>
                          </a:xfrm>
                        </wpg:grpSpPr>
                        <wps:wsp>
                          <wps:cNvPr id="24"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 name="Group 15"/>
                        <wpg:cNvGrpSpPr>
                          <a:grpSpLocks/>
                        </wpg:cNvGrpSpPr>
                        <wpg:grpSpPr bwMode="auto">
                          <a:xfrm>
                            <a:off x="850" y="1285"/>
                            <a:ext cx="171" cy="171"/>
                            <a:chOff x="850" y="1285"/>
                            <a:chExt cx="171" cy="171"/>
                          </a:xfrm>
                        </wpg:grpSpPr>
                        <wps:wsp>
                          <wps:cNvPr id="26"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 name="Group 17"/>
                        <wpg:cNvGrpSpPr>
                          <a:grpSpLocks/>
                        </wpg:cNvGrpSpPr>
                        <wpg:grpSpPr bwMode="auto">
                          <a:xfrm>
                            <a:off x="1553" y="853"/>
                            <a:ext cx="378" cy="603"/>
                            <a:chOff x="1553" y="853"/>
                            <a:chExt cx="378" cy="603"/>
                          </a:xfrm>
                        </wpg:grpSpPr>
                        <wps:wsp>
                          <wps:cNvPr id="28"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 name="Group 19"/>
                        <wpg:cNvGrpSpPr>
                          <a:grpSpLocks/>
                        </wpg:cNvGrpSpPr>
                        <wpg:grpSpPr bwMode="auto">
                          <a:xfrm>
                            <a:off x="1628" y="923"/>
                            <a:ext cx="337" cy="220"/>
                            <a:chOff x="1628" y="923"/>
                            <a:chExt cx="337" cy="220"/>
                          </a:xfrm>
                        </wpg:grpSpPr>
                        <wps:wsp>
                          <wps:cNvPr id="30"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21"/>
                        <wpg:cNvGrpSpPr>
                          <a:grpSpLocks/>
                        </wpg:cNvGrpSpPr>
                        <wpg:grpSpPr bwMode="auto">
                          <a:xfrm>
                            <a:off x="2025" y="853"/>
                            <a:ext cx="425" cy="603"/>
                            <a:chOff x="2025" y="853"/>
                            <a:chExt cx="425" cy="603"/>
                          </a:xfrm>
                        </wpg:grpSpPr>
                        <wps:wsp>
                          <wps:cNvPr id="22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7" name="Group 25"/>
                        <wpg:cNvGrpSpPr>
                          <a:grpSpLocks/>
                        </wpg:cNvGrpSpPr>
                        <wpg:grpSpPr bwMode="auto">
                          <a:xfrm>
                            <a:off x="2565" y="853"/>
                            <a:ext cx="2" cy="603"/>
                            <a:chOff x="2565" y="853"/>
                            <a:chExt cx="2" cy="603"/>
                          </a:xfrm>
                        </wpg:grpSpPr>
                        <wps:wsp>
                          <wps:cNvPr id="22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4933BBB" id="Group 12" o:spid="_x0000_s1026" style="position:absolute;margin-left:.1pt;margin-top:6.8pt;width:595.2pt;height:498.8pt;z-index:-251660288;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6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kzzTXfZgdSaAH0Vmal4hsNJ2/a7yG3ycAOec/Sio54rq&#10;ZupCLs2adFFFW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x32so45zUE96lr&#10;C0sskccYGSznAH40BsTuxUj0pvm4BLEKo7mvPvEnxo0TSXeK3lF1coDgDha8n8QfF3V9fZlgkKxH&#10;oEyEH4965J4mEdtTy6+Y0KGl7vyPftW8babpIbzLhHcfwIea8w8XfGO4kSSKwYRA8ZjPP4ntXmMc&#10;97eDfNMwU9W3EL/Pn/PFXY7P92JGIiXoJZyQP+Ar1NefPEVami0R5NXMataNoaGLqd3q2sTGWWR8&#10;k5ySTn8TRXRjTMIshjSKI8LNeEoG9lUfz9qK5uRnjvDyk7ts+p6KKK+kP0I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p>
    <w:p w14:paraId="72FBAF94" w14:textId="77777777" w:rsidR="00070A83" w:rsidRPr="00C4137B" w:rsidRDefault="00070A83" w:rsidP="00070A83">
      <w:pPr>
        <w:spacing w:after="0" w:line="200" w:lineRule="exact"/>
      </w:pPr>
    </w:p>
    <w:p w14:paraId="3C8BA6F8" w14:textId="77777777" w:rsidR="00070A83" w:rsidRPr="00C4137B" w:rsidRDefault="00070A83" w:rsidP="00070A83">
      <w:pPr>
        <w:spacing w:after="0" w:line="200" w:lineRule="exact"/>
      </w:pPr>
    </w:p>
    <w:p w14:paraId="549148A4" w14:textId="77777777" w:rsidR="00070A83" w:rsidRPr="00C4137B" w:rsidRDefault="00070A83" w:rsidP="00070A83">
      <w:pPr>
        <w:spacing w:after="0" w:line="200" w:lineRule="exact"/>
      </w:pPr>
    </w:p>
    <w:p w14:paraId="649C9F88" w14:textId="77777777" w:rsidR="00070A83" w:rsidRPr="00C4137B" w:rsidRDefault="00070A83" w:rsidP="00070A83">
      <w:pPr>
        <w:spacing w:after="0" w:line="200" w:lineRule="exact"/>
      </w:pPr>
    </w:p>
    <w:p w14:paraId="67A10A15" w14:textId="77777777" w:rsidR="00070A83" w:rsidRPr="00C4137B" w:rsidRDefault="00070A83" w:rsidP="00070A83">
      <w:pPr>
        <w:spacing w:after="0" w:line="200" w:lineRule="exact"/>
      </w:pPr>
    </w:p>
    <w:p w14:paraId="280CB420" w14:textId="77777777" w:rsidR="00070A83" w:rsidRPr="00C4137B" w:rsidRDefault="00070A83" w:rsidP="00070A83">
      <w:pPr>
        <w:spacing w:after="0" w:line="200" w:lineRule="exact"/>
      </w:pPr>
    </w:p>
    <w:p w14:paraId="0A670A11" w14:textId="77777777" w:rsidR="00070A83" w:rsidRPr="00C4137B" w:rsidRDefault="00070A83" w:rsidP="00070A83">
      <w:pPr>
        <w:spacing w:after="0" w:line="200" w:lineRule="exact"/>
      </w:pPr>
    </w:p>
    <w:p w14:paraId="2DF9EADE" w14:textId="77777777" w:rsidR="00070A83" w:rsidRPr="00C4137B" w:rsidRDefault="00070A83" w:rsidP="00070A83">
      <w:pPr>
        <w:spacing w:after="0" w:line="200" w:lineRule="exact"/>
      </w:pPr>
    </w:p>
    <w:p w14:paraId="67B4256E" w14:textId="77777777" w:rsidR="00070A83" w:rsidRPr="00C4137B" w:rsidRDefault="00070A83" w:rsidP="00070A83">
      <w:pPr>
        <w:spacing w:after="0" w:line="200" w:lineRule="exact"/>
      </w:pPr>
    </w:p>
    <w:p w14:paraId="050CE48D" w14:textId="77777777" w:rsidR="00070A83" w:rsidRPr="00C4137B" w:rsidRDefault="00070A83" w:rsidP="00070A83">
      <w:pPr>
        <w:spacing w:after="0" w:line="200" w:lineRule="exact"/>
      </w:pPr>
    </w:p>
    <w:p w14:paraId="5AA8A4CD" w14:textId="77777777" w:rsidR="00070A83" w:rsidRPr="00C4137B" w:rsidRDefault="00070A83" w:rsidP="00070A83">
      <w:pPr>
        <w:spacing w:after="0" w:line="200" w:lineRule="exact"/>
      </w:pPr>
    </w:p>
    <w:p w14:paraId="12C7336D" w14:textId="77777777" w:rsidR="00070A83" w:rsidRPr="00C4137B" w:rsidRDefault="00070A83" w:rsidP="00070A83">
      <w:pPr>
        <w:spacing w:after="0" w:line="200" w:lineRule="exact"/>
      </w:pPr>
    </w:p>
    <w:p w14:paraId="7F0CA619" w14:textId="77777777" w:rsidR="00070A83" w:rsidRPr="00C4137B" w:rsidRDefault="00070A83" w:rsidP="00070A83">
      <w:pPr>
        <w:spacing w:after="0" w:line="200" w:lineRule="exact"/>
      </w:pPr>
    </w:p>
    <w:p w14:paraId="234D148E" w14:textId="77777777" w:rsidR="00070A83" w:rsidRPr="00C4137B" w:rsidRDefault="00070A83" w:rsidP="00070A83">
      <w:pPr>
        <w:spacing w:after="0" w:line="200" w:lineRule="exact"/>
      </w:pPr>
    </w:p>
    <w:p w14:paraId="5F1A4EA5" w14:textId="77777777" w:rsidR="00070A83" w:rsidRPr="00C4137B" w:rsidRDefault="00070A83" w:rsidP="00070A83">
      <w:pPr>
        <w:spacing w:after="0" w:line="200" w:lineRule="exact"/>
      </w:pPr>
    </w:p>
    <w:p w14:paraId="0F47FF96" w14:textId="77777777" w:rsidR="00070A83" w:rsidRPr="00C4137B" w:rsidRDefault="00070A83" w:rsidP="00070A83">
      <w:pPr>
        <w:spacing w:after="0" w:line="200" w:lineRule="exact"/>
      </w:pPr>
    </w:p>
    <w:p w14:paraId="5824E9B1" w14:textId="77777777" w:rsidR="00070A83" w:rsidRPr="00C4137B" w:rsidRDefault="00070A83" w:rsidP="00070A83">
      <w:pPr>
        <w:spacing w:after="0" w:line="200" w:lineRule="exact"/>
      </w:pPr>
    </w:p>
    <w:p w14:paraId="1B262117" w14:textId="77777777" w:rsidR="00070A83" w:rsidRPr="00C4137B" w:rsidRDefault="00070A83" w:rsidP="00070A83">
      <w:pPr>
        <w:spacing w:after="0" w:line="200" w:lineRule="exact"/>
      </w:pPr>
    </w:p>
    <w:p w14:paraId="20D03783" w14:textId="217F7522" w:rsidR="00070A83" w:rsidRPr="00C4137B" w:rsidRDefault="00070A83" w:rsidP="00070A83">
      <w:pPr>
        <w:pStyle w:val="Title"/>
      </w:pPr>
      <w:r w:rsidRPr="00C4137B">
        <w:t>PRI REPORTING FRAMEWORK 201</w:t>
      </w:r>
      <w:r w:rsidR="00C409AA" w:rsidRPr="00C4137B">
        <w:t>7</w:t>
      </w:r>
    </w:p>
    <w:p w14:paraId="6EEE735B" w14:textId="77777777" w:rsidR="00070A83" w:rsidRPr="00C4137B" w:rsidRDefault="00070A83" w:rsidP="00070A83">
      <w:pPr>
        <w:pStyle w:val="Title"/>
      </w:pPr>
      <w:r w:rsidRPr="00C4137B">
        <w:t xml:space="preserve">Direct Property </w:t>
      </w:r>
    </w:p>
    <w:p w14:paraId="4CCC50EF" w14:textId="77777777" w:rsidR="00070A83" w:rsidRPr="00C4137B" w:rsidRDefault="00070A83" w:rsidP="00070A83"/>
    <w:p w14:paraId="5549C9CC" w14:textId="77777777" w:rsidR="00070A83" w:rsidRPr="00C4137B" w:rsidRDefault="00070A83" w:rsidP="00070A83"/>
    <w:p w14:paraId="0ACF834F" w14:textId="77777777" w:rsidR="00070A83" w:rsidRPr="00C4137B" w:rsidRDefault="00070A83" w:rsidP="00070A83"/>
    <w:p w14:paraId="55ED2C43" w14:textId="77777777" w:rsidR="00070A83" w:rsidRPr="00C4137B" w:rsidRDefault="00542829" w:rsidP="00070A83">
      <w:r w:rsidRPr="00C4137B">
        <w:t>November 2016</w:t>
      </w:r>
    </w:p>
    <w:p w14:paraId="06C7F9E2" w14:textId="77777777" w:rsidR="00070A83" w:rsidRPr="00C4137B" w:rsidRDefault="00815C19" w:rsidP="00070A83">
      <w:hyperlink r:id="rId15" w:history="1">
        <w:r w:rsidR="00070A83" w:rsidRPr="00C4137B">
          <w:rPr>
            <w:rStyle w:val="Hyperlink"/>
            <w:rFonts w:cs="Arial"/>
          </w:rPr>
          <w:t>reporting@unpri.org</w:t>
        </w:r>
      </w:hyperlink>
    </w:p>
    <w:p w14:paraId="40CA0A06" w14:textId="77777777" w:rsidR="00070A83" w:rsidRPr="00C4137B" w:rsidRDefault="00FB33CE" w:rsidP="00070A83">
      <w:pPr>
        <w:spacing w:after="0" w:line="200" w:lineRule="exact"/>
      </w:pPr>
      <w:r w:rsidRPr="00C4137B">
        <w:t>+44 (0) 20 3714 3187</w:t>
      </w:r>
    </w:p>
    <w:p w14:paraId="21EF677E" w14:textId="77777777" w:rsidR="00070A83" w:rsidRPr="00C4137B" w:rsidRDefault="00070A83" w:rsidP="00070A83">
      <w:pPr>
        <w:spacing w:after="0" w:line="200" w:lineRule="exact"/>
      </w:pPr>
    </w:p>
    <w:p w14:paraId="7862020B" w14:textId="77777777" w:rsidR="00070A83" w:rsidRPr="00C4137B" w:rsidRDefault="00070A83" w:rsidP="00070A83">
      <w:pPr>
        <w:spacing w:after="0"/>
        <w:sectPr w:rsidR="00070A83" w:rsidRPr="00C4137B" w:rsidSect="00070A83">
          <w:footerReference w:type="default" r:id="rId16"/>
          <w:pgSz w:w="11920" w:h="16840"/>
          <w:pgMar w:top="1580" w:right="1180" w:bottom="280" w:left="740" w:header="720" w:footer="720" w:gutter="0"/>
          <w:cols w:space="720"/>
        </w:sectPr>
      </w:pPr>
    </w:p>
    <w:p w14:paraId="62F565D1" w14:textId="77777777" w:rsidR="00BD5A31" w:rsidRPr="00C4137B" w:rsidRDefault="00BD5A31" w:rsidP="00BD5A31">
      <w:pPr>
        <w:pStyle w:val="Heading1"/>
        <w:spacing w:before="120" w:after="120"/>
      </w:pPr>
      <w:bookmarkStart w:id="1" w:name="_Toc460509517"/>
      <w:r w:rsidRPr="00C4137B">
        <w:lastRenderedPageBreak/>
        <w:t>Understanding this document</w:t>
      </w:r>
      <w:bookmarkEnd w:id="0"/>
      <w:bookmarkEnd w:id="1"/>
      <w:r w:rsidRPr="00C4137B">
        <w:t xml:space="preserve"> </w:t>
      </w:r>
    </w:p>
    <w:p w14:paraId="7B4FECA5" w14:textId="77777777" w:rsidR="00BD5A31" w:rsidRPr="00C4137B" w:rsidRDefault="00BD5A31" w:rsidP="00BD5A31">
      <w:pPr>
        <w:pStyle w:val="INDICATORTEXT"/>
        <w:spacing w:before="120"/>
        <w:ind w:right="-546"/>
        <w:jc w:val="both"/>
        <w:rPr>
          <w:lang w:eastAsia="en-GB"/>
        </w:rPr>
      </w:pPr>
      <w:r w:rsidRPr="00C4137B">
        <w:rPr>
          <w:lang w:eastAsia="en-GB"/>
        </w:rPr>
        <w:t xml:space="preserve">In addition to the detailed indicator text and </w:t>
      </w:r>
      <w:r w:rsidR="00625760" w:rsidRPr="00C4137B">
        <w:rPr>
          <w:lang w:eastAsia="en-GB"/>
        </w:rPr>
        <w:t>selection</w:t>
      </w:r>
      <w:r w:rsidRPr="00C4137B">
        <w:rPr>
          <w:lang w:eastAsia="en-GB"/>
        </w:rPr>
        <w:t xml:space="preserve"> options, in each module of the PRI Reporting Framework</w:t>
      </w:r>
      <w:r w:rsidR="00C74EAF" w:rsidRPr="00C4137B">
        <w:rPr>
          <w:lang w:eastAsia="en-GB"/>
        </w:rPr>
        <w:t>,</w:t>
      </w:r>
      <w:r w:rsidRPr="00C4137B">
        <w:rPr>
          <w:lang w:eastAsia="en-GB"/>
        </w:rPr>
        <w:t xml:space="preserve"> you can find information that will help you identify which indicators are relevant for your organisation. </w:t>
      </w:r>
    </w:p>
    <w:p w14:paraId="7A1147BB" w14:textId="77777777" w:rsidR="00BD5A31" w:rsidRPr="00C4137B" w:rsidRDefault="00BD5A31" w:rsidP="00BD5A31">
      <w:pPr>
        <w:pStyle w:val="INDICATORTEXT"/>
        <w:spacing w:after="240"/>
        <w:ind w:right="-546"/>
        <w:jc w:val="both"/>
        <w:rPr>
          <w:lang w:eastAsia="en-GB"/>
        </w:rPr>
      </w:pPr>
      <w:r w:rsidRPr="00C4137B">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658"/>
        <w:gridCol w:w="3871"/>
        <w:gridCol w:w="3758"/>
        <w:gridCol w:w="927"/>
      </w:tblGrid>
      <w:tr w:rsidR="00BD5A31" w:rsidRPr="00C4137B" w14:paraId="22FE1F7A"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03F9D629" w14:textId="77777777" w:rsidR="00BD5A31" w:rsidRPr="00C4137B" w:rsidRDefault="00BD5A31" w:rsidP="00BD5A31">
            <w:pPr>
              <w:spacing w:after="0"/>
              <w:rPr>
                <w:rStyle w:val="IntenseEmphasis"/>
                <w:b w:val="0"/>
                <w:bCs w:val="0"/>
                <w:iCs w:val="0"/>
              </w:rPr>
            </w:pPr>
          </w:p>
        </w:tc>
        <w:tc>
          <w:tcPr>
            <w:tcW w:w="3402" w:type="dxa"/>
          </w:tcPr>
          <w:p w14:paraId="229994E0" w14:textId="77777777" w:rsidR="00BD5A31" w:rsidRPr="00C4137B" w:rsidRDefault="00BD5A31" w:rsidP="00BD5A3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C4137B">
              <w:t>Indicator status</w:t>
            </w:r>
          </w:p>
        </w:tc>
        <w:tc>
          <w:tcPr>
            <w:tcW w:w="3302" w:type="dxa"/>
          </w:tcPr>
          <w:p w14:paraId="78F10EC4" w14:textId="77777777" w:rsidR="00BD5A31" w:rsidRPr="00C4137B" w:rsidRDefault="00BD5A31" w:rsidP="00BD5A3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C4137B">
              <w:t>Purpose</w:t>
            </w:r>
          </w:p>
        </w:tc>
        <w:tc>
          <w:tcPr>
            <w:cnfStyle w:val="000100000000" w:firstRow="0" w:lastRow="0" w:firstColumn="0" w:lastColumn="1" w:oddVBand="0" w:evenVBand="0" w:oddHBand="0" w:evenHBand="0" w:firstRowFirstColumn="0" w:firstRowLastColumn="0" w:lastRowFirstColumn="0" w:lastRowLastColumn="0"/>
            <w:tcW w:w="0" w:type="dxa"/>
          </w:tcPr>
          <w:p w14:paraId="52D07AA6" w14:textId="77777777" w:rsidR="00BD5A31" w:rsidRPr="00C4137B" w:rsidRDefault="00BD5A31" w:rsidP="00BD5A31">
            <w:pPr>
              <w:spacing w:after="0"/>
              <w:rPr>
                <w:rStyle w:val="IntenseEmphasis"/>
                <w:b w:val="0"/>
                <w:bCs w:val="0"/>
                <w:iCs w:val="0"/>
              </w:rPr>
            </w:pPr>
            <w:r w:rsidRPr="00C4137B">
              <w:t>Principle</w:t>
            </w:r>
          </w:p>
        </w:tc>
      </w:tr>
      <w:tr w:rsidR="00BD5A31" w:rsidRPr="00C4137B" w14:paraId="70ADCD1E" w14:textId="77777777" w:rsidTr="0038373C">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0" w:type="dxa"/>
          </w:tcPr>
          <w:p w14:paraId="0A0A57C0" w14:textId="77777777" w:rsidR="00BD5A31" w:rsidRPr="00C4137B" w:rsidRDefault="00BD5A31" w:rsidP="00BD5A31">
            <w:pPr>
              <w:pStyle w:val="SectionIndicatorHeaderText"/>
              <w:rPr>
                <w:rStyle w:val="IntenseEmphasis"/>
                <w:bCs w:val="0"/>
                <w:i w:val="0"/>
                <w:iCs w:val="0"/>
                <w:color w:val="FFFFFF" w:themeColor="background1"/>
              </w:rPr>
            </w:pPr>
            <w:r w:rsidRPr="00C4137B">
              <w:rPr>
                <w:rStyle w:val="IntenseEmphasis"/>
                <w:color w:val="FFFFFF" w:themeColor="background1"/>
              </w:rPr>
              <w:t>xxx 01</w:t>
            </w:r>
          </w:p>
        </w:tc>
        <w:tc>
          <w:tcPr>
            <w:tcW w:w="3402" w:type="dxa"/>
          </w:tcPr>
          <w:p w14:paraId="49D51EB7" w14:textId="77777777" w:rsidR="00BD5A31" w:rsidRPr="00C4137B" w:rsidRDefault="00BD5A31" w:rsidP="00BD5A3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color w:val="FFFFFF" w:themeColor="background1"/>
              </w:rPr>
              <w:t xml:space="preserve">MANDATORY </w:t>
            </w:r>
          </w:p>
        </w:tc>
        <w:tc>
          <w:tcPr>
            <w:tcW w:w="3302" w:type="dxa"/>
          </w:tcPr>
          <w:p w14:paraId="100834A4" w14:textId="77777777" w:rsidR="00BD5A31" w:rsidRPr="00C4137B" w:rsidRDefault="00BD5A31" w:rsidP="00BD5A3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dxa"/>
          </w:tcPr>
          <w:p w14:paraId="25D8291C" w14:textId="77777777" w:rsidR="00BD5A31" w:rsidRPr="00C4137B" w:rsidRDefault="00BD5A31" w:rsidP="00BD5A31">
            <w:pPr>
              <w:pStyle w:val="SectionIndicatorHeaderText"/>
              <w:rPr>
                <w:rStyle w:val="IntenseEmphasis"/>
                <w:bCs w:val="0"/>
                <w:i w:val="0"/>
                <w:iCs w:val="0"/>
                <w:color w:val="FFFFFF" w:themeColor="background1"/>
              </w:rPr>
            </w:pPr>
            <w:r w:rsidRPr="00C4137B">
              <w:rPr>
                <w:rStyle w:val="IntenseEmphasis"/>
                <w:color w:val="FFFFFF" w:themeColor="background1"/>
              </w:rPr>
              <w:t>PRI 2</w:t>
            </w:r>
          </w:p>
        </w:tc>
      </w:tr>
    </w:tbl>
    <w:p w14:paraId="56A2EFB5" w14:textId="77777777" w:rsidR="00BD5A31" w:rsidRPr="00C4137B" w:rsidRDefault="00BD5A31" w:rsidP="00BD5A31">
      <w:pPr>
        <w:pStyle w:val="INDICATORTEXT"/>
        <w:spacing w:before="240"/>
        <w:rPr>
          <w:b/>
          <w:lang w:eastAsia="en-GB"/>
        </w:rPr>
      </w:pPr>
      <w:r w:rsidRPr="00C4137B">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BD5A31" w:rsidRPr="00C4137B" w14:paraId="0B81B74B" w14:textId="77777777" w:rsidTr="5A12C1C6">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3D2DDAD"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0B8F1768" w14:textId="77777777" w:rsidR="00BD5A31" w:rsidRPr="00C4137B" w:rsidRDefault="00BD5A31" w:rsidP="00BD5A31">
            <w:pPr>
              <w:pStyle w:val="INDICATORTEXT"/>
              <w:spacing w:before="0" w:after="0"/>
              <w:jc w:val="both"/>
              <w:rPr>
                <w:lang w:eastAsia="en-GB"/>
              </w:rPr>
            </w:pPr>
            <w:r w:rsidRPr="00C4137B">
              <w:rPr>
                <w:lang w:eastAsia="en-GB"/>
              </w:rPr>
              <w:t>Mandatory indicators reflect core practices. These responses will be made public and must be completed to submit the framework.</w:t>
            </w:r>
          </w:p>
        </w:tc>
      </w:tr>
      <w:tr w:rsidR="00BD5A31" w:rsidRPr="00C4137B" w14:paraId="1B17A64F" w14:textId="77777777" w:rsidTr="5A12C1C6">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A6168CE"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 xml:space="preserve">MANDATORY TO REPORT </w:t>
            </w:r>
          </w:p>
          <w:p w14:paraId="55FE4EEC"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18269465" w14:textId="77777777" w:rsidR="00BD5A31" w:rsidRPr="00C4137B" w:rsidRDefault="00BD5A31" w:rsidP="00BD5A31">
            <w:pPr>
              <w:pStyle w:val="INDICATORTEXT"/>
              <w:spacing w:after="0"/>
              <w:jc w:val="both"/>
              <w:rPr>
                <w:lang w:eastAsia="en-GB"/>
              </w:rPr>
            </w:pPr>
            <w:r w:rsidRPr="00C4137B">
              <w:rPr>
                <w:lang w:eastAsia="en-GB"/>
              </w:rPr>
              <w:t xml:space="preserve">Some indicators are mandatory to complete, but voluntary to disclose. These indicators may determine which subsequent indicators are applicable or are used for peering, but </w:t>
            </w:r>
            <w:r w:rsidR="00C74EAF" w:rsidRPr="00C4137B">
              <w:rPr>
                <w:lang w:eastAsia="en-GB"/>
              </w:rPr>
              <w:t xml:space="preserve">they </w:t>
            </w:r>
            <w:r w:rsidRPr="00C4137B">
              <w:rPr>
                <w:lang w:eastAsia="en-GB"/>
              </w:rPr>
              <w:t>may also contain commercially sensitive information.</w:t>
            </w:r>
          </w:p>
        </w:tc>
      </w:tr>
      <w:tr w:rsidR="00BD5A31" w:rsidRPr="00C4137B" w14:paraId="79D0975C" w14:textId="77777777" w:rsidTr="5A12C1C6">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553E057"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DD259ED" w14:textId="77777777" w:rsidR="00BD5A31" w:rsidRPr="00C4137B" w:rsidRDefault="00BD5A31" w:rsidP="00BD5A31">
            <w:pPr>
              <w:pStyle w:val="INDICATORTEXT"/>
              <w:spacing w:before="0" w:after="0"/>
              <w:jc w:val="both"/>
              <w:rPr>
                <w:lang w:eastAsia="en-GB"/>
              </w:rPr>
            </w:pPr>
            <w:r w:rsidRPr="00C4137B">
              <w:rPr>
                <w:lang w:eastAsia="en-GB"/>
              </w:rPr>
              <w:t>Voluntary indicators reflect alternative or advanced practices. These indicators are voluntary to report and disclose.</w:t>
            </w:r>
          </w:p>
        </w:tc>
      </w:tr>
    </w:tbl>
    <w:p w14:paraId="524BA273" w14:textId="77777777" w:rsidR="00BD5A31" w:rsidRPr="00C4137B" w:rsidRDefault="00BD5A31" w:rsidP="00BD5A31">
      <w:pPr>
        <w:pStyle w:val="INDICATORTEXT"/>
        <w:spacing w:before="240"/>
        <w:rPr>
          <w:b/>
          <w:lang w:eastAsia="en-GB"/>
        </w:rPr>
      </w:pPr>
      <w:r w:rsidRPr="00C4137B">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BD5A31" w:rsidRPr="00C4137B" w14:paraId="69B25006" w14:textId="77777777" w:rsidTr="5A12C1C6">
        <w:trPr>
          <w:trHeight w:val="668"/>
        </w:trPr>
        <w:tc>
          <w:tcPr>
            <w:tcW w:w="1560" w:type="dxa"/>
          </w:tcPr>
          <w:p w14:paraId="3AA403B3" w14:textId="77777777" w:rsidR="00BD5A31" w:rsidRPr="00C4137B" w:rsidRDefault="00BD5A31" w:rsidP="00BD5A31">
            <w:pPr>
              <w:pStyle w:val="INDICATORTEXT"/>
              <w:spacing w:before="40" w:after="60"/>
              <w:ind w:left="34"/>
              <w:jc w:val="both"/>
            </w:pPr>
            <w:r w:rsidRPr="00C4137B">
              <w:t>Gateway</w:t>
            </w:r>
          </w:p>
        </w:tc>
        <w:tc>
          <w:tcPr>
            <w:tcW w:w="1275" w:type="dxa"/>
          </w:tcPr>
          <w:p w14:paraId="412EAF69"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1794C841" wp14:editId="0A401B89">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370C30A1" w14:textId="77777777" w:rsidR="00BD5A31" w:rsidRPr="00C4137B" w:rsidRDefault="00BD5A31" w:rsidP="00BD5A31">
            <w:pPr>
              <w:pStyle w:val="INDICATORTEXT"/>
              <w:spacing w:before="40" w:after="60"/>
              <w:jc w:val="both"/>
              <w:rPr>
                <w:lang w:eastAsia="en-GB"/>
              </w:rPr>
            </w:pPr>
            <w:r w:rsidRPr="00C4137B">
              <w:t>The responses to this indicator ‘unlock’ other indicators within a module if they are relevant for your organisation. Please refer to the logic box for more information.</w:t>
            </w:r>
          </w:p>
        </w:tc>
      </w:tr>
      <w:tr w:rsidR="00BD5A31" w:rsidRPr="00C4137B" w14:paraId="71C35E7F" w14:textId="77777777" w:rsidTr="5A12C1C6">
        <w:tc>
          <w:tcPr>
            <w:tcW w:w="1560" w:type="dxa"/>
          </w:tcPr>
          <w:p w14:paraId="78B4F794" w14:textId="77777777" w:rsidR="00BD5A31" w:rsidRPr="00C4137B" w:rsidRDefault="00BD5A31" w:rsidP="00BD5A31">
            <w:pPr>
              <w:pStyle w:val="INDICATORTEXT"/>
              <w:spacing w:before="40" w:after="60"/>
              <w:ind w:left="34"/>
              <w:jc w:val="both"/>
            </w:pPr>
            <w:r w:rsidRPr="00C4137B">
              <w:t>Peering</w:t>
            </w:r>
          </w:p>
        </w:tc>
        <w:tc>
          <w:tcPr>
            <w:tcW w:w="1275" w:type="dxa"/>
          </w:tcPr>
          <w:p w14:paraId="518ADD34"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5A371BDF" wp14:editId="586D0DD7">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754F838" w14:textId="77777777" w:rsidR="00BD5A31" w:rsidRPr="00C4137B" w:rsidRDefault="00BD5A31" w:rsidP="00BD5A31">
            <w:pPr>
              <w:pStyle w:val="INDICATORTEXT"/>
              <w:spacing w:before="40" w:after="60"/>
              <w:jc w:val="both"/>
              <w:rPr>
                <w:lang w:eastAsia="en-GB"/>
              </w:rPr>
            </w:pPr>
            <w:r w:rsidRPr="00C4137B">
              <w:t>These indicators are used to determine your peer groups for assessment purposes.</w:t>
            </w:r>
          </w:p>
        </w:tc>
      </w:tr>
      <w:tr w:rsidR="00BD5A31" w:rsidRPr="00C4137B" w14:paraId="2BE13FCA" w14:textId="77777777" w:rsidTr="5A12C1C6">
        <w:tc>
          <w:tcPr>
            <w:tcW w:w="1560" w:type="dxa"/>
          </w:tcPr>
          <w:p w14:paraId="6F0D2C63" w14:textId="77777777" w:rsidR="00BD5A31" w:rsidRPr="00C4137B" w:rsidRDefault="00BD5A31" w:rsidP="00BD5A31">
            <w:pPr>
              <w:pStyle w:val="INDICATORTEXT"/>
              <w:spacing w:before="40" w:after="60"/>
              <w:ind w:left="34"/>
              <w:jc w:val="both"/>
            </w:pPr>
            <w:r w:rsidRPr="00C4137B">
              <w:t>Core assessed</w:t>
            </w:r>
          </w:p>
        </w:tc>
        <w:tc>
          <w:tcPr>
            <w:tcW w:w="1275" w:type="dxa"/>
          </w:tcPr>
          <w:p w14:paraId="676CD4B6"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044CCC98" wp14:editId="6AB8DE59">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52948F8" w14:textId="77777777" w:rsidR="00BD5A31" w:rsidRPr="00C4137B" w:rsidRDefault="00BD5A31" w:rsidP="00C74EAF">
            <w:pPr>
              <w:pStyle w:val="INDICATORTEXT"/>
              <w:spacing w:before="40" w:after="60"/>
              <w:jc w:val="both"/>
              <w:rPr>
                <w:lang w:eastAsia="en-GB"/>
              </w:rPr>
            </w:pPr>
            <w:r w:rsidRPr="00C4137B">
              <w:t>These indicators form the core of the assessment and represent the majority of your final assessment score.</w:t>
            </w:r>
          </w:p>
        </w:tc>
      </w:tr>
      <w:tr w:rsidR="00BD5A31" w:rsidRPr="00C4137B" w14:paraId="45BB0658" w14:textId="77777777" w:rsidTr="5A12C1C6">
        <w:tc>
          <w:tcPr>
            <w:tcW w:w="1560" w:type="dxa"/>
          </w:tcPr>
          <w:p w14:paraId="7B58FF39" w14:textId="77777777" w:rsidR="00BD5A31" w:rsidRPr="00C4137B" w:rsidRDefault="00BD5A31" w:rsidP="00BD5A31">
            <w:pPr>
              <w:pStyle w:val="INDICATORTEXT"/>
              <w:spacing w:before="40" w:after="60"/>
              <w:ind w:left="34"/>
              <w:jc w:val="both"/>
            </w:pPr>
            <w:r w:rsidRPr="00C4137B">
              <w:t>Additional assessed</w:t>
            </w:r>
          </w:p>
        </w:tc>
        <w:tc>
          <w:tcPr>
            <w:tcW w:w="1275" w:type="dxa"/>
          </w:tcPr>
          <w:p w14:paraId="20441B8E"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000F535C" wp14:editId="5136F617">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FE1D526" w14:textId="77777777" w:rsidR="00BD5A31" w:rsidRPr="00C4137B" w:rsidRDefault="00BD5A31" w:rsidP="00BD5A31">
            <w:pPr>
              <w:pStyle w:val="INDICATORTEXT"/>
              <w:spacing w:before="40" w:after="60"/>
              <w:jc w:val="both"/>
              <w:rPr>
                <w:lang w:eastAsia="en-GB"/>
              </w:rPr>
            </w:pPr>
            <w:r w:rsidRPr="00C4137B">
              <w:t>These indicators represent more advanced or alternative practices and contribute to a smaller part of your score.</w:t>
            </w:r>
          </w:p>
        </w:tc>
      </w:tr>
      <w:tr w:rsidR="00BD5A31" w:rsidRPr="00C4137B" w14:paraId="0A5F1461" w14:textId="77777777" w:rsidTr="5A12C1C6">
        <w:tc>
          <w:tcPr>
            <w:tcW w:w="1560" w:type="dxa"/>
          </w:tcPr>
          <w:p w14:paraId="32EF3B68" w14:textId="77777777" w:rsidR="00BD5A31" w:rsidRPr="00C4137B" w:rsidRDefault="00BD5A31" w:rsidP="00BD5A31">
            <w:pPr>
              <w:pStyle w:val="INDICATORTEXT"/>
              <w:spacing w:before="40" w:after="60"/>
              <w:ind w:left="34"/>
              <w:jc w:val="both"/>
            </w:pPr>
            <w:r w:rsidRPr="00C4137B">
              <w:t>Descriptive</w:t>
            </w:r>
          </w:p>
        </w:tc>
        <w:tc>
          <w:tcPr>
            <w:tcW w:w="1275" w:type="dxa"/>
          </w:tcPr>
          <w:p w14:paraId="1EC6CBAA"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2C2678FD" wp14:editId="448BB090">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B800C27" w14:textId="77777777" w:rsidR="00BD5A31" w:rsidRPr="00C4137B" w:rsidRDefault="00BD5A31" w:rsidP="00BD5A31">
            <w:pPr>
              <w:pStyle w:val="INDICATORTEXT"/>
              <w:spacing w:before="40" w:after="60"/>
              <w:jc w:val="both"/>
              <w:rPr>
                <w:lang w:eastAsia="en-GB"/>
              </w:rPr>
            </w:pPr>
            <w:r w:rsidRPr="00C4137B">
              <w:t>These are open-ended narrative indicators, allowing you to describe your activities.</w:t>
            </w:r>
          </w:p>
        </w:tc>
      </w:tr>
    </w:tbl>
    <w:p w14:paraId="7C9D8967" w14:textId="77777777" w:rsidR="00BD5A31" w:rsidRPr="00C4137B" w:rsidRDefault="00BD5A31" w:rsidP="00BD5A31">
      <w:pPr>
        <w:pStyle w:val="INDICATORTEXT"/>
        <w:spacing w:before="120"/>
        <w:rPr>
          <w:b/>
          <w:lang w:eastAsia="en-GB"/>
        </w:rPr>
      </w:pPr>
      <w:r w:rsidRPr="00C4137B">
        <w:rPr>
          <w:b/>
          <w:bCs/>
          <w:lang w:eastAsia="en-GB"/>
        </w:rPr>
        <w:t>Underneath the indicator</w:t>
      </w:r>
    </w:p>
    <w:p w14:paraId="42AD2F27" w14:textId="77777777" w:rsidR="00BD5A31" w:rsidRPr="00C4137B" w:rsidRDefault="00BD5A31" w:rsidP="00BD5A31">
      <w:pPr>
        <w:pStyle w:val="INDICATORTEXT"/>
        <w:spacing w:after="160"/>
        <w:ind w:right="-546"/>
        <w:jc w:val="both"/>
        <w:rPr>
          <w:lang w:eastAsia="en-GB"/>
        </w:rPr>
      </w:pPr>
      <w:r w:rsidRPr="00C4137B">
        <w:rPr>
          <w:lang w:eastAsia="en-GB"/>
        </w:rPr>
        <w:t xml:space="preserve">Underneath the indicator, you can find explanatory notes and definitions that </w:t>
      </w:r>
      <w:r w:rsidR="00C74EAF" w:rsidRPr="00C4137B">
        <w:rPr>
          <w:lang w:eastAsia="en-GB"/>
        </w:rPr>
        <w:t xml:space="preserve">include </w:t>
      </w:r>
      <w:r w:rsidRPr="00C4137B">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263"/>
        <w:gridCol w:w="7826"/>
      </w:tblGrid>
      <w:tr w:rsidR="00BD5A31" w:rsidRPr="00C4137B" w14:paraId="33826FB0"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695" w:type="pct"/>
            <w:tcBorders>
              <w:top w:val="single" w:sz="4" w:space="0" w:color="0082C8"/>
            </w:tcBorders>
          </w:tcPr>
          <w:p w14:paraId="08F6B307" w14:textId="77777777" w:rsidR="00BD5A31" w:rsidRPr="00C4137B" w:rsidRDefault="00BD5A31" w:rsidP="00BD5A31">
            <w:pPr>
              <w:pStyle w:val="SectionIndicatorHeaderText"/>
              <w:jc w:val="both"/>
              <w:rPr>
                <w:rStyle w:val="IntenseEmphasis"/>
                <w:b w:val="0"/>
                <w:bCs w:val="0"/>
                <w:i w:val="0"/>
                <w:iCs w:val="0"/>
              </w:rPr>
            </w:pPr>
            <w:r w:rsidRPr="00C4137B">
              <w:rPr>
                <w:rStyle w:val="IntenseEmphasis"/>
                <w:color w:val="FFFFFF" w:themeColor="background1"/>
              </w:rPr>
              <w:t>xxx 01</w:t>
            </w:r>
          </w:p>
        </w:tc>
        <w:tc>
          <w:tcPr>
            <w:tcW w:w="4305" w:type="pct"/>
            <w:tcBorders>
              <w:top w:val="single" w:sz="4" w:space="0" w:color="0082C8"/>
              <w:right w:val="single" w:sz="4" w:space="0" w:color="0070C0"/>
            </w:tcBorders>
          </w:tcPr>
          <w:p w14:paraId="7B3ECE6F" w14:textId="77777777" w:rsidR="00BD5A31" w:rsidRPr="00C4137B" w:rsidRDefault="00BD5A31" w:rsidP="00BD5A31">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4137B">
              <w:rPr>
                <w:rStyle w:val="IntenseEmphasis"/>
                <w:color w:val="FFFFFF" w:themeColor="background1"/>
              </w:rPr>
              <w:t>EXPLANATORY NOTES</w:t>
            </w:r>
          </w:p>
        </w:tc>
      </w:tr>
      <w:tr w:rsidR="00BD5A31" w:rsidRPr="00C4137B" w14:paraId="5A418033" w14:textId="77777777" w:rsidTr="0038373C">
        <w:trPr>
          <w:cantSplit/>
          <w:trHeight w:val="377"/>
        </w:trPr>
        <w:tc>
          <w:tcPr>
            <w:cnfStyle w:val="001000000000" w:firstRow="0" w:lastRow="0" w:firstColumn="1" w:lastColumn="0" w:oddVBand="0" w:evenVBand="0" w:oddHBand="0" w:evenHBand="0" w:firstRowFirstColumn="0" w:firstRowLastColumn="0" w:lastRowFirstColumn="0" w:lastRowLastColumn="0"/>
            <w:tcW w:w="695" w:type="pct"/>
            <w:tcBorders>
              <w:bottom w:val="single" w:sz="4" w:space="0" w:color="A6A6A6" w:themeColor="background1" w:themeShade="A6"/>
            </w:tcBorders>
          </w:tcPr>
          <w:p w14:paraId="2E03740D" w14:textId="77777777" w:rsidR="00BD5A31" w:rsidRPr="00C4137B" w:rsidRDefault="00BD5A31" w:rsidP="00BD5A31">
            <w:pPr>
              <w:pStyle w:val="INDICATORTEXT"/>
              <w:spacing w:before="0"/>
              <w:jc w:val="both"/>
              <w:rPr>
                <w:b/>
              </w:rPr>
            </w:pPr>
            <w:r w:rsidRPr="00C4137B">
              <w:rPr>
                <w:b/>
                <w:bCs/>
              </w:rPr>
              <w:t>xxx 01.1</w:t>
            </w:r>
          </w:p>
        </w:tc>
        <w:tc>
          <w:tcPr>
            <w:tcW w:w="4305" w:type="pct"/>
            <w:vMerge w:val="restart"/>
            <w:tcBorders>
              <w:right w:val="single" w:sz="4" w:space="0" w:color="0070C0"/>
            </w:tcBorders>
          </w:tcPr>
          <w:p w14:paraId="5587EAA4" w14:textId="77777777" w:rsidR="00BD5A31" w:rsidRPr="00C4137B"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C4137B">
              <w:t>This provides guidance on how to interpret the sub-indicators, including examples of what could be reported.</w:t>
            </w:r>
          </w:p>
        </w:tc>
      </w:tr>
      <w:tr w:rsidR="00BD5A31" w:rsidRPr="00C4137B" w14:paraId="74772E1B" w14:textId="77777777" w:rsidTr="0038373C">
        <w:trPr>
          <w:cantSplit/>
          <w:trHeight w:val="269"/>
        </w:trPr>
        <w:tc>
          <w:tcPr>
            <w:cnfStyle w:val="001000000000" w:firstRow="0" w:lastRow="0" w:firstColumn="1" w:lastColumn="0" w:oddVBand="0" w:evenVBand="0" w:oddHBand="0" w:evenHBand="0" w:firstRowFirstColumn="0" w:firstRowLastColumn="0" w:lastRowFirstColumn="0" w:lastRowLastColumn="0"/>
            <w:tcW w:w="695" w:type="pct"/>
            <w:tcBorders>
              <w:bottom w:val="single" w:sz="4" w:space="0" w:color="A6A6A6" w:themeColor="background1" w:themeShade="A6"/>
            </w:tcBorders>
          </w:tcPr>
          <w:p w14:paraId="1DE01094" w14:textId="77777777" w:rsidR="00BD5A31" w:rsidRPr="00C4137B" w:rsidRDefault="00BD5A31" w:rsidP="00BD5A31">
            <w:pPr>
              <w:pStyle w:val="INDICATORTEXT"/>
              <w:spacing w:before="0"/>
              <w:jc w:val="both"/>
              <w:rPr>
                <w:b/>
              </w:rPr>
            </w:pPr>
            <w:r w:rsidRPr="00C4137B">
              <w:rPr>
                <w:b/>
                <w:bCs/>
              </w:rPr>
              <w:t>xxx 01.2</w:t>
            </w:r>
          </w:p>
        </w:tc>
        <w:tc>
          <w:tcPr>
            <w:tcW w:w="4305" w:type="pct"/>
            <w:vMerge/>
            <w:tcBorders>
              <w:bottom w:val="single" w:sz="4" w:space="0" w:color="A6A6A6"/>
              <w:right w:val="single" w:sz="4" w:space="0" w:color="0070C0"/>
            </w:tcBorders>
          </w:tcPr>
          <w:p w14:paraId="37E8AE65" w14:textId="77777777" w:rsidR="00BD5A31" w:rsidRPr="00C4137B"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BD5A31" w:rsidRPr="00C4137B" w14:paraId="38F73A2E"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1B30C4B6" w14:textId="77777777" w:rsidR="00BD5A31" w:rsidRPr="00C4137B" w:rsidRDefault="00BD5A31" w:rsidP="00BD5A31">
            <w:pPr>
              <w:pStyle w:val="INDICATORTEXT"/>
              <w:spacing w:before="0"/>
              <w:jc w:val="both"/>
              <w:rPr>
                <w:b/>
              </w:rPr>
            </w:pPr>
            <w:r w:rsidRPr="00C4137B">
              <w:rPr>
                <w:b/>
                <w:bCs/>
              </w:rPr>
              <w:t>LOGIC</w:t>
            </w:r>
          </w:p>
        </w:tc>
      </w:tr>
      <w:tr w:rsidR="00BD5A31" w:rsidRPr="00C4137B" w14:paraId="6CFC81B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A6A6A6" w:themeColor="background1" w:themeShade="A6"/>
            </w:tcBorders>
          </w:tcPr>
          <w:p w14:paraId="7F7FDC29" w14:textId="77777777" w:rsidR="00BD5A31" w:rsidRPr="00C4137B" w:rsidRDefault="00BD5A31" w:rsidP="00BD5A31">
            <w:pPr>
              <w:pStyle w:val="INDICATORTEXT"/>
              <w:spacing w:before="0"/>
              <w:jc w:val="both"/>
              <w:rPr>
                <w:b/>
              </w:rPr>
            </w:pPr>
            <w:r w:rsidRPr="00C4137B">
              <w:rPr>
                <w:b/>
                <w:bCs/>
              </w:rPr>
              <w:t>xxx 01</w:t>
            </w:r>
          </w:p>
        </w:tc>
        <w:tc>
          <w:tcPr>
            <w:tcW w:w="4305" w:type="pct"/>
            <w:tcBorders>
              <w:top w:val="single" w:sz="4" w:space="0" w:color="A6A6A6" w:themeColor="background1" w:themeShade="A6"/>
              <w:bottom w:val="single" w:sz="4" w:space="0" w:color="A6A6A6" w:themeColor="background1" w:themeShade="A6"/>
              <w:right w:val="single" w:sz="4" w:space="0" w:color="0070C0"/>
            </w:tcBorders>
          </w:tcPr>
          <w:p w14:paraId="672E0ED9" w14:textId="77777777" w:rsidR="00BD5A31" w:rsidRPr="00C4137B" w:rsidRDefault="00BD5A31" w:rsidP="00C74EAF">
            <w:pPr>
              <w:pStyle w:val="INDICATORTEXT"/>
              <w:spacing w:before="0"/>
              <w:jc w:val="both"/>
              <w:cnfStyle w:val="000000000000" w:firstRow="0" w:lastRow="0" w:firstColumn="0" w:lastColumn="0" w:oddVBand="0" w:evenVBand="0" w:oddHBand="0" w:evenHBand="0" w:firstRowFirstColumn="0" w:firstRowLastColumn="0" w:lastRowFirstColumn="0" w:lastRowLastColumn="0"/>
            </w:pPr>
            <w:r w:rsidRPr="00C4137B">
              <w:t>This explains when this indicator is applicable and/or if it has an impact on subsequent indicators. If there is no logic box, the indicator is always applicable and does not affect other indicators.</w:t>
            </w:r>
          </w:p>
        </w:tc>
      </w:tr>
      <w:tr w:rsidR="00BD5A31" w:rsidRPr="00C4137B" w14:paraId="265F1CE6"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2E08E5A8" w14:textId="77777777" w:rsidR="00BD5A31" w:rsidRPr="00C4137B" w:rsidRDefault="00BD5A31" w:rsidP="00BD5A31">
            <w:pPr>
              <w:pStyle w:val="INDICATORTEXT"/>
              <w:spacing w:before="0"/>
              <w:jc w:val="both"/>
              <w:rPr>
                <w:b/>
              </w:rPr>
            </w:pPr>
            <w:r w:rsidRPr="00C4137B">
              <w:rPr>
                <w:b/>
                <w:bCs/>
              </w:rPr>
              <w:t>ASSESSMENT</w:t>
            </w:r>
          </w:p>
        </w:tc>
      </w:tr>
      <w:tr w:rsidR="00BD5A31" w:rsidRPr="00C4137B" w14:paraId="572BC1F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A6A6A6" w:themeColor="background1" w:themeShade="A6"/>
            </w:tcBorders>
          </w:tcPr>
          <w:p w14:paraId="29E4663E" w14:textId="77777777" w:rsidR="00BD5A31" w:rsidRPr="00C4137B" w:rsidRDefault="00BD5A31" w:rsidP="00BD5A31">
            <w:pPr>
              <w:pStyle w:val="INDICATORTEXT"/>
              <w:spacing w:before="0"/>
              <w:jc w:val="both"/>
              <w:rPr>
                <w:b/>
              </w:rPr>
            </w:pPr>
            <w:r w:rsidRPr="00C4137B">
              <w:rPr>
                <w:b/>
                <w:bCs/>
              </w:rPr>
              <w:t>xxx 01</w:t>
            </w:r>
          </w:p>
        </w:tc>
        <w:tc>
          <w:tcPr>
            <w:tcW w:w="4305" w:type="pct"/>
            <w:tcBorders>
              <w:top w:val="single" w:sz="4" w:space="0" w:color="A6A6A6" w:themeColor="background1" w:themeShade="A6"/>
              <w:bottom w:val="single" w:sz="4" w:space="0" w:color="A6A6A6" w:themeColor="background1" w:themeShade="A6"/>
              <w:right w:val="single" w:sz="4" w:space="0" w:color="0070C0"/>
            </w:tcBorders>
          </w:tcPr>
          <w:p w14:paraId="3A332553" w14:textId="77777777" w:rsidR="00BD5A31" w:rsidRPr="00C4137B"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sidRPr="00C4137B">
              <w:t>This provides a brief overview of the pilot assessment approach for this indicator.</w:t>
            </w:r>
          </w:p>
        </w:tc>
      </w:tr>
      <w:tr w:rsidR="00BD5A31" w:rsidRPr="00C4137B" w14:paraId="7B86797D"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A6A6A6" w:themeColor="background1" w:themeShade="A6"/>
            </w:tcBorders>
            <w:shd w:val="clear" w:color="auto" w:fill="00B0F0"/>
          </w:tcPr>
          <w:p w14:paraId="7A726761" w14:textId="77777777" w:rsidR="00BD5A31" w:rsidRPr="00C4137B" w:rsidRDefault="00BD5A31" w:rsidP="00BD5A31">
            <w:pPr>
              <w:pStyle w:val="SectionIndicatorHeaderText"/>
              <w:jc w:val="both"/>
              <w:rPr>
                <w:rStyle w:val="IntenseEmphasis"/>
                <w:color w:val="FFFFFF" w:themeColor="background1"/>
              </w:rPr>
            </w:pPr>
            <w:r w:rsidRPr="00C4137B">
              <w:rPr>
                <w:rStyle w:val="IntenseEmphasis"/>
                <w:color w:val="FFFFFF" w:themeColor="background1"/>
              </w:rPr>
              <w:t>xxx 01</w:t>
            </w:r>
          </w:p>
        </w:tc>
        <w:tc>
          <w:tcPr>
            <w:tcW w:w="4305"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11F4E875" w14:textId="77777777" w:rsidR="00BD5A31" w:rsidRPr="00C4137B" w:rsidRDefault="00BD5A31" w:rsidP="00BD5A31">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color w:val="FFFFFF" w:themeColor="background1"/>
              </w:rPr>
              <w:t>DEFINITIONS</w:t>
            </w:r>
          </w:p>
        </w:tc>
      </w:tr>
      <w:tr w:rsidR="00BD5A31" w:rsidRPr="00C4137B" w14:paraId="1514CAE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0070C0"/>
            </w:tcBorders>
          </w:tcPr>
          <w:p w14:paraId="70EF97F5" w14:textId="77777777" w:rsidR="00BD5A31" w:rsidRPr="00C4137B" w:rsidRDefault="00BD5A31" w:rsidP="00BD5A31">
            <w:pPr>
              <w:pStyle w:val="INDICATORTEXT"/>
              <w:jc w:val="both"/>
              <w:rPr>
                <w:rStyle w:val="IntenseEmphasis"/>
                <w:b w:val="0"/>
                <w:bCs w:val="0"/>
                <w:i w:val="0"/>
                <w:iCs w:val="0"/>
              </w:rPr>
            </w:pPr>
            <w:r w:rsidRPr="00C4137B">
              <w:rPr>
                <w:b/>
                <w:bCs/>
              </w:rPr>
              <w:t>xxx 01</w:t>
            </w:r>
          </w:p>
        </w:tc>
        <w:tc>
          <w:tcPr>
            <w:tcW w:w="4305" w:type="pct"/>
            <w:tcBorders>
              <w:top w:val="single" w:sz="4" w:space="0" w:color="A6A6A6" w:themeColor="background1" w:themeShade="A6"/>
              <w:bottom w:val="single" w:sz="4" w:space="0" w:color="0070C0"/>
              <w:right w:val="single" w:sz="4" w:space="0" w:color="0070C0"/>
            </w:tcBorders>
          </w:tcPr>
          <w:p w14:paraId="32A59368" w14:textId="77777777" w:rsidR="00BD5A31" w:rsidRPr="00C4137B" w:rsidRDefault="00C74EAF" w:rsidP="00BD5A3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t>S</w:t>
            </w:r>
            <w:r w:rsidR="00BD5A31" w:rsidRPr="00C4137B">
              <w:t>pecific terms that are used in the indicator are defined here.</w:t>
            </w:r>
          </w:p>
        </w:tc>
      </w:tr>
    </w:tbl>
    <w:bookmarkStart w:id="2" w:name="_Toc360179415" w:displacedByCustomXml="next"/>
    <w:sdt>
      <w:sdtPr>
        <w:rPr>
          <w:rFonts w:ascii="Arial" w:hAnsi="Arial" w:cs="Arial"/>
          <w:bCs w:val="0"/>
          <w:color w:val="auto"/>
          <w:sz w:val="20"/>
          <w:szCs w:val="20"/>
        </w:rPr>
        <w:id w:val="2967436"/>
        <w:docPartObj>
          <w:docPartGallery w:val="Table of Contents"/>
          <w:docPartUnique/>
        </w:docPartObj>
      </w:sdtPr>
      <w:sdtEndPr/>
      <w:sdtContent>
        <w:p w14:paraId="59B9F79B" w14:textId="77777777" w:rsidR="00DF5692" w:rsidRPr="00C4137B" w:rsidRDefault="00DF5692">
          <w:pPr>
            <w:pStyle w:val="TOCHeading"/>
            <w:rPr>
              <w:rStyle w:val="Heading1Char"/>
              <w:bCs w:val="0"/>
              <w:noProof/>
            </w:rPr>
          </w:pPr>
          <w:r w:rsidRPr="00C4137B">
            <w:rPr>
              <w:rStyle w:val="Heading1Char"/>
              <w:bCs w:val="0"/>
              <w:noProof/>
            </w:rPr>
            <w:t>Table of Contents</w:t>
          </w:r>
        </w:p>
        <w:p w14:paraId="4E5CEBC5" w14:textId="77777777" w:rsidR="00D62EBD" w:rsidRPr="00C4137B" w:rsidRDefault="00D62EBD" w:rsidP="00D62EBD">
          <w:pPr>
            <w:pStyle w:val="TOC1"/>
          </w:pPr>
          <w:r w:rsidRPr="00C4137B">
            <w:t>Pathways through the module</w:t>
          </w:r>
          <w:r w:rsidR="00241091" w:rsidRPr="00C4137B">
            <w:tab/>
          </w:r>
          <w:r w:rsidRPr="00C4137B">
            <w:t>4</w:t>
          </w:r>
        </w:p>
        <w:p w14:paraId="52B33F47" w14:textId="4B038EAE" w:rsidR="00C06C7B" w:rsidRPr="00C4137B" w:rsidRDefault="00EE5079">
          <w:pPr>
            <w:pStyle w:val="TOC1"/>
            <w:rPr>
              <w:rFonts w:asciiTheme="minorHAnsi" w:eastAsiaTheme="minorEastAsia" w:hAnsiTheme="minorHAnsi" w:cstheme="minorBidi"/>
              <w:sz w:val="22"/>
              <w:szCs w:val="22"/>
              <w:lang w:eastAsia="en-GB"/>
            </w:rPr>
          </w:pPr>
          <w:r w:rsidRPr="00C4137B">
            <w:fldChar w:fldCharType="begin"/>
          </w:r>
          <w:r w:rsidR="00DF5692" w:rsidRPr="00C4137B">
            <w:instrText xml:space="preserve"> TOC \o "1-3" \h \z \u </w:instrText>
          </w:r>
          <w:r w:rsidRPr="00C4137B">
            <w:fldChar w:fldCharType="separate"/>
          </w:r>
          <w:hyperlink w:anchor="_Toc460509517" w:history="1">
            <w:r w:rsidR="00C06C7B" w:rsidRPr="00C4137B">
              <w:rPr>
                <w:rStyle w:val="Hyperlink"/>
              </w:rPr>
              <w:t>Understanding this document</w:t>
            </w:r>
            <w:r w:rsidR="00C06C7B" w:rsidRPr="00C4137B">
              <w:rPr>
                <w:webHidden/>
              </w:rPr>
              <w:tab/>
            </w:r>
            <w:r w:rsidR="00C06C7B" w:rsidRPr="00C4137B">
              <w:rPr>
                <w:webHidden/>
              </w:rPr>
              <w:fldChar w:fldCharType="begin"/>
            </w:r>
            <w:r w:rsidR="00C06C7B" w:rsidRPr="00C4137B">
              <w:rPr>
                <w:webHidden/>
              </w:rPr>
              <w:instrText xml:space="preserve"> PAGEREF _Toc460509517 \h </w:instrText>
            </w:r>
            <w:r w:rsidR="00C06C7B" w:rsidRPr="00C4137B">
              <w:rPr>
                <w:webHidden/>
              </w:rPr>
            </w:r>
            <w:r w:rsidR="00C06C7B" w:rsidRPr="00C4137B">
              <w:rPr>
                <w:webHidden/>
              </w:rPr>
              <w:fldChar w:fldCharType="separate"/>
            </w:r>
            <w:r w:rsidR="00600092">
              <w:rPr>
                <w:webHidden/>
              </w:rPr>
              <w:t>2</w:t>
            </w:r>
            <w:r w:rsidR="00C06C7B" w:rsidRPr="00C4137B">
              <w:rPr>
                <w:webHidden/>
              </w:rPr>
              <w:fldChar w:fldCharType="end"/>
            </w:r>
          </w:hyperlink>
        </w:p>
        <w:p w14:paraId="418F63A1" w14:textId="3B519267" w:rsidR="00C06C7B" w:rsidRPr="00C4137B" w:rsidRDefault="00815C19">
          <w:pPr>
            <w:pStyle w:val="TOC1"/>
            <w:rPr>
              <w:rFonts w:asciiTheme="minorHAnsi" w:eastAsiaTheme="minorEastAsia" w:hAnsiTheme="minorHAnsi" w:cstheme="minorBidi"/>
              <w:sz w:val="22"/>
              <w:szCs w:val="22"/>
              <w:lang w:eastAsia="en-GB"/>
            </w:rPr>
          </w:pPr>
          <w:hyperlink w:anchor="_Toc460509518" w:history="1">
            <w:r w:rsidR="00C06C7B" w:rsidRPr="00C4137B">
              <w:rPr>
                <w:rStyle w:val="Hyperlink"/>
              </w:rPr>
              <w:t>Preface</w:t>
            </w:r>
            <w:r w:rsidR="00C06C7B" w:rsidRPr="00C4137B">
              <w:rPr>
                <w:webHidden/>
              </w:rPr>
              <w:tab/>
            </w:r>
            <w:r w:rsidR="00C06C7B" w:rsidRPr="00C4137B">
              <w:rPr>
                <w:webHidden/>
              </w:rPr>
              <w:fldChar w:fldCharType="begin"/>
            </w:r>
            <w:r w:rsidR="00C06C7B" w:rsidRPr="00C4137B">
              <w:rPr>
                <w:webHidden/>
              </w:rPr>
              <w:instrText xml:space="preserve"> PAGEREF _Toc460509518 \h </w:instrText>
            </w:r>
            <w:r w:rsidR="00C06C7B" w:rsidRPr="00C4137B">
              <w:rPr>
                <w:webHidden/>
              </w:rPr>
            </w:r>
            <w:r w:rsidR="00C06C7B" w:rsidRPr="00C4137B">
              <w:rPr>
                <w:webHidden/>
              </w:rPr>
              <w:fldChar w:fldCharType="separate"/>
            </w:r>
            <w:r w:rsidR="00600092">
              <w:rPr>
                <w:webHidden/>
              </w:rPr>
              <w:t>5</w:t>
            </w:r>
            <w:r w:rsidR="00C06C7B" w:rsidRPr="00C4137B">
              <w:rPr>
                <w:webHidden/>
              </w:rPr>
              <w:fldChar w:fldCharType="end"/>
            </w:r>
          </w:hyperlink>
        </w:p>
        <w:p w14:paraId="34EDF35A" w14:textId="5ED29620" w:rsidR="00C06C7B" w:rsidRPr="00C4137B" w:rsidRDefault="00815C19">
          <w:pPr>
            <w:pStyle w:val="TOC1"/>
            <w:rPr>
              <w:rFonts w:asciiTheme="minorHAnsi" w:eastAsiaTheme="minorEastAsia" w:hAnsiTheme="minorHAnsi" w:cstheme="minorBidi"/>
              <w:sz w:val="22"/>
              <w:szCs w:val="22"/>
              <w:lang w:eastAsia="en-GB"/>
            </w:rPr>
          </w:pPr>
          <w:hyperlink w:anchor="_Toc460509519" w:history="1">
            <w:r w:rsidR="00C06C7B" w:rsidRPr="00C4137B">
              <w:rPr>
                <w:rStyle w:val="Hyperlink"/>
              </w:rPr>
              <w:t>Summary of updates</w:t>
            </w:r>
            <w:r w:rsidR="00C06C7B" w:rsidRPr="00C4137B">
              <w:rPr>
                <w:webHidden/>
              </w:rPr>
              <w:tab/>
            </w:r>
            <w:r w:rsidR="00C06C7B" w:rsidRPr="00C4137B">
              <w:rPr>
                <w:webHidden/>
              </w:rPr>
              <w:fldChar w:fldCharType="begin"/>
            </w:r>
            <w:r w:rsidR="00C06C7B" w:rsidRPr="00C4137B">
              <w:rPr>
                <w:webHidden/>
              </w:rPr>
              <w:instrText xml:space="preserve"> PAGEREF _Toc460509519 \h </w:instrText>
            </w:r>
            <w:r w:rsidR="00C06C7B" w:rsidRPr="00C4137B">
              <w:rPr>
                <w:webHidden/>
              </w:rPr>
            </w:r>
            <w:r w:rsidR="00C06C7B" w:rsidRPr="00C4137B">
              <w:rPr>
                <w:webHidden/>
              </w:rPr>
              <w:fldChar w:fldCharType="separate"/>
            </w:r>
            <w:r w:rsidR="00600092">
              <w:rPr>
                <w:webHidden/>
              </w:rPr>
              <w:t>6</w:t>
            </w:r>
            <w:r w:rsidR="00C06C7B" w:rsidRPr="00C4137B">
              <w:rPr>
                <w:webHidden/>
              </w:rPr>
              <w:fldChar w:fldCharType="end"/>
            </w:r>
          </w:hyperlink>
        </w:p>
        <w:p w14:paraId="279D91B3" w14:textId="65F8B3F1" w:rsidR="00C06C7B" w:rsidRPr="00C4137B" w:rsidRDefault="00815C19">
          <w:pPr>
            <w:pStyle w:val="TOC2"/>
            <w:rPr>
              <w:rFonts w:asciiTheme="minorHAnsi" w:eastAsiaTheme="minorEastAsia" w:hAnsiTheme="minorHAnsi" w:cstheme="minorBidi"/>
              <w:sz w:val="22"/>
              <w:szCs w:val="22"/>
              <w:lang w:eastAsia="en-GB"/>
            </w:rPr>
          </w:pPr>
          <w:hyperlink w:anchor="_Toc460509520" w:history="1">
            <w:r w:rsidR="00C06C7B" w:rsidRPr="00C4137B">
              <w:rPr>
                <w:rStyle w:val="Hyperlink"/>
              </w:rPr>
              <w:t>Overview</w:t>
            </w:r>
            <w:r w:rsidR="00C06C7B" w:rsidRPr="00C4137B">
              <w:rPr>
                <w:webHidden/>
              </w:rPr>
              <w:tab/>
            </w:r>
            <w:r w:rsidR="00C06C7B" w:rsidRPr="00C4137B">
              <w:rPr>
                <w:webHidden/>
              </w:rPr>
              <w:fldChar w:fldCharType="begin"/>
            </w:r>
            <w:r w:rsidR="00C06C7B" w:rsidRPr="00C4137B">
              <w:rPr>
                <w:webHidden/>
              </w:rPr>
              <w:instrText xml:space="preserve"> PAGEREF _Toc460509520 \h </w:instrText>
            </w:r>
            <w:r w:rsidR="00C06C7B" w:rsidRPr="00C4137B">
              <w:rPr>
                <w:webHidden/>
              </w:rPr>
            </w:r>
            <w:r w:rsidR="00C06C7B" w:rsidRPr="00C4137B">
              <w:rPr>
                <w:webHidden/>
              </w:rPr>
              <w:fldChar w:fldCharType="separate"/>
            </w:r>
            <w:r w:rsidR="00600092">
              <w:rPr>
                <w:webHidden/>
              </w:rPr>
              <w:t>7</w:t>
            </w:r>
            <w:r w:rsidR="00C06C7B" w:rsidRPr="00C4137B">
              <w:rPr>
                <w:webHidden/>
              </w:rPr>
              <w:fldChar w:fldCharType="end"/>
            </w:r>
          </w:hyperlink>
        </w:p>
        <w:p w14:paraId="62EB36E0" w14:textId="7E1A0489" w:rsidR="00C06C7B" w:rsidRPr="00C4137B" w:rsidRDefault="00815C19">
          <w:pPr>
            <w:pStyle w:val="TOC2"/>
            <w:rPr>
              <w:rFonts w:asciiTheme="minorHAnsi" w:eastAsiaTheme="minorEastAsia" w:hAnsiTheme="minorHAnsi" w:cstheme="minorBidi"/>
              <w:sz w:val="22"/>
              <w:szCs w:val="22"/>
              <w:lang w:eastAsia="en-GB"/>
            </w:rPr>
          </w:pPr>
          <w:hyperlink w:anchor="_Toc460509521" w:history="1">
            <w:r w:rsidR="00C06C7B" w:rsidRPr="00C4137B">
              <w:rPr>
                <w:rStyle w:val="Hyperlink"/>
              </w:rPr>
              <w:t>Fund-raising of property funds</w:t>
            </w:r>
            <w:r w:rsidR="00C06C7B" w:rsidRPr="00C4137B">
              <w:rPr>
                <w:webHidden/>
              </w:rPr>
              <w:tab/>
            </w:r>
            <w:r w:rsidR="00C06C7B" w:rsidRPr="00C4137B">
              <w:rPr>
                <w:webHidden/>
              </w:rPr>
              <w:fldChar w:fldCharType="begin"/>
            </w:r>
            <w:r w:rsidR="00C06C7B" w:rsidRPr="00C4137B">
              <w:rPr>
                <w:webHidden/>
              </w:rPr>
              <w:instrText xml:space="preserve"> PAGEREF _Toc460509521 \h </w:instrText>
            </w:r>
            <w:r w:rsidR="00C06C7B" w:rsidRPr="00C4137B">
              <w:rPr>
                <w:webHidden/>
              </w:rPr>
            </w:r>
            <w:r w:rsidR="00C06C7B" w:rsidRPr="00C4137B">
              <w:rPr>
                <w:webHidden/>
              </w:rPr>
              <w:fldChar w:fldCharType="separate"/>
            </w:r>
            <w:r w:rsidR="00600092">
              <w:rPr>
                <w:webHidden/>
              </w:rPr>
              <w:t>13</w:t>
            </w:r>
            <w:r w:rsidR="00C06C7B" w:rsidRPr="00C4137B">
              <w:rPr>
                <w:webHidden/>
              </w:rPr>
              <w:fldChar w:fldCharType="end"/>
            </w:r>
          </w:hyperlink>
        </w:p>
        <w:p w14:paraId="74A507B6" w14:textId="214A4DF9" w:rsidR="00C06C7B" w:rsidRPr="00C4137B" w:rsidRDefault="00815C19">
          <w:pPr>
            <w:pStyle w:val="TOC2"/>
            <w:rPr>
              <w:rFonts w:asciiTheme="minorHAnsi" w:eastAsiaTheme="minorEastAsia" w:hAnsiTheme="minorHAnsi" w:cstheme="minorBidi"/>
              <w:sz w:val="22"/>
              <w:szCs w:val="22"/>
              <w:lang w:eastAsia="en-GB"/>
            </w:rPr>
          </w:pPr>
          <w:hyperlink w:anchor="_Toc460509522" w:history="1">
            <w:r w:rsidR="00C06C7B" w:rsidRPr="00C4137B">
              <w:rPr>
                <w:rStyle w:val="Hyperlink"/>
              </w:rPr>
              <w:t>Pre-investment (selection)</w:t>
            </w:r>
            <w:r w:rsidR="00C06C7B" w:rsidRPr="00C4137B">
              <w:rPr>
                <w:webHidden/>
              </w:rPr>
              <w:tab/>
            </w:r>
            <w:r w:rsidR="00C06C7B" w:rsidRPr="00C4137B">
              <w:rPr>
                <w:webHidden/>
              </w:rPr>
              <w:fldChar w:fldCharType="begin"/>
            </w:r>
            <w:r w:rsidR="00C06C7B" w:rsidRPr="00C4137B">
              <w:rPr>
                <w:webHidden/>
              </w:rPr>
              <w:instrText xml:space="preserve"> PAGEREF _Toc460509522 \h </w:instrText>
            </w:r>
            <w:r w:rsidR="00C06C7B" w:rsidRPr="00C4137B">
              <w:rPr>
                <w:webHidden/>
              </w:rPr>
            </w:r>
            <w:r w:rsidR="00C06C7B" w:rsidRPr="00C4137B">
              <w:rPr>
                <w:webHidden/>
              </w:rPr>
              <w:fldChar w:fldCharType="separate"/>
            </w:r>
            <w:r w:rsidR="00600092">
              <w:rPr>
                <w:webHidden/>
              </w:rPr>
              <w:t>18</w:t>
            </w:r>
            <w:r w:rsidR="00C06C7B" w:rsidRPr="00C4137B">
              <w:rPr>
                <w:webHidden/>
              </w:rPr>
              <w:fldChar w:fldCharType="end"/>
            </w:r>
          </w:hyperlink>
        </w:p>
        <w:p w14:paraId="7A25D73C" w14:textId="59A9D23F" w:rsidR="00C06C7B" w:rsidRPr="00C4137B" w:rsidRDefault="00815C19">
          <w:pPr>
            <w:pStyle w:val="TOC2"/>
            <w:rPr>
              <w:rFonts w:asciiTheme="minorHAnsi" w:eastAsiaTheme="minorEastAsia" w:hAnsiTheme="minorHAnsi" w:cstheme="minorBidi"/>
              <w:sz w:val="22"/>
              <w:szCs w:val="22"/>
              <w:lang w:eastAsia="en-GB"/>
            </w:rPr>
          </w:pPr>
          <w:hyperlink w:anchor="_Toc460509523" w:history="1">
            <w:r w:rsidR="00C06C7B" w:rsidRPr="00C4137B">
              <w:rPr>
                <w:rStyle w:val="Hyperlink"/>
              </w:rPr>
              <w:t>Selection, appointment and monitoring third-party property managers</w:t>
            </w:r>
            <w:r w:rsidR="00C06C7B" w:rsidRPr="00C4137B">
              <w:rPr>
                <w:webHidden/>
              </w:rPr>
              <w:tab/>
            </w:r>
            <w:r w:rsidR="00C06C7B" w:rsidRPr="00C4137B">
              <w:rPr>
                <w:webHidden/>
              </w:rPr>
              <w:fldChar w:fldCharType="begin"/>
            </w:r>
            <w:r w:rsidR="00C06C7B" w:rsidRPr="00C4137B">
              <w:rPr>
                <w:webHidden/>
              </w:rPr>
              <w:instrText xml:space="preserve"> PAGEREF _Toc460509523 \h </w:instrText>
            </w:r>
            <w:r w:rsidR="00C06C7B" w:rsidRPr="00C4137B">
              <w:rPr>
                <w:webHidden/>
              </w:rPr>
            </w:r>
            <w:r w:rsidR="00C06C7B" w:rsidRPr="00C4137B">
              <w:rPr>
                <w:webHidden/>
              </w:rPr>
              <w:fldChar w:fldCharType="separate"/>
            </w:r>
            <w:r w:rsidR="00600092">
              <w:rPr>
                <w:webHidden/>
              </w:rPr>
              <w:t>25</w:t>
            </w:r>
            <w:r w:rsidR="00C06C7B" w:rsidRPr="00C4137B">
              <w:rPr>
                <w:webHidden/>
              </w:rPr>
              <w:fldChar w:fldCharType="end"/>
            </w:r>
          </w:hyperlink>
        </w:p>
        <w:p w14:paraId="18BF1E66" w14:textId="3635CE64" w:rsidR="00C06C7B" w:rsidRPr="00C4137B" w:rsidRDefault="00815C19">
          <w:pPr>
            <w:pStyle w:val="TOC2"/>
            <w:rPr>
              <w:rFonts w:asciiTheme="minorHAnsi" w:eastAsiaTheme="minorEastAsia" w:hAnsiTheme="minorHAnsi" w:cstheme="minorBidi"/>
              <w:sz w:val="22"/>
              <w:szCs w:val="22"/>
              <w:lang w:eastAsia="en-GB"/>
            </w:rPr>
          </w:pPr>
          <w:hyperlink w:anchor="_Toc460509524" w:history="1">
            <w:r w:rsidR="00C06C7B" w:rsidRPr="00C4137B">
              <w:rPr>
                <w:rStyle w:val="Hyperlink"/>
              </w:rPr>
              <w:t>Post-investment (monitoring and active ownership)</w:t>
            </w:r>
            <w:r w:rsidR="00C06C7B" w:rsidRPr="00C4137B">
              <w:rPr>
                <w:webHidden/>
              </w:rPr>
              <w:tab/>
            </w:r>
            <w:r w:rsidR="00C06C7B" w:rsidRPr="00C4137B">
              <w:rPr>
                <w:webHidden/>
              </w:rPr>
              <w:fldChar w:fldCharType="begin"/>
            </w:r>
            <w:r w:rsidR="00C06C7B" w:rsidRPr="00C4137B">
              <w:rPr>
                <w:webHidden/>
              </w:rPr>
              <w:instrText xml:space="preserve"> PAGEREF _Toc460509524 \h </w:instrText>
            </w:r>
            <w:r w:rsidR="00C06C7B" w:rsidRPr="00C4137B">
              <w:rPr>
                <w:webHidden/>
              </w:rPr>
            </w:r>
            <w:r w:rsidR="00C06C7B" w:rsidRPr="00C4137B">
              <w:rPr>
                <w:webHidden/>
              </w:rPr>
              <w:fldChar w:fldCharType="separate"/>
            </w:r>
            <w:r w:rsidR="00600092">
              <w:rPr>
                <w:webHidden/>
              </w:rPr>
              <w:t>28</w:t>
            </w:r>
            <w:r w:rsidR="00C06C7B" w:rsidRPr="00C4137B">
              <w:rPr>
                <w:webHidden/>
              </w:rPr>
              <w:fldChar w:fldCharType="end"/>
            </w:r>
          </w:hyperlink>
        </w:p>
        <w:p w14:paraId="76FDDD6F" w14:textId="0D3B0DFC" w:rsidR="00C06C7B" w:rsidRPr="00C4137B" w:rsidRDefault="00815C19">
          <w:pPr>
            <w:pStyle w:val="TOC3"/>
            <w:rPr>
              <w:rFonts w:asciiTheme="minorHAnsi" w:eastAsiaTheme="minorEastAsia" w:hAnsiTheme="minorHAnsi" w:cstheme="minorBidi"/>
              <w:sz w:val="22"/>
              <w:szCs w:val="22"/>
              <w:lang w:eastAsia="en-GB"/>
            </w:rPr>
          </w:pPr>
          <w:hyperlink w:anchor="_Toc460509525" w:history="1">
            <w:r w:rsidR="00C06C7B" w:rsidRPr="00C4137B">
              <w:rPr>
                <w:rStyle w:val="Hyperlink"/>
              </w:rPr>
              <w:t>Overview</w:t>
            </w:r>
            <w:r w:rsidR="00C06C7B" w:rsidRPr="00C4137B">
              <w:rPr>
                <w:webHidden/>
              </w:rPr>
              <w:tab/>
            </w:r>
            <w:r w:rsidR="00C06C7B" w:rsidRPr="00C4137B">
              <w:rPr>
                <w:webHidden/>
              </w:rPr>
              <w:fldChar w:fldCharType="begin"/>
            </w:r>
            <w:r w:rsidR="00C06C7B" w:rsidRPr="00C4137B">
              <w:rPr>
                <w:webHidden/>
              </w:rPr>
              <w:instrText xml:space="preserve"> PAGEREF _Toc460509525 \h </w:instrText>
            </w:r>
            <w:r w:rsidR="00C06C7B" w:rsidRPr="00C4137B">
              <w:rPr>
                <w:webHidden/>
              </w:rPr>
            </w:r>
            <w:r w:rsidR="00C06C7B" w:rsidRPr="00C4137B">
              <w:rPr>
                <w:webHidden/>
              </w:rPr>
              <w:fldChar w:fldCharType="separate"/>
            </w:r>
            <w:r w:rsidR="00600092">
              <w:rPr>
                <w:webHidden/>
              </w:rPr>
              <w:t>28</w:t>
            </w:r>
            <w:r w:rsidR="00C06C7B" w:rsidRPr="00C4137B">
              <w:rPr>
                <w:webHidden/>
              </w:rPr>
              <w:fldChar w:fldCharType="end"/>
            </w:r>
          </w:hyperlink>
        </w:p>
        <w:p w14:paraId="0424D5E0" w14:textId="27AD173E" w:rsidR="00C06C7B" w:rsidRPr="00C4137B" w:rsidRDefault="00815C19">
          <w:pPr>
            <w:pStyle w:val="TOC3"/>
            <w:rPr>
              <w:rFonts w:asciiTheme="minorHAnsi" w:eastAsiaTheme="minorEastAsia" w:hAnsiTheme="minorHAnsi" w:cstheme="minorBidi"/>
              <w:sz w:val="22"/>
              <w:szCs w:val="22"/>
              <w:lang w:eastAsia="en-GB"/>
            </w:rPr>
          </w:pPr>
          <w:hyperlink w:anchor="_Toc460509526" w:history="1">
            <w:r w:rsidR="00C06C7B" w:rsidRPr="00C4137B">
              <w:rPr>
                <w:rStyle w:val="Hyperlink"/>
              </w:rPr>
              <w:t>property monitoring and management</w:t>
            </w:r>
            <w:r w:rsidR="00C06C7B" w:rsidRPr="00C4137B">
              <w:rPr>
                <w:webHidden/>
              </w:rPr>
              <w:tab/>
            </w:r>
            <w:r w:rsidR="00C06C7B" w:rsidRPr="00C4137B">
              <w:rPr>
                <w:webHidden/>
              </w:rPr>
              <w:fldChar w:fldCharType="begin"/>
            </w:r>
            <w:r w:rsidR="00C06C7B" w:rsidRPr="00C4137B">
              <w:rPr>
                <w:webHidden/>
              </w:rPr>
              <w:instrText xml:space="preserve"> PAGEREF _Toc460509526 \h </w:instrText>
            </w:r>
            <w:r w:rsidR="00C06C7B" w:rsidRPr="00C4137B">
              <w:rPr>
                <w:webHidden/>
              </w:rPr>
            </w:r>
            <w:r w:rsidR="00C06C7B" w:rsidRPr="00C4137B">
              <w:rPr>
                <w:webHidden/>
              </w:rPr>
              <w:fldChar w:fldCharType="separate"/>
            </w:r>
            <w:r w:rsidR="00600092">
              <w:rPr>
                <w:webHidden/>
              </w:rPr>
              <w:t>30</w:t>
            </w:r>
            <w:r w:rsidR="00C06C7B" w:rsidRPr="00C4137B">
              <w:rPr>
                <w:webHidden/>
              </w:rPr>
              <w:fldChar w:fldCharType="end"/>
            </w:r>
          </w:hyperlink>
        </w:p>
        <w:p w14:paraId="142DB13E" w14:textId="540F9396" w:rsidR="00C06C7B" w:rsidRPr="00C4137B" w:rsidRDefault="00815C19">
          <w:pPr>
            <w:pStyle w:val="TOC3"/>
            <w:rPr>
              <w:rFonts w:asciiTheme="minorHAnsi" w:eastAsiaTheme="minorEastAsia" w:hAnsiTheme="minorHAnsi" w:cstheme="minorBidi"/>
              <w:sz w:val="22"/>
              <w:szCs w:val="22"/>
              <w:lang w:eastAsia="en-GB"/>
            </w:rPr>
          </w:pPr>
          <w:hyperlink w:anchor="_Toc460509527" w:history="1">
            <w:r w:rsidR="00C06C7B" w:rsidRPr="00C4137B">
              <w:rPr>
                <w:rStyle w:val="Hyperlink"/>
              </w:rPr>
              <w:t>property developments and major renovations</w:t>
            </w:r>
            <w:r w:rsidR="00C06C7B" w:rsidRPr="00C4137B">
              <w:rPr>
                <w:webHidden/>
              </w:rPr>
              <w:tab/>
            </w:r>
            <w:r w:rsidR="00C06C7B" w:rsidRPr="00C4137B">
              <w:rPr>
                <w:webHidden/>
              </w:rPr>
              <w:fldChar w:fldCharType="begin"/>
            </w:r>
            <w:r w:rsidR="00C06C7B" w:rsidRPr="00C4137B">
              <w:rPr>
                <w:webHidden/>
              </w:rPr>
              <w:instrText xml:space="preserve"> PAGEREF _Toc460509527 \h </w:instrText>
            </w:r>
            <w:r w:rsidR="00C06C7B" w:rsidRPr="00C4137B">
              <w:rPr>
                <w:webHidden/>
              </w:rPr>
            </w:r>
            <w:r w:rsidR="00C06C7B" w:rsidRPr="00C4137B">
              <w:rPr>
                <w:webHidden/>
              </w:rPr>
              <w:fldChar w:fldCharType="separate"/>
            </w:r>
            <w:r w:rsidR="00600092">
              <w:rPr>
                <w:webHidden/>
              </w:rPr>
              <w:t>35</w:t>
            </w:r>
            <w:r w:rsidR="00C06C7B" w:rsidRPr="00C4137B">
              <w:rPr>
                <w:webHidden/>
              </w:rPr>
              <w:fldChar w:fldCharType="end"/>
            </w:r>
          </w:hyperlink>
        </w:p>
        <w:p w14:paraId="37F55A36" w14:textId="655BB8B1" w:rsidR="00C06C7B" w:rsidRPr="00C4137B" w:rsidRDefault="00815C19">
          <w:pPr>
            <w:pStyle w:val="TOC3"/>
            <w:rPr>
              <w:rFonts w:asciiTheme="minorHAnsi" w:eastAsiaTheme="minorEastAsia" w:hAnsiTheme="minorHAnsi" w:cstheme="minorBidi"/>
              <w:sz w:val="22"/>
              <w:szCs w:val="22"/>
              <w:lang w:eastAsia="en-GB"/>
            </w:rPr>
          </w:pPr>
          <w:hyperlink w:anchor="_Toc460509528" w:history="1">
            <w:r w:rsidR="00C06C7B" w:rsidRPr="00C4137B">
              <w:rPr>
                <w:rStyle w:val="Hyperlink"/>
              </w:rPr>
              <w:t>occupier engagement</w:t>
            </w:r>
            <w:r w:rsidR="00C06C7B" w:rsidRPr="00C4137B">
              <w:rPr>
                <w:webHidden/>
              </w:rPr>
              <w:tab/>
            </w:r>
            <w:r w:rsidR="00C06C7B" w:rsidRPr="00C4137B">
              <w:rPr>
                <w:webHidden/>
              </w:rPr>
              <w:fldChar w:fldCharType="begin"/>
            </w:r>
            <w:r w:rsidR="00C06C7B" w:rsidRPr="00C4137B">
              <w:rPr>
                <w:webHidden/>
              </w:rPr>
              <w:instrText xml:space="preserve"> PAGEREF _Toc460509528 \h </w:instrText>
            </w:r>
            <w:r w:rsidR="00C06C7B" w:rsidRPr="00C4137B">
              <w:rPr>
                <w:webHidden/>
              </w:rPr>
            </w:r>
            <w:r w:rsidR="00C06C7B" w:rsidRPr="00C4137B">
              <w:rPr>
                <w:webHidden/>
              </w:rPr>
              <w:fldChar w:fldCharType="separate"/>
            </w:r>
            <w:r w:rsidR="00600092">
              <w:rPr>
                <w:webHidden/>
              </w:rPr>
              <w:t>37</w:t>
            </w:r>
            <w:r w:rsidR="00C06C7B" w:rsidRPr="00C4137B">
              <w:rPr>
                <w:webHidden/>
              </w:rPr>
              <w:fldChar w:fldCharType="end"/>
            </w:r>
          </w:hyperlink>
        </w:p>
        <w:p w14:paraId="5A92966B" w14:textId="66A375EB" w:rsidR="00C06C7B" w:rsidRPr="00C4137B" w:rsidRDefault="00815C19">
          <w:pPr>
            <w:pStyle w:val="TOC3"/>
            <w:rPr>
              <w:rFonts w:asciiTheme="minorHAnsi" w:eastAsiaTheme="minorEastAsia" w:hAnsiTheme="minorHAnsi" w:cstheme="minorBidi"/>
              <w:sz w:val="22"/>
              <w:szCs w:val="22"/>
              <w:lang w:eastAsia="en-GB"/>
            </w:rPr>
          </w:pPr>
          <w:hyperlink w:anchor="_Toc460509529" w:history="1">
            <w:r w:rsidR="00C06C7B" w:rsidRPr="00C4137B">
              <w:rPr>
                <w:rStyle w:val="Hyperlink"/>
              </w:rPr>
              <w:t>community engagement</w:t>
            </w:r>
            <w:r w:rsidR="00C06C7B" w:rsidRPr="00C4137B">
              <w:rPr>
                <w:webHidden/>
              </w:rPr>
              <w:tab/>
            </w:r>
            <w:r w:rsidR="00C06C7B" w:rsidRPr="00C4137B">
              <w:rPr>
                <w:webHidden/>
              </w:rPr>
              <w:fldChar w:fldCharType="begin"/>
            </w:r>
            <w:r w:rsidR="00C06C7B" w:rsidRPr="00C4137B">
              <w:rPr>
                <w:webHidden/>
              </w:rPr>
              <w:instrText xml:space="preserve"> PAGEREF _Toc460509529 \h </w:instrText>
            </w:r>
            <w:r w:rsidR="00C06C7B" w:rsidRPr="00C4137B">
              <w:rPr>
                <w:webHidden/>
              </w:rPr>
            </w:r>
            <w:r w:rsidR="00C06C7B" w:rsidRPr="00C4137B">
              <w:rPr>
                <w:webHidden/>
              </w:rPr>
              <w:fldChar w:fldCharType="separate"/>
            </w:r>
            <w:r w:rsidR="00600092">
              <w:rPr>
                <w:webHidden/>
              </w:rPr>
              <w:t>41</w:t>
            </w:r>
            <w:r w:rsidR="00C06C7B" w:rsidRPr="00C4137B">
              <w:rPr>
                <w:webHidden/>
              </w:rPr>
              <w:fldChar w:fldCharType="end"/>
            </w:r>
          </w:hyperlink>
        </w:p>
        <w:p w14:paraId="44A167AE" w14:textId="2EDF9B3C" w:rsidR="00C06C7B" w:rsidRPr="00C4137B" w:rsidRDefault="00815C19">
          <w:pPr>
            <w:pStyle w:val="TOC2"/>
            <w:rPr>
              <w:rFonts w:asciiTheme="minorHAnsi" w:eastAsiaTheme="minorEastAsia" w:hAnsiTheme="minorHAnsi" w:cstheme="minorBidi"/>
              <w:sz w:val="22"/>
              <w:szCs w:val="22"/>
              <w:lang w:eastAsia="en-GB"/>
            </w:rPr>
          </w:pPr>
          <w:hyperlink w:anchor="_Toc460509530" w:history="1">
            <w:r w:rsidR="00C06C7B" w:rsidRPr="00C4137B">
              <w:rPr>
                <w:rStyle w:val="Hyperlink"/>
              </w:rPr>
              <w:t>Outputs and outcomes</w:t>
            </w:r>
            <w:r w:rsidR="00C06C7B" w:rsidRPr="00C4137B">
              <w:rPr>
                <w:webHidden/>
              </w:rPr>
              <w:tab/>
            </w:r>
            <w:r w:rsidR="00C06C7B" w:rsidRPr="00C4137B">
              <w:rPr>
                <w:webHidden/>
              </w:rPr>
              <w:fldChar w:fldCharType="begin"/>
            </w:r>
            <w:r w:rsidR="00C06C7B" w:rsidRPr="00C4137B">
              <w:rPr>
                <w:webHidden/>
              </w:rPr>
              <w:instrText xml:space="preserve"> PAGEREF _Toc460509530 \h </w:instrText>
            </w:r>
            <w:r w:rsidR="00C06C7B" w:rsidRPr="00C4137B">
              <w:rPr>
                <w:webHidden/>
              </w:rPr>
            </w:r>
            <w:r w:rsidR="00C06C7B" w:rsidRPr="00C4137B">
              <w:rPr>
                <w:webHidden/>
              </w:rPr>
              <w:fldChar w:fldCharType="separate"/>
            </w:r>
            <w:r w:rsidR="00600092">
              <w:rPr>
                <w:webHidden/>
              </w:rPr>
              <w:t>43</w:t>
            </w:r>
            <w:r w:rsidR="00C06C7B" w:rsidRPr="00C4137B">
              <w:rPr>
                <w:webHidden/>
              </w:rPr>
              <w:fldChar w:fldCharType="end"/>
            </w:r>
          </w:hyperlink>
        </w:p>
        <w:p w14:paraId="7F134BC2" w14:textId="38098C5F" w:rsidR="00C06C7B" w:rsidRPr="00C4137B" w:rsidRDefault="00815C19">
          <w:pPr>
            <w:pStyle w:val="TOC2"/>
            <w:rPr>
              <w:rFonts w:asciiTheme="minorHAnsi" w:eastAsiaTheme="minorEastAsia" w:hAnsiTheme="minorHAnsi" w:cstheme="minorBidi"/>
              <w:sz w:val="22"/>
              <w:szCs w:val="22"/>
              <w:lang w:eastAsia="en-GB"/>
            </w:rPr>
          </w:pPr>
          <w:hyperlink w:anchor="_Toc460509531" w:history="1">
            <w:r w:rsidR="00C06C7B" w:rsidRPr="00C4137B">
              <w:rPr>
                <w:rStyle w:val="Hyperlink"/>
              </w:rPr>
              <w:t>Communication</w:t>
            </w:r>
            <w:r w:rsidR="00C06C7B" w:rsidRPr="00C4137B">
              <w:rPr>
                <w:webHidden/>
              </w:rPr>
              <w:tab/>
            </w:r>
            <w:r w:rsidR="00C06C7B" w:rsidRPr="00C4137B">
              <w:rPr>
                <w:webHidden/>
              </w:rPr>
              <w:fldChar w:fldCharType="begin"/>
            </w:r>
            <w:r w:rsidR="00C06C7B" w:rsidRPr="00C4137B">
              <w:rPr>
                <w:webHidden/>
              </w:rPr>
              <w:instrText xml:space="preserve"> PAGEREF _Toc460509531 \h </w:instrText>
            </w:r>
            <w:r w:rsidR="00C06C7B" w:rsidRPr="00C4137B">
              <w:rPr>
                <w:webHidden/>
              </w:rPr>
            </w:r>
            <w:r w:rsidR="00C06C7B" w:rsidRPr="00C4137B">
              <w:rPr>
                <w:webHidden/>
              </w:rPr>
              <w:fldChar w:fldCharType="separate"/>
            </w:r>
            <w:r w:rsidR="00600092">
              <w:rPr>
                <w:webHidden/>
              </w:rPr>
              <w:t>47</w:t>
            </w:r>
            <w:r w:rsidR="00C06C7B" w:rsidRPr="00C4137B">
              <w:rPr>
                <w:webHidden/>
              </w:rPr>
              <w:fldChar w:fldCharType="end"/>
            </w:r>
          </w:hyperlink>
        </w:p>
        <w:p w14:paraId="14F4C24A" w14:textId="77777777" w:rsidR="00DF5692" w:rsidRPr="00C4137B" w:rsidRDefault="00EE5079">
          <w:r w:rsidRPr="00C4137B">
            <w:fldChar w:fldCharType="end"/>
          </w:r>
        </w:p>
      </w:sdtContent>
    </w:sdt>
    <w:p w14:paraId="0CCE487C" w14:textId="77777777" w:rsidR="00DF5692" w:rsidRPr="00C4137B" w:rsidRDefault="00DF5692">
      <w:pPr>
        <w:widowControl/>
        <w:autoSpaceDE/>
        <w:autoSpaceDN/>
        <w:adjustRightInd/>
        <w:spacing w:before="0" w:after="0" w:line="240" w:lineRule="auto"/>
      </w:pPr>
    </w:p>
    <w:p w14:paraId="60BF67FB" w14:textId="77777777" w:rsidR="00DF5692" w:rsidRPr="00C4137B" w:rsidRDefault="00DF5692">
      <w:pPr>
        <w:widowControl/>
        <w:autoSpaceDE/>
        <w:autoSpaceDN/>
        <w:adjustRightInd/>
        <w:spacing w:before="0" w:after="0" w:line="240" w:lineRule="auto"/>
        <w:sectPr w:rsidR="00DF5692" w:rsidRPr="00C4137B" w:rsidSect="00644696">
          <w:headerReference w:type="default" r:id="rId22"/>
          <w:footerReference w:type="default" r:id="rId23"/>
          <w:headerReference w:type="first" r:id="rId24"/>
          <w:footerReference w:type="first" r:id="rId25"/>
          <w:pgSz w:w="11900" w:h="16840"/>
          <w:pgMar w:top="1440" w:right="1616" w:bottom="1440" w:left="1616" w:header="708" w:footer="708" w:gutter="0"/>
          <w:cols w:space="708"/>
          <w:titlePg/>
          <w:docGrid w:linePitch="360"/>
        </w:sectPr>
      </w:pPr>
    </w:p>
    <w:p w14:paraId="2A04E519" w14:textId="77777777" w:rsidR="00625760" w:rsidRPr="00C4137B" w:rsidRDefault="00625760" w:rsidP="00625760">
      <w:r w:rsidRPr="00C4137B">
        <w:rPr>
          <w:noProof/>
          <w:lang w:eastAsia="en-GB"/>
        </w:rPr>
        <w:lastRenderedPageBreak/>
        <mc:AlternateContent>
          <mc:Choice Requires="wpg">
            <w:drawing>
              <wp:anchor distT="0" distB="0" distL="114300" distR="114300" simplePos="0" relativeHeight="251661312" behindDoc="0" locked="0" layoutInCell="1" allowOverlap="1" wp14:anchorId="1A7BD2EA" wp14:editId="397502CD">
                <wp:simplePos x="914400" y="914400"/>
                <wp:positionH relativeFrom="margin">
                  <wp:align>center</wp:align>
                </wp:positionH>
                <wp:positionV relativeFrom="margin">
                  <wp:posOffset>-252095</wp:posOffset>
                </wp:positionV>
                <wp:extent cx="7268210" cy="9589770"/>
                <wp:effectExtent l="0" t="0" r="0" b="0"/>
                <wp:wrapSquare wrapText="bothSides"/>
                <wp:docPr id="231" name="Group 149"/>
                <wp:cNvGraphicFramePr/>
                <a:graphic xmlns:a="http://schemas.openxmlformats.org/drawingml/2006/main">
                  <a:graphicData uri="http://schemas.microsoft.com/office/word/2010/wordprocessingGroup">
                    <wpg:wgp>
                      <wpg:cNvGrpSpPr/>
                      <wpg:grpSpPr>
                        <a:xfrm>
                          <a:off x="0" y="0"/>
                          <a:ext cx="7268400" cy="9590400"/>
                          <a:chOff x="0" y="0"/>
                          <a:chExt cx="7269122" cy="9590766"/>
                        </a:xfrm>
                      </wpg:grpSpPr>
                      <wps:wsp>
                        <wps:cNvPr id="232" name="Rectangle 232"/>
                        <wps:cNvSpPr/>
                        <wps:spPr>
                          <a:xfrm>
                            <a:off x="1420230" y="8157694"/>
                            <a:ext cx="33948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B9FB8F" w14:textId="1CC7D88A"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18: </w:t>
                              </w:r>
                              <w:r>
                                <w:rPr>
                                  <w:rFonts w:ascii="Arial" w:eastAsia="Times New Roman" w:hAnsi="Arial" w:cs="Arial"/>
                                  <w:color w:val="FFFFFF"/>
                                  <w:kern w:val="24"/>
                                </w:rPr>
                                <w:t>ESG issues affected financial/ESG performance</w:t>
                              </w:r>
                            </w:p>
                          </w:txbxContent>
                        </wps:txbx>
                        <wps:bodyPr wrap="square" rtlCol="0" anchor="ctr"/>
                      </wps:wsp>
                      <wps:wsp>
                        <wps:cNvPr id="233" name="Rectangle 233"/>
                        <wps:cNvSpPr/>
                        <wps:spPr>
                          <a:xfrm>
                            <a:off x="1420230" y="8457136"/>
                            <a:ext cx="33948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7E7795" w14:textId="39CAF39C"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19: </w:t>
                              </w:r>
                              <w:r>
                                <w:rPr>
                                  <w:rFonts w:ascii="Arial" w:eastAsia="Times New Roman" w:hAnsi="Arial" w:cs="Arial"/>
                                  <w:color w:val="FFFFFF"/>
                                  <w:kern w:val="24"/>
                                </w:rPr>
                                <w:t>Examples of ESG issues that affected your property investments</w:t>
                              </w:r>
                            </w:p>
                          </w:txbxContent>
                        </wps:txbx>
                        <wps:bodyPr wrap="square" rtlCol="0" anchor="ctr"/>
                      </wps:wsp>
                      <wps:wsp>
                        <wps:cNvPr id="234" name="Rectangle 234"/>
                        <wps:cNvSpPr/>
                        <wps:spPr>
                          <a:xfrm>
                            <a:off x="1420230" y="8897951"/>
                            <a:ext cx="33948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A7B768" w14:textId="39F07A78"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20: </w:t>
                              </w:r>
                              <w:r>
                                <w:rPr>
                                  <w:rFonts w:ascii="Arial" w:eastAsia="Times New Roman" w:hAnsi="Arial" w:cs="Arial"/>
                                  <w:color w:val="FFFFFF"/>
                                  <w:kern w:val="24"/>
                                </w:rPr>
                                <w:t>Disclosure of ESG information to public and clients/beneficiaries</w:t>
                              </w:r>
                            </w:p>
                          </w:txbxContent>
                        </wps:txbx>
                        <wps:bodyPr wrap="square" rtlCol="0" anchor="ctr"/>
                      </wps:wsp>
                      <wps:wsp>
                        <wps:cNvPr id="236" name="Rectangle 236"/>
                        <wps:cNvSpPr/>
                        <wps:spPr>
                          <a:xfrm>
                            <a:off x="1420230" y="9338766"/>
                            <a:ext cx="3394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915DDE" w14:textId="77777777"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End: </w:t>
                              </w:r>
                              <w:r>
                                <w:rPr>
                                  <w:rFonts w:ascii="Arial" w:eastAsia="Times New Roman" w:hAnsi="Arial" w:cs="Arial"/>
                                  <w:color w:val="FFFFFF"/>
                                  <w:kern w:val="24"/>
                                </w:rPr>
                                <w:t>Module confirmation page</w:t>
                              </w:r>
                            </w:p>
                          </w:txbxContent>
                        </wps:txbx>
                        <wps:bodyPr wrap="square" rtlCol="0" anchor="ctr"/>
                      </wps:wsp>
                      <wps:wsp>
                        <wps:cNvPr id="237" name="Rectangle 237"/>
                        <wps:cNvSpPr/>
                        <wps:spPr>
                          <a:xfrm>
                            <a:off x="1420230" y="887012"/>
                            <a:ext cx="340023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9937B7" w14:textId="77777777"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03: </w:t>
                              </w:r>
                              <w:r>
                                <w:rPr>
                                  <w:rFonts w:ascii="Arial" w:eastAsia="Times New Roman" w:hAnsi="Arial" w:cs="Arial"/>
                                  <w:color w:val="FFFFFF"/>
                                  <w:kern w:val="24"/>
                                </w:rPr>
                                <w:t>Largest property types</w:t>
                              </w:r>
                            </w:p>
                          </w:txbxContent>
                        </wps:txbx>
                        <wps:bodyPr wrap="square" rtlCol="0" anchor="ctr"/>
                      </wps:wsp>
                      <wps:wsp>
                        <wps:cNvPr id="238" name="Rectangle 238"/>
                        <wps:cNvSpPr/>
                        <wps:spPr>
                          <a:xfrm>
                            <a:off x="1420230" y="126026"/>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600505" w14:textId="77777777"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01: </w:t>
                              </w:r>
                              <w:r>
                                <w:rPr>
                                  <w:rFonts w:ascii="Arial" w:eastAsia="Times New Roman" w:hAnsi="Arial" w:cs="Arial"/>
                                  <w:color w:val="FFFFFF"/>
                                  <w:kern w:val="24"/>
                                </w:rPr>
                                <w:t>Breakdown of investments by ownership</w:t>
                              </w:r>
                            </w:p>
                          </w:txbxContent>
                        </wps:txbx>
                        <wps:bodyPr wrap="square" rtlCol="0" anchor="ctr"/>
                      </wps:wsp>
                      <wps:wsp>
                        <wps:cNvPr id="239" name="Rectangle 239"/>
                        <wps:cNvSpPr/>
                        <wps:spPr>
                          <a:xfrm>
                            <a:off x="3379119" y="541838"/>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A3A1A29" w14:textId="77777777"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02: </w:t>
                              </w:r>
                              <w:r>
                                <w:rPr>
                                  <w:rFonts w:ascii="Arial" w:eastAsia="Times New Roman" w:hAnsi="Arial" w:cs="Arial"/>
                                  <w:color w:val="FFFFFF"/>
                                  <w:kern w:val="24"/>
                                </w:rPr>
                                <w:t>Breakdown of assets by management</w:t>
                              </w:r>
                            </w:p>
                          </w:txbxContent>
                        </wps:txbx>
                        <wps:bodyPr wrap="square" rtlCol="0" anchor="ctr"/>
                      </wps:wsp>
                      <wps:wsp>
                        <wps:cNvPr id="241" name="Rectangle 241"/>
                        <wps:cNvSpPr/>
                        <wps:spPr>
                          <a:xfrm>
                            <a:off x="1456697" y="1222586"/>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BB5E8C" w14:textId="0A01A81A"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04: </w:t>
                              </w:r>
                              <w:r>
                                <w:rPr>
                                  <w:rFonts w:ascii="Arial" w:eastAsia="Times New Roman" w:hAnsi="Arial" w:cs="Arial"/>
                                  <w:color w:val="FFFFFF"/>
                                  <w:kern w:val="24"/>
                                </w:rPr>
                                <w:t>Responsible Property Investment (RPI) policy</w:t>
                              </w:r>
                            </w:p>
                          </w:txbxContent>
                        </wps:txbx>
                        <wps:bodyPr wrap="square" rtlCol="0" anchor="ctr"/>
                      </wps:wsp>
                      <wps:wsp>
                        <wps:cNvPr id="242" name="Rectangle 242"/>
                        <wps:cNvSpPr/>
                        <wps:spPr>
                          <a:xfrm>
                            <a:off x="1456697" y="1562362"/>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F6C783" w14:textId="7C9AAAF5"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05: </w:t>
                              </w:r>
                              <w:r>
                                <w:rPr>
                                  <w:rFonts w:ascii="Arial" w:eastAsia="Times New Roman" w:hAnsi="Arial" w:cs="Arial"/>
                                  <w:color w:val="FFFFFF"/>
                                  <w:kern w:val="24"/>
                                </w:rPr>
                                <w:t>Fund placement documents and RI</w:t>
                              </w:r>
                            </w:p>
                          </w:txbxContent>
                        </wps:txbx>
                        <wps:bodyPr wrap="square" rtlCol="0" anchor="ctr"/>
                      </wps:wsp>
                      <wps:wsp>
                        <wps:cNvPr id="243" name="Rectangle 243"/>
                        <wps:cNvSpPr/>
                        <wps:spPr>
                          <a:xfrm>
                            <a:off x="1475895" y="1904390"/>
                            <a:ext cx="340023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943EBC" w14:textId="549D7E13"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06: </w:t>
                              </w:r>
                              <w:r>
                                <w:rPr>
                                  <w:rFonts w:ascii="Arial" w:eastAsia="Times New Roman" w:hAnsi="Arial" w:cs="Arial"/>
                                  <w:color w:val="FFFFFF"/>
                                  <w:kern w:val="24"/>
                                </w:rPr>
                                <w:t>Formal commitments to RI</w:t>
                              </w:r>
                            </w:p>
                          </w:txbxContent>
                        </wps:txbx>
                        <wps:bodyPr wrap="square" rtlCol="0" anchor="ctr"/>
                      </wps:wsp>
                      <wps:wsp>
                        <wps:cNvPr id="244" name="Rectangle 244"/>
                        <wps:cNvSpPr/>
                        <wps:spPr>
                          <a:xfrm>
                            <a:off x="1456697" y="2240609"/>
                            <a:ext cx="3400239"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4F46B3" w14:textId="38FA8F85"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07: </w:t>
                              </w:r>
                              <w:r>
                                <w:rPr>
                                  <w:rFonts w:ascii="Arial" w:eastAsia="Times New Roman" w:hAnsi="Arial" w:cs="Arial"/>
                                  <w:color w:val="FFFFFF"/>
                                  <w:kern w:val="24"/>
                                </w:rPr>
                                <w:t>Incorporating ESG issues when selecting investments</w:t>
                              </w:r>
                            </w:p>
                          </w:txbxContent>
                        </wps:txbx>
                        <wps:bodyPr wrap="square" rtlCol="0" anchor="ctr"/>
                      </wps:wsp>
                      <wps:wsp>
                        <wps:cNvPr id="245" name="Elbow Connector 245"/>
                        <wps:cNvCnPr/>
                        <wps:spPr>
                          <a:xfrm rot="16200000" flipH="1">
                            <a:off x="4017888" y="-519513"/>
                            <a:ext cx="163812" cy="1958889"/>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6" name="Straight Arrow Connector 246"/>
                        <wps:cNvCnPr/>
                        <wps:spPr>
                          <a:xfrm>
                            <a:off x="3120350" y="378026"/>
                            <a:ext cx="0" cy="50898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7" name="Elbow Connector 247"/>
                        <wps:cNvCnPr/>
                        <wps:spPr>
                          <a:xfrm rot="5400000">
                            <a:off x="4053208" y="-139019"/>
                            <a:ext cx="93174" cy="1958889"/>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8" name="TextBox 146"/>
                        <wps:cNvSpPr txBox="1"/>
                        <wps:spPr>
                          <a:xfrm>
                            <a:off x="5092807" y="1550441"/>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CE94C63"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249" name="Right Brace 249"/>
                        <wps:cNvSpPr/>
                        <wps:spPr>
                          <a:xfrm>
                            <a:off x="4876133" y="1576453"/>
                            <a:ext cx="216674" cy="58929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52" name="Rectangle 252"/>
                        <wps:cNvSpPr/>
                        <wps:spPr>
                          <a:xfrm>
                            <a:off x="3402661" y="3943347"/>
                            <a:ext cx="339769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2819CD" w14:textId="7F60BB60"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08: </w:t>
                              </w:r>
                              <w:r>
                                <w:rPr>
                                  <w:rFonts w:ascii="Arial" w:eastAsia="Times New Roman" w:hAnsi="Arial" w:cs="Arial"/>
                                  <w:color w:val="FFFFFF"/>
                                  <w:kern w:val="24"/>
                                </w:rPr>
                                <w:t>Types of ESG information considered in investment selection</w:t>
                              </w:r>
                            </w:p>
                          </w:txbxContent>
                        </wps:txbx>
                        <wps:bodyPr wrap="square" rtlCol="0" anchor="ctr"/>
                      </wps:wsp>
                      <wps:wsp>
                        <wps:cNvPr id="253" name="Rectangle 253"/>
                        <wps:cNvSpPr/>
                        <wps:spPr>
                          <a:xfrm>
                            <a:off x="3396508" y="4390926"/>
                            <a:ext cx="339769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D12AFE" w14:textId="3D015ED1"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09: </w:t>
                              </w:r>
                              <w:r>
                                <w:rPr>
                                  <w:rFonts w:ascii="Arial" w:eastAsia="Times New Roman" w:hAnsi="Arial" w:cs="Arial"/>
                                  <w:color w:val="FFFFFF"/>
                                  <w:kern w:val="24"/>
                                </w:rPr>
                                <w:t>ESG issues' impact in selection process</w:t>
                              </w:r>
                            </w:p>
                          </w:txbxContent>
                        </wps:txbx>
                        <wps:bodyPr wrap="square" rtlCol="0" anchor="ctr"/>
                      </wps:wsp>
                      <wps:wsp>
                        <wps:cNvPr id="254" name="Elbow Connector 254"/>
                        <wps:cNvCnPr/>
                        <wps:spPr>
                          <a:xfrm>
                            <a:off x="3120351" y="2942297"/>
                            <a:ext cx="1442187" cy="922184"/>
                          </a:xfrm>
                          <a:prstGeom prst="bentConnector3">
                            <a:avLst>
                              <a:gd name="adj1" fmla="val 100177"/>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5" name="Elbow Connector 255"/>
                        <wps:cNvCnPr/>
                        <wps:spPr>
                          <a:xfrm rot="5400000">
                            <a:off x="3962989" y="3797568"/>
                            <a:ext cx="287006" cy="1977723"/>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wps:spPr>
                          <a:xfrm flipH="1">
                            <a:off x="3117630" y="2755882"/>
                            <a:ext cx="2720" cy="217405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 name="Rectangle 33"/>
                        <wps:cNvSpPr/>
                        <wps:spPr>
                          <a:xfrm>
                            <a:off x="1419317" y="5378844"/>
                            <a:ext cx="3394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0CB746" w14:textId="789F4506"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11: </w:t>
                              </w:r>
                              <w:r>
                                <w:rPr>
                                  <w:rFonts w:ascii="Arial" w:eastAsia="Times New Roman" w:hAnsi="Arial" w:cs="Arial"/>
                                  <w:color w:val="FFFFFF"/>
                                  <w:kern w:val="24"/>
                                </w:rPr>
                                <w:t>ESG issues in post-investment activities</w:t>
                              </w:r>
                            </w:p>
                          </w:txbxContent>
                        </wps:txbx>
                        <wps:bodyPr wrap="square" rtlCol="0" anchor="ctr"/>
                      </wps:wsp>
                      <wps:wsp>
                        <wps:cNvPr id="41" name="Rectangle 41"/>
                        <wps:cNvSpPr/>
                        <wps:spPr>
                          <a:xfrm>
                            <a:off x="1" y="6689825"/>
                            <a:ext cx="231589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B49657B" w14:textId="1127F3DD"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13: </w:t>
                              </w:r>
                              <w:r>
                                <w:rPr>
                                  <w:rFonts w:ascii="Arial" w:eastAsia="Times New Roman" w:hAnsi="Arial" w:cs="Arial"/>
                                  <w:color w:val="FFFFFF"/>
                                  <w:kern w:val="24"/>
                                </w:rPr>
                                <w:t>Certification schemes, ratings and benchmarks</w:t>
                              </w:r>
                            </w:p>
                          </w:txbxContent>
                        </wps:txbx>
                        <wps:bodyPr wrap="square" rtlCol="0" anchor="ctr"/>
                      </wps:wsp>
                      <wps:wsp>
                        <wps:cNvPr id="42" name="Rectangle 42"/>
                        <wps:cNvSpPr/>
                        <wps:spPr>
                          <a:xfrm>
                            <a:off x="1958312" y="7257000"/>
                            <a:ext cx="2315894" cy="540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3DE1F6" w14:textId="0D09B1F6"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14: </w:t>
                              </w:r>
                              <w:r>
                                <w:rPr>
                                  <w:rFonts w:ascii="Arial" w:eastAsia="Times New Roman" w:hAnsi="Arial" w:cs="Arial"/>
                                  <w:color w:val="FFFFFF"/>
                                  <w:kern w:val="24"/>
                                </w:rPr>
                                <w:t>Proportion of developments and major renovations for which ESG issues were considered</w:t>
                              </w:r>
                            </w:p>
                          </w:txbxContent>
                        </wps:txbx>
                        <wps:bodyPr wrap="square" rtlCol="0" anchor="ctr"/>
                      </wps:wsp>
                      <wps:wsp>
                        <wps:cNvPr id="43" name="Rectangle 43"/>
                        <wps:cNvSpPr/>
                        <wps:spPr>
                          <a:xfrm>
                            <a:off x="3404589" y="6261978"/>
                            <a:ext cx="2315895"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AFBC95" w14:textId="47FCE6FC"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15: </w:t>
                              </w:r>
                              <w:r>
                                <w:rPr>
                                  <w:rFonts w:ascii="Arial" w:eastAsia="Times New Roman" w:hAnsi="Arial" w:cs="Arial"/>
                                  <w:color w:val="FFFFFF"/>
                                  <w:kern w:val="24"/>
                                </w:rPr>
                                <w:t>Proportion of property occupiers that were engaged with</w:t>
                              </w:r>
                            </w:p>
                          </w:txbxContent>
                        </wps:txbx>
                        <wps:bodyPr wrap="square" rtlCol="0" anchor="ctr"/>
                      </wps:wsp>
                      <wps:wsp>
                        <wps:cNvPr id="44" name="Rectangle 44"/>
                        <wps:cNvSpPr/>
                        <wps:spPr>
                          <a:xfrm>
                            <a:off x="3404589" y="6687489"/>
                            <a:ext cx="231589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0F1508" w14:textId="4C36295D"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16: </w:t>
                              </w:r>
                              <w:r>
                                <w:rPr>
                                  <w:rFonts w:ascii="Arial" w:eastAsia="Times New Roman" w:hAnsi="Arial" w:cs="Arial"/>
                                  <w:color w:val="FFFFFF"/>
                                  <w:kern w:val="24"/>
                                </w:rPr>
                                <w:t>Proportion of green leases or MOUs referencing ESG issues</w:t>
                              </w:r>
                            </w:p>
                          </w:txbxContent>
                        </wps:txbx>
                        <wps:bodyPr wrap="square" rtlCol="0" anchor="ctr"/>
                      </wps:wsp>
                      <wps:wsp>
                        <wps:cNvPr id="45" name="Rectangle 45"/>
                        <wps:cNvSpPr/>
                        <wps:spPr>
                          <a:xfrm>
                            <a:off x="4728450" y="7207659"/>
                            <a:ext cx="231589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7506C2" w14:textId="54DDAA21"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17: </w:t>
                              </w:r>
                              <w:r>
                                <w:rPr>
                                  <w:rFonts w:ascii="Arial" w:eastAsia="Times New Roman" w:hAnsi="Arial" w:cs="Arial"/>
                                  <w:color w:val="FFFFFF"/>
                                  <w:kern w:val="24"/>
                                </w:rPr>
                                <w:t>Proportion of assets engaged with on community issues</w:t>
                              </w:r>
                            </w:p>
                          </w:txbxContent>
                        </wps:txbx>
                        <wps:bodyPr wrap="square" rtlCol="0" anchor="ctr"/>
                      </wps:wsp>
                      <wps:wsp>
                        <wps:cNvPr id="46" name="Elbow Connector 46"/>
                        <wps:cNvCnPr/>
                        <wps:spPr>
                          <a:xfrm rot="16200000" flipH="1">
                            <a:off x="3713150" y="5034411"/>
                            <a:ext cx="1576815" cy="2769680"/>
                          </a:xfrm>
                          <a:prstGeom prst="bentConnector3">
                            <a:avLst>
                              <a:gd name="adj1" fmla="val 13756"/>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7" name="Elbow Connector 47"/>
                        <wps:cNvCnPr/>
                        <wps:spPr>
                          <a:xfrm rot="5400000">
                            <a:off x="1821766" y="4967027"/>
                            <a:ext cx="631134" cy="1958769"/>
                          </a:xfrm>
                          <a:prstGeom prst="bentConnector3">
                            <a:avLst>
                              <a:gd name="adj1" fmla="val 34908"/>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8" name="Elbow Connector 48"/>
                        <wps:cNvCnPr/>
                        <wps:spPr>
                          <a:xfrm rot="16200000" flipH="1">
                            <a:off x="3524060" y="5223501"/>
                            <a:ext cx="631134" cy="1445820"/>
                          </a:xfrm>
                          <a:prstGeom prst="bentConnector3">
                            <a:avLst>
                              <a:gd name="adj1" fmla="val 34908"/>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9" name="Elbow Connector 49"/>
                        <wps:cNvCnPr/>
                        <wps:spPr>
                          <a:xfrm rot="16200000" flipH="1">
                            <a:off x="1601855" y="6641918"/>
                            <a:ext cx="1071869" cy="1959681"/>
                          </a:xfrm>
                          <a:prstGeom prst="bentConnector3">
                            <a:avLst>
                              <a:gd name="adj1" fmla="val 7488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0" name="Elbow Connector 50"/>
                        <wps:cNvCnPr/>
                        <wps:spPr>
                          <a:xfrm rot="5400000">
                            <a:off x="3302982" y="6898138"/>
                            <a:ext cx="1074205" cy="144490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1" name="Elbow Connector 51"/>
                        <wps:cNvCnPr/>
                        <wps:spPr>
                          <a:xfrm rot="5400000">
                            <a:off x="4224997" y="6496293"/>
                            <a:ext cx="554035" cy="276876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grpSp>
                        <wpg:cNvPr id="52" name="Group 52"/>
                        <wpg:cNvGrpSpPr/>
                        <wpg:grpSpPr>
                          <a:xfrm>
                            <a:off x="1420230" y="4802209"/>
                            <a:ext cx="5848892" cy="913158"/>
                            <a:chOff x="1420230" y="4802209"/>
                            <a:chExt cx="5848892" cy="913158"/>
                          </a:xfrm>
                        </wpg:grpSpPr>
                        <wps:wsp>
                          <wps:cNvPr id="53" name="Rectangle 53"/>
                          <wps:cNvSpPr/>
                          <wps:spPr>
                            <a:xfrm>
                              <a:off x="1420230" y="4929932"/>
                              <a:ext cx="33948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FA5FB0" w14:textId="56D4898E"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10: </w:t>
                                </w:r>
                                <w:r>
                                  <w:rPr>
                                    <w:rFonts w:ascii="Arial" w:eastAsia="Times New Roman" w:hAnsi="Arial" w:cs="Arial"/>
                                    <w:color w:val="FFFFFF"/>
                                    <w:kern w:val="24"/>
                                  </w:rPr>
                                  <w:t>ESG issues in selection, appointment and monitoring of third-party property managers</w:t>
                                </w:r>
                              </w:p>
                            </w:txbxContent>
                          </wps:txbx>
                          <wps:bodyPr wrap="square" rtlCol="0" anchor="ctr"/>
                        </wps:wsp>
                        <wps:wsp>
                          <wps:cNvPr id="54" name="TextBox 146"/>
                          <wps:cNvSpPr txBox="1"/>
                          <wps:spPr>
                            <a:xfrm>
                              <a:off x="5125953" y="4802209"/>
                              <a:ext cx="2143169" cy="91315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9226C49"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Only if equity investments reported and properties are managed via third-party property managers you appoint</w:t>
                                </w:r>
                              </w:p>
                            </w:txbxContent>
                          </wps:txbx>
                          <wps:bodyPr wrap="square" rtlCol="0" anchor="ctr">
                            <a:noAutofit/>
                          </wps:bodyPr>
                        </wps:wsp>
                        <wps:wsp>
                          <wps:cNvPr id="55" name="Right Brace 55"/>
                          <wps:cNvSpPr/>
                          <wps:spPr>
                            <a:xfrm>
                              <a:off x="4844848" y="4951888"/>
                              <a:ext cx="254579" cy="29935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56" name="Straight Arrow Connector 56"/>
                        <wps:cNvCnPr/>
                        <wps:spPr>
                          <a:xfrm flipH="1">
                            <a:off x="3116259" y="5630844"/>
                            <a:ext cx="458" cy="162615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7" name="TextBox 146"/>
                        <wps:cNvSpPr txBox="1"/>
                        <wps:spPr>
                          <a:xfrm>
                            <a:off x="5455137" y="2409539"/>
                            <a:ext cx="1506017"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774A708"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in investment selection</w:t>
                              </w:r>
                            </w:p>
                          </w:txbxContent>
                        </wps:txbx>
                        <wps:bodyPr wrap="square" rtlCol="0" anchor="ctr">
                          <a:noAutofit/>
                        </wps:bodyPr>
                      </wps:wsp>
                      <wps:wsp>
                        <wps:cNvPr id="58" name="TextBox 146"/>
                        <wps:cNvSpPr txBox="1"/>
                        <wps:spPr>
                          <a:xfrm>
                            <a:off x="2311536" y="3646745"/>
                            <a:ext cx="105934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1175AD2"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not in investment selection</w:t>
                              </w:r>
                            </w:p>
                          </w:txbxContent>
                        </wps:txbx>
                        <wps:bodyPr wrap="square" rtlCol="0" anchor="ctr">
                          <a:noAutofit/>
                        </wps:bodyPr>
                      </wps:wsp>
                      <wps:wsp>
                        <wps:cNvPr id="59" name="TextBox 146"/>
                        <wps:cNvSpPr txBox="1"/>
                        <wps:spPr>
                          <a:xfrm>
                            <a:off x="194327" y="5544420"/>
                            <a:ext cx="1422096" cy="62704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9BB1EB7"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in property monitoring and management</w:t>
                              </w:r>
                            </w:p>
                          </w:txbxContent>
                        </wps:txbx>
                        <wps:bodyPr wrap="square" rtlCol="0" anchor="ctr">
                          <a:noAutofit/>
                        </wps:bodyPr>
                      </wps:wsp>
                      <wps:wsp>
                        <wps:cNvPr id="60" name="TextBox 146"/>
                        <wps:cNvSpPr txBox="1"/>
                        <wps:spPr>
                          <a:xfrm>
                            <a:off x="2270692" y="6650705"/>
                            <a:ext cx="1015677"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0A77B03"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in development, refurbishment</w:t>
                              </w:r>
                            </w:p>
                          </w:txbxContent>
                        </wps:txbx>
                        <wps:bodyPr wrap="square" rtlCol="0" anchor="ctr">
                          <a:noAutofit/>
                        </wps:bodyPr>
                      </wps:wsp>
                      <wps:wsp>
                        <wps:cNvPr id="61" name="TextBox 146"/>
                        <wps:cNvSpPr txBox="1"/>
                        <wps:spPr>
                          <a:xfrm>
                            <a:off x="3138756" y="5794656"/>
                            <a:ext cx="1350738" cy="53105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2E715D0"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in occupier engagements</w:t>
                              </w:r>
                            </w:p>
                          </w:txbxContent>
                        </wps:txbx>
                        <wps:bodyPr wrap="square" rtlCol="0" anchor="ctr">
                          <a:noAutofit/>
                        </wps:bodyPr>
                      </wps:wsp>
                      <wps:wsp>
                        <wps:cNvPr id="62" name="TextBox 146"/>
                        <wps:cNvSpPr txBox="1"/>
                        <wps:spPr>
                          <a:xfrm>
                            <a:off x="5889794" y="6479221"/>
                            <a:ext cx="1189071" cy="76836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E45F085"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in community engagement related to your properties</w:t>
                              </w:r>
                            </w:p>
                          </w:txbxContent>
                        </wps:txbx>
                        <wps:bodyPr wrap="square" rtlCol="0" anchor="ctr">
                          <a:noAutofit/>
                        </wps:bodyPr>
                      </wps:wsp>
                      <wps:wsp>
                        <wps:cNvPr id="63" name="Elbow Connector 63"/>
                        <wps:cNvCnPr/>
                        <wps:spPr>
                          <a:xfrm rot="16200000" flipH="1">
                            <a:off x="2639448" y="6108112"/>
                            <a:ext cx="2652850" cy="1698313"/>
                          </a:xfrm>
                          <a:prstGeom prst="bentConnector4">
                            <a:avLst>
                              <a:gd name="adj1" fmla="val 8130"/>
                              <a:gd name="adj2" fmla="val 238529"/>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6" name="TextBox 146"/>
                        <wps:cNvSpPr txBox="1"/>
                        <wps:spPr>
                          <a:xfrm>
                            <a:off x="5972044" y="7797268"/>
                            <a:ext cx="1252742" cy="56473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DCD054A" w14:textId="77777777" w:rsidR="00AB6BC5" w:rsidRDefault="00AB6BC5" w:rsidP="00625760">
                              <w:pPr>
                                <w:pStyle w:val="NormalWeb"/>
                                <w:spacing w:before="0" w:beforeAutospacing="0" w:after="0" w:afterAutospacing="0"/>
                                <w:jc w:val="right"/>
                              </w:pPr>
                              <w:r>
                                <w:rPr>
                                  <w:rFonts w:ascii="Arial" w:eastAsia="Times New Roman" w:hAnsi="Arial" w:cs="Arial"/>
                                  <w:color w:val="0070C0"/>
                                  <w:kern w:val="24"/>
                                  <w:sz w:val="18"/>
                                  <w:szCs w:val="18"/>
                                </w:rPr>
                                <w:t>ESG in other, or no, post-investment activities</w:t>
                              </w:r>
                            </w:p>
                          </w:txbxContent>
                        </wps:txbx>
                        <wps:bodyPr wrap="square" rtlCol="0" anchor="ctr">
                          <a:noAutofit/>
                        </wps:bodyPr>
                      </wps:wsp>
                      <wps:wsp>
                        <wps:cNvPr id="257" name="TextBox 146"/>
                        <wps:cNvSpPr txBox="1"/>
                        <wps:spPr>
                          <a:xfrm>
                            <a:off x="5193668" y="0"/>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84DEB20" w14:textId="77777777" w:rsidR="00AB6BC5" w:rsidRDefault="00AB6BC5" w:rsidP="00625760">
                              <w:pPr>
                                <w:pStyle w:val="NormalWeb"/>
                                <w:spacing w:before="0" w:beforeAutospacing="0" w:after="0" w:afterAutospacing="0"/>
                              </w:pPr>
                            </w:p>
                          </w:txbxContent>
                        </wps:txbx>
                        <wps:bodyPr wrap="square" rtlCol="0" anchor="ctr">
                          <a:noAutofit/>
                        </wps:bodyPr>
                      </wps:wsp>
                      <wps:wsp>
                        <wps:cNvPr id="258" name="TextBox 146"/>
                        <wps:cNvSpPr txBox="1"/>
                        <wps:spPr>
                          <a:xfrm>
                            <a:off x="2384235" y="271374"/>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491A2C6" w14:textId="77777777" w:rsidR="00AB6BC5" w:rsidRDefault="00AB6BC5" w:rsidP="00625760">
                              <w:pPr>
                                <w:pStyle w:val="NormalWeb"/>
                                <w:spacing w:before="0" w:beforeAutospacing="0" w:after="0" w:afterAutospacing="0"/>
                              </w:pPr>
                            </w:p>
                          </w:txbxContent>
                        </wps:txbx>
                        <wps:bodyPr wrap="square" rtlCol="0" anchor="ctr">
                          <a:noAutofit/>
                        </wps:bodyPr>
                      </wps:wsp>
                      <wps:wsp>
                        <wps:cNvPr id="34" name="Rectangle 34"/>
                        <wps:cNvSpPr/>
                        <wps:spPr>
                          <a:xfrm>
                            <a:off x="0" y="6124809"/>
                            <a:ext cx="2315895" cy="532732"/>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6941EE" w14:textId="32ADF70F" w:rsidR="00AB6BC5" w:rsidRDefault="00AB6BC5" w:rsidP="00625760">
                              <w:pPr>
                                <w:pStyle w:val="NormalWeb"/>
                                <w:spacing w:before="0" w:beforeAutospacing="0" w:after="0" w:afterAutospacing="0"/>
                              </w:pPr>
                              <w:r>
                                <w:rPr>
                                  <w:rFonts w:ascii="Arial" w:eastAsia="Times New Roman" w:hAnsi="Arial" w:cs="Arial"/>
                                  <w:color w:val="FFFFFF"/>
                                  <w:kern w:val="24"/>
                                </w:rPr>
                                <w:t>PR 12: Proportion of assets with ESG targets that were set and monitored</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1A7BD2EA" id="Group 149" o:spid="_x0000_s1026" style="position:absolute;margin-left:0;margin-top:-19.85pt;width:572.3pt;height:755.1pt;z-index:251661312;mso-position-horizontal:center;mso-position-horizontal-relative:margin;mso-position-vertical-relative:margin;mso-width-relative:margin;mso-height-relative:margin" coordsize="72691,959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">
                <v:rect id="Rectangle 232" o:spid="_x0000_s1027" style="position:absolute;left:14202;top:81576;width:3394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" fillcolor="#a5a5a5 [2092]" stroked="f" strokeweight="2pt">
                  <v:textbox>
                    <w:txbxContent>
                      <w:p w14:paraId="12B9FB8F" w14:textId="1CC7D88A"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18: </w:t>
                        </w:r>
                        <w:r>
                          <w:rPr>
                            <w:rFonts w:ascii="Arial" w:eastAsia="Times New Roman" w:hAnsi="Arial" w:cs="Arial"/>
                            <w:color w:val="FFFFFF"/>
                            <w:kern w:val="24"/>
                          </w:rPr>
                          <w:t>ESG issues affected financial/ESG performance</w:t>
                        </w:r>
                      </w:p>
                    </w:txbxContent>
                  </v:textbox>
                </v:rect>
                <v:rect id="Rectangle 233" o:spid="_x0000_s1028" style="position:absolute;left:14202;top:84571;width:3394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" fillcolor="#a5a5a5 [2092]" stroked="f" strokeweight="2pt">
                  <v:textbox>
                    <w:txbxContent>
                      <w:p w14:paraId="517E7795" w14:textId="39CAF39C"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19: </w:t>
                        </w:r>
                        <w:r>
                          <w:rPr>
                            <w:rFonts w:ascii="Arial" w:eastAsia="Times New Roman" w:hAnsi="Arial" w:cs="Arial"/>
                            <w:color w:val="FFFFFF"/>
                            <w:kern w:val="24"/>
                          </w:rPr>
                          <w:t>Examples of ESG issues that affected your property investments</w:t>
                        </w:r>
                      </w:p>
                    </w:txbxContent>
                  </v:textbox>
                </v:rect>
                <v:rect id="Rectangle 234" o:spid="_x0000_s1029" style="position:absolute;left:14202;top:88979;width:3394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" fillcolor="#0070c0" stroked="f" strokeweight="2pt">
                  <v:textbox>
                    <w:txbxContent>
                      <w:p w14:paraId="56A7B768" w14:textId="39F07A78"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20: </w:t>
                        </w:r>
                        <w:r>
                          <w:rPr>
                            <w:rFonts w:ascii="Arial" w:eastAsia="Times New Roman" w:hAnsi="Arial" w:cs="Arial"/>
                            <w:color w:val="FFFFFF"/>
                            <w:kern w:val="24"/>
                          </w:rPr>
                          <w:t>Disclosure of ESG information to public and clients/beneficiaries</w:t>
                        </w:r>
                      </w:p>
                    </w:txbxContent>
                  </v:textbox>
                </v:rect>
                <v:rect id="Rectangle 236" o:spid="_x0000_s1030" style="position:absolute;left:14202;top:93387;width:3394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" fillcolor="#0070c0" stroked="f" strokeweight="2pt">
                  <v:textbox>
                    <w:txbxContent>
                      <w:p w14:paraId="12915DDE" w14:textId="77777777"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End: </w:t>
                        </w:r>
                        <w:r>
                          <w:rPr>
                            <w:rFonts w:ascii="Arial" w:eastAsia="Times New Roman" w:hAnsi="Arial" w:cs="Arial"/>
                            <w:color w:val="FFFFFF"/>
                            <w:kern w:val="24"/>
                          </w:rPr>
                          <w:t>Module confirmation page</w:t>
                        </w:r>
                      </w:p>
                    </w:txbxContent>
                  </v:textbox>
                </v:rect>
                <v:rect id="Rectangle 237" o:spid="_x0000_s1031" style="position:absolute;left:14202;top:8870;width:340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" fillcolor="#a5a5a5 [2092]" stroked="f" strokeweight="2pt">
                  <v:textbox>
                    <w:txbxContent>
                      <w:p w14:paraId="169937B7" w14:textId="77777777"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03: </w:t>
                        </w:r>
                        <w:r>
                          <w:rPr>
                            <w:rFonts w:ascii="Arial" w:eastAsia="Times New Roman" w:hAnsi="Arial" w:cs="Arial"/>
                            <w:color w:val="FFFFFF"/>
                            <w:kern w:val="24"/>
                          </w:rPr>
                          <w:t>Largest property types</w:t>
                        </w:r>
                      </w:p>
                    </w:txbxContent>
                  </v:textbox>
                </v:rect>
                <v:rect id="Rectangle 238" o:spid="_x0000_s1032" style="position:absolute;left:14202;top:1260;width:340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" fillcolor="#0070c0" stroked="f" strokeweight="2pt">
                  <v:textbox>
                    <w:txbxContent>
                      <w:p w14:paraId="51600505" w14:textId="77777777"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01: </w:t>
                        </w:r>
                        <w:r>
                          <w:rPr>
                            <w:rFonts w:ascii="Arial" w:eastAsia="Times New Roman" w:hAnsi="Arial" w:cs="Arial"/>
                            <w:color w:val="FFFFFF"/>
                            <w:kern w:val="24"/>
                          </w:rPr>
                          <w:t>Breakdown of investments by ownership</w:t>
                        </w:r>
                      </w:p>
                    </w:txbxContent>
                  </v:textbox>
                </v:rect>
                <v:rect id="Rectangle 239" o:spid="_x0000_s1033" style="position:absolute;left:33791;top:5418;width:340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" fillcolor="#0070c0" stroked="f" strokeweight="2pt">
                  <v:textbox>
                    <w:txbxContent>
                      <w:p w14:paraId="7A3A1A29" w14:textId="77777777"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02: </w:t>
                        </w:r>
                        <w:r>
                          <w:rPr>
                            <w:rFonts w:ascii="Arial" w:eastAsia="Times New Roman" w:hAnsi="Arial" w:cs="Arial"/>
                            <w:color w:val="FFFFFF"/>
                            <w:kern w:val="24"/>
                          </w:rPr>
                          <w:t>Breakdown of assets by management</w:t>
                        </w:r>
                      </w:p>
                    </w:txbxContent>
                  </v:textbox>
                </v:rect>
                <v:rect id="Rectangle 241" o:spid="_x0000_s1034" style="position:absolute;left:14566;top:12225;width:3400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" fillcolor="#0070c0" stroked="f" strokeweight="2pt">
                  <v:textbox>
                    <w:txbxContent>
                      <w:p w14:paraId="42BB5E8C" w14:textId="0A01A81A"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04: </w:t>
                        </w:r>
                        <w:r>
                          <w:rPr>
                            <w:rFonts w:ascii="Arial" w:eastAsia="Times New Roman" w:hAnsi="Arial" w:cs="Arial"/>
                            <w:color w:val="FFFFFF"/>
                            <w:kern w:val="24"/>
                          </w:rPr>
                          <w:t>Responsible Property Investment (RPI) policy</w:t>
                        </w:r>
                      </w:p>
                    </w:txbxContent>
                  </v:textbox>
                </v:rect>
                <v:rect id="Rectangle 242" o:spid="_x0000_s1035" style="position:absolute;left:14566;top:15623;width:3400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" fillcolor="#0070c0" stroked="f" strokeweight="2pt">
                  <v:textbox>
                    <w:txbxContent>
                      <w:p w14:paraId="55F6C783" w14:textId="7C9AAAF5"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05: </w:t>
                        </w:r>
                        <w:r>
                          <w:rPr>
                            <w:rFonts w:ascii="Arial" w:eastAsia="Times New Roman" w:hAnsi="Arial" w:cs="Arial"/>
                            <w:color w:val="FFFFFF"/>
                            <w:kern w:val="24"/>
                          </w:rPr>
                          <w:t>Fund placement documents and RI</w:t>
                        </w:r>
                      </w:p>
                    </w:txbxContent>
                  </v:textbox>
                </v:rect>
                <v:rect id="Rectangle 243" o:spid="_x0000_s1036" style="position:absolute;left:14758;top:19043;width:3400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" fillcolor="#a5a5a5 [2092]" stroked="f" strokeweight="2pt">
                  <v:textbox>
                    <w:txbxContent>
                      <w:p w14:paraId="70943EBC" w14:textId="549D7E13"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06: </w:t>
                        </w:r>
                        <w:r>
                          <w:rPr>
                            <w:rFonts w:ascii="Arial" w:eastAsia="Times New Roman" w:hAnsi="Arial" w:cs="Arial"/>
                            <w:color w:val="FFFFFF"/>
                            <w:kern w:val="24"/>
                          </w:rPr>
                          <w:t>Formal commitments to RI</w:t>
                        </w:r>
                      </w:p>
                    </w:txbxContent>
                  </v:textbox>
                </v:rect>
                <v:rect id="Rectangle 244" o:spid="_x0000_s1037" style="position:absolute;left:14566;top:22406;width:34003;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" fillcolor="#0070c0" stroked="f" strokeweight="2pt">
                  <v:textbox>
                    <w:txbxContent>
                      <w:p w14:paraId="2B4F46B3" w14:textId="38FA8F85"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07: </w:t>
                        </w:r>
                        <w:r>
                          <w:rPr>
                            <w:rFonts w:ascii="Arial" w:eastAsia="Times New Roman" w:hAnsi="Arial" w:cs="Arial"/>
                            <w:color w:val="FFFFFF"/>
                            <w:kern w:val="24"/>
                          </w:rPr>
                          <w:t>Incorporating ESG issues when selecting investments</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45" o:spid="_x0000_s1038" type="#_x0000_t34" style="position:absolute;left:40179;top:-5196;width:1638;height:19589;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" strokecolor="#4579b8 [3044]">
                  <v:stroke endarrow="block" endarrowlength="short"/>
                </v:shape>
                <v:shapetype id="_x0000_t32" coordsize="21600,21600" o:spt="32" o:oned="t" path="m,l21600,21600e" filled="f">
                  <v:path arrowok="t" fillok="f" o:connecttype="none"/>
                  <o:lock v:ext="edit" shapetype="t"/>
                </v:shapetype>
                <v:shape id="Straight Arrow Connector 246" o:spid="_x0000_s1039" type="#_x0000_t32" style="position:absolute;left:31203;top:3780;width:0;height:50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" strokecolor="#4579b8 [3044]">
                  <v:stroke endarrow="block" endarrowlength="short"/>
                </v:shape>
                <v:shape id="Elbow Connector 247" o:spid="_x0000_s1040" type="#_x0000_t34" style="position:absolute;left:40532;top:-1391;width:932;height:1958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" strokecolor="#4579b8 [3044]">
                  <v:stroke endarrow="block" endarrowlength="short"/>
                </v:shape>
                <v:shapetype id="_x0000_t202" coordsize="21600,21600" o:spt="202" path="m,l,21600r21600,l21600,xe">
                  <v:stroke joinstyle="miter"/>
                  <v:path gradientshapeok="t" o:connecttype="rect"/>
                </v:shapetype>
                <v:shape id="TextBox 146" o:spid="_x0000_s1041" type="#_x0000_t202" style="position:absolute;left:50928;top:15504;width:10990;height:5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" filled="f" stroked="f" strokeweight="2pt">
                  <v:textbox>
                    <w:txbxContent>
                      <w:p w14:paraId="1CE94C63"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49" o:spid="_x0000_s1042" type="#_x0000_t88" style="position:absolute;left:48761;top:15764;width:2167;height:5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" adj="662" strokecolor="#4579b8 [3044]"/>
                <v:rect id="Rectangle 252" o:spid="_x0000_s1043" style="position:absolute;left:34026;top:39433;width:339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" fillcolor="#a5a5a5 [2092]" stroked="f" strokeweight="2pt">
                  <v:textbox>
                    <w:txbxContent>
                      <w:p w14:paraId="422819CD" w14:textId="7F60BB60"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08: </w:t>
                        </w:r>
                        <w:r>
                          <w:rPr>
                            <w:rFonts w:ascii="Arial" w:eastAsia="Times New Roman" w:hAnsi="Arial" w:cs="Arial"/>
                            <w:color w:val="FFFFFF"/>
                            <w:kern w:val="24"/>
                          </w:rPr>
                          <w:t>Types of ESG information considered in investment selection</w:t>
                        </w:r>
                      </w:p>
                    </w:txbxContent>
                  </v:textbox>
                </v:rect>
                <v:rect id="Rectangle 253" o:spid="_x0000_s1044" style="position:absolute;left:33965;top:43909;width:3397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" fillcolor="#a5a5a5 [2092]" stroked="f" strokeweight="2pt">
                  <v:textbox>
                    <w:txbxContent>
                      <w:p w14:paraId="25D12AFE" w14:textId="3D015ED1"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09: </w:t>
                        </w:r>
                        <w:r>
                          <w:rPr>
                            <w:rFonts w:ascii="Arial" w:eastAsia="Times New Roman" w:hAnsi="Arial" w:cs="Arial"/>
                            <w:color w:val="FFFFFF"/>
                            <w:kern w:val="24"/>
                          </w:rPr>
                          <w:t>ESG issues' impact in selection process</w:t>
                        </w:r>
                      </w:p>
                    </w:txbxContent>
                  </v:textbox>
                </v:rect>
                <v:shape id="Elbow Connector 254" o:spid="_x0000_s1045" type="#_x0000_t34" style="position:absolute;left:31203;top:29422;width:14422;height:9222;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" adj="21638" strokecolor="#4579b8 [3044]">
                  <v:stroke endarrow="block" endarrowlength="short"/>
                </v:shape>
                <v:shape id="Elbow Connector 255" o:spid="_x0000_s1046" type="#_x0000_t34" style="position:absolute;left:39630;top:37975;width:2870;height:1977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" strokecolor="#4579b8 [3044]">
                  <v:stroke endarrow="block" endarrowlength="short"/>
                </v:shape>
                <v:shape id="Straight Arrow Connector 32" o:spid="_x0000_s1047" type="#_x0000_t32" style="position:absolute;left:31176;top:27558;width:27;height:2174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" strokecolor="#4579b8 [3044]">
                  <v:stroke endarrow="block" endarrowlength="short"/>
                </v:shape>
                <v:rect id="Rectangle 33" o:spid="_x0000_s1048" style="position:absolute;left:14193;top:53788;width:3394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" fillcolor="#0070c0" stroked="f" strokeweight="2pt">
                  <v:textbox>
                    <w:txbxContent>
                      <w:p w14:paraId="7D0CB746" w14:textId="789F4506"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11: </w:t>
                        </w:r>
                        <w:r>
                          <w:rPr>
                            <w:rFonts w:ascii="Arial" w:eastAsia="Times New Roman" w:hAnsi="Arial" w:cs="Arial"/>
                            <w:color w:val="FFFFFF"/>
                            <w:kern w:val="24"/>
                          </w:rPr>
                          <w:t>ESG issues in post-investment activities</w:t>
                        </w:r>
                      </w:p>
                    </w:txbxContent>
                  </v:textbox>
                </v:rect>
                <v:rect id="Rectangle 41" o:spid="_x0000_s1049" style="position:absolute;top:66898;width:2315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" fillcolor="#a5a5a5 [2092]" stroked="f" strokeweight="2pt">
                  <v:textbox>
                    <w:txbxContent>
                      <w:p w14:paraId="0B49657B" w14:textId="1127F3DD"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13: </w:t>
                        </w:r>
                        <w:r>
                          <w:rPr>
                            <w:rFonts w:ascii="Arial" w:eastAsia="Times New Roman" w:hAnsi="Arial" w:cs="Arial"/>
                            <w:color w:val="FFFFFF"/>
                            <w:kern w:val="24"/>
                          </w:rPr>
                          <w:t>Certification schemes, ratings and benchmarks</w:t>
                        </w:r>
                      </w:p>
                    </w:txbxContent>
                  </v:textbox>
                </v:rect>
                <v:rect id="Rectangle 42" o:spid="_x0000_s1050" style="position:absolute;left:19583;top:72570;width:23159;height:5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" fillcolor="#0070c0" stroked="f" strokeweight="2pt">
                  <v:textbox>
                    <w:txbxContent>
                      <w:p w14:paraId="7B3DE1F6" w14:textId="0D09B1F6"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14: </w:t>
                        </w:r>
                        <w:r>
                          <w:rPr>
                            <w:rFonts w:ascii="Arial" w:eastAsia="Times New Roman" w:hAnsi="Arial" w:cs="Arial"/>
                            <w:color w:val="FFFFFF"/>
                            <w:kern w:val="24"/>
                          </w:rPr>
                          <w:t>Proportion of developments and major renovations for which ESG issues were considered</w:t>
                        </w:r>
                      </w:p>
                    </w:txbxContent>
                  </v:textbox>
                </v:rect>
                <v:rect id="Rectangle 43" o:spid="_x0000_s1051" style="position:absolute;left:34045;top:62619;width:2315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" fillcolor="#0070c0" stroked="f" strokeweight="2pt">
                  <v:textbox>
                    <w:txbxContent>
                      <w:p w14:paraId="32AFBC95" w14:textId="47FCE6FC"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15: </w:t>
                        </w:r>
                        <w:r>
                          <w:rPr>
                            <w:rFonts w:ascii="Arial" w:eastAsia="Times New Roman" w:hAnsi="Arial" w:cs="Arial"/>
                            <w:color w:val="FFFFFF"/>
                            <w:kern w:val="24"/>
                          </w:rPr>
                          <w:t>Proportion of property occupiers that were engaged with</w:t>
                        </w:r>
                      </w:p>
                    </w:txbxContent>
                  </v:textbox>
                </v:rect>
                <v:rect id="Rectangle 44" o:spid="_x0000_s1052" style="position:absolute;left:34045;top:66874;width:2315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" fillcolor="#a5a5a5 [2092]" stroked="f" strokeweight="2pt">
                  <v:textbox>
                    <w:txbxContent>
                      <w:p w14:paraId="7D0F1508" w14:textId="4C36295D"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16: </w:t>
                        </w:r>
                        <w:r>
                          <w:rPr>
                            <w:rFonts w:ascii="Arial" w:eastAsia="Times New Roman" w:hAnsi="Arial" w:cs="Arial"/>
                            <w:color w:val="FFFFFF"/>
                            <w:kern w:val="24"/>
                          </w:rPr>
                          <w:t>Proportion of green leases or MOUs referencing ESG issues</w:t>
                        </w:r>
                      </w:p>
                    </w:txbxContent>
                  </v:textbox>
                </v:rect>
                <v:rect id="Rectangle 45" o:spid="_x0000_s1053" style="position:absolute;left:47284;top:72076;width:2315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" fillcolor="#a5a5a5 [2092]" stroked="f" strokeweight="2pt">
                  <v:textbox>
                    <w:txbxContent>
                      <w:p w14:paraId="067506C2" w14:textId="54DDAA21"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17: </w:t>
                        </w:r>
                        <w:r>
                          <w:rPr>
                            <w:rFonts w:ascii="Arial" w:eastAsia="Times New Roman" w:hAnsi="Arial" w:cs="Arial"/>
                            <w:color w:val="FFFFFF"/>
                            <w:kern w:val="24"/>
                          </w:rPr>
                          <w:t>Proportion of assets engaged with on community issues</w:t>
                        </w:r>
                      </w:p>
                    </w:txbxContent>
                  </v:textbox>
                </v:rect>
                <v:shape id="Elbow Connector 46" o:spid="_x0000_s1054" type="#_x0000_t34" style="position:absolute;left:37131;top:50344;width:15768;height:2769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" adj="2971" strokecolor="#4579b8 [3044]">
                  <v:stroke endarrow="block" endarrowlength="short"/>
                </v:shape>
                <v:shape id="Elbow Connector 47" o:spid="_x0000_s1055" type="#_x0000_t34" style="position:absolute;left:18217;top:49670;width:6311;height:19588;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" adj="7540" strokecolor="#4579b8 [3044]">
                  <v:stroke endarrow="block" endarrowlength="short"/>
                </v:shape>
                <v:shape id="Elbow Connector 48" o:spid="_x0000_s1056" type="#_x0000_t34" style="position:absolute;left:35240;top:52235;width:6311;height:1445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" adj="7540" strokecolor="#4579b8 [3044]">
                  <v:stroke endarrow="block" endarrowlength="short"/>
                </v:shape>
                <v:shape id="Elbow Connector 49" o:spid="_x0000_s1057" type="#_x0000_t34" style="position:absolute;left:16019;top:66418;width:10718;height:1959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" adj="16175" strokecolor="#4579b8 [3044]">
                  <v:stroke endarrow="block" endarrowlength="short"/>
                </v:shape>
                <v:shape id="Elbow Connector 50" o:spid="_x0000_s1058" type="#_x0000_t34" style="position:absolute;left:33030;top:68980;width:10742;height:1444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" strokecolor="#4579b8 [3044]">
                  <v:stroke endarrow="block" endarrowlength="short"/>
                </v:shape>
                <v:shape id="Elbow Connector 51" o:spid="_x0000_s1059" type="#_x0000_t34" style="position:absolute;left:42250;top:64962;width:5540;height:2768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" strokecolor="#4579b8 [3044]">
                  <v:stroke endarrow="block" endarrowlength="short"/>
                </v:shape>
                <v:group id="Group 52" o:spid="_x0000_s1060" style="position:absolute;left:14202;top:48022;width:58489;height:9131" coordorigin="14202,48022" coordsize="58488,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rect id="Rectangle 53" o:spid="_x0000_s1061" style="position:absolute;left:14202;top:49299;width:3394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" fillcolor="#0070c0" stroked="f" strokeweight="2pt">
                    <v:textbox>
                      <w:txbxContent>
                        <w:p w14:paraId="1BFA5FB0" w14:textId="56D4898E" w:rsidR="00AB6BC5" w:rsidRDefault="00AB6BC5" w:rsidP="00625760">
                          <w:pPr>
                            <w:pStyle w:val="NormalWeb"/>
                            <w:spacing w:before="0" w:beforeAutospacing="0" w:after="0" w:afterAutospacing="0"/>
                          </w:pPr>
                          <w:r>
                            <w:rPr>
                              <w:rFonts w:ascii="Arial" w:eastAsia="Times New Roman" w:hAnsi="Arial" w:cs="Arial"/>
                              <w:b/>
                              <w:bCs/>
                              <w:color w:val="FFFFFF"/>
                              <w:kern w:val="24"/>
                            </w:rPr>
                            <w:t xml:space="preserve">PR 10: </w:t>
                          </w:r>
                          <w:r>
                            <w:rPr>
                              <w:rFonts w:ascii="Arial" w:eastAsia="Times New Roman" w:hAnsi="Arial" w:cs="Arial"/>
                              <w:color w:val="FFFFFF"/>
                              <w:kern w:val="24"/>
                            </w:rPr>
                            <w:t>ESG issues in selection, appointment and monitoring of third-party property managers</w:t>
                          </w:r>
                        </w:p>
                      </w:txbxContent>
                    </v:textbox>
                  </v:rect>
                  <v:shape id="TextBox 146" o:spid="_x0000_s1062" type="#_x0000_t202" style="position:absolute;left:51259;top:48022;width:21432;height:91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" filled="f" stroked="f" strokeweight="2pt">
                    <v:textbox>
                      <w:txbxContent>
                        <w:p w14:paraId="79226C49"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Only if equity investments reported and properties are managed via third-party property managers you appoint</w:t>
                          </w:r>
                        </w:p>
                      </w:txbxContent>
                    </v:textbox>
                  </v:shape>
                  <v:shape id="Right Brace 55" o:spid="_x0000_s1063" type="#_x0000_t88" style="position:absolute;left:48448;top:49518;width:2546;height:2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" adj="1531" strokecolor="#4579b8 [3044]"/>
                </v:group>
                <v:shape id="Straight Arrow Connector 56" o:spid="_x0000_s1064" type="#_x0000_t32" style="position:absolute;left:31162;top:56308;width:5;height:162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" strokecolor="#4579b8 [3044]">
                  <v:stroke endarrow="block" endarrowlength="short"/>
                </v:shape>
                <v:shape id="TextBox 146" o:spid="_x0000_s1065" type="#_x0000_t202" style="position:absolute;left:54551;top:24095;width:15060;height:5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" filled="f" stroked="f" strokeweight="2pt">
                  <v:textbox>
                    <w:txbxContent>
                      <w:p w14:paraId="1774A708"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in investment selection</w:t>
                        </w:r>
                      </w:p>
                    </w:txbxContent>
                  </v:textbox>
                </v:shape>
                <v:shape id="TextBox 146" o:spid="_x0000_s1066" type="#_x0000_t202" style="position:absolute;left:23115;top:36467;width:10593;height:5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" filled="f" stroked="f" strokeweight="2pt">
                  <v:textbox>
                    <w:txbxContent>
                      <w:p w14:paraId="21175AD2"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not in investment selection</w:t>
                        </w:r>
                      </w:p>
                    </w:txbxContent>
                  </v:textbox>
                </v:shape>
                <v:shape id="TextBox 146" o:spid="_x0000_s1067" type="#_x0000_t202" style="position:absolute;left:1943;top:55444;width:14221;height:6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" filled="f" stroked="f" strokeweight="2pt">
                  <v:textbox>
                    <w:txbxContent>
                      <w:p w14:paraId="69BB1EB7"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in property monitoring and management</w:t>
                        </w:r>
                      </w:p>
                    </w:txbxContent>
                  </v:textbox>
                </v:shape>
                <v:shape id="TextBox 146" o:spid="_x0000_s1068" type="#_x0000_t202" style="position:absolute;left:22706;top:66507;width:10157;height:58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" filled="f" stroked="f" strokeweight="2pt">
                  <v:textbox>
                    <w:txbxContent>
                      <w:p w14:paraId="00A77B03"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in development, refurbishment</w:t>
                        </w:r>
                      </w:p>
                    </w:txbxContent>
                  </v:textbox>
                </v:shape>
                <v:shape id="TextBox 146" o:spid="_x0000_s1069" type="#_x0000_t202" style="position:absolute;left:31387;top:57946;width:13507;height:53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" filled="f" stroked="f" strokeweight="2pt">
                  <v:textbox>
                    <w:txbxContent>
                      <w:p w14:paraId="52E715D0"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in occupier engagements</w:t>
                        </w:r>
                      </w:p>
                    </w:txbxContent>
                  </v:textbox>
                </v:shape>
                <v:shape id="TextBox 146" o:spid="_x0000_s1070" type="#_x0000_t202" style="position:absolute;left:58897;top:64792;width:11891;height:7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" filled="f" stroked="f" strokeweight="2pt">
                  <v:textbox>
                    <w:txbxContent>
                      <w:p w14:paraId="5E45F085" w14:textId="77777777" w:rsidR="00AB6BC5" w:rsidRDefault="00AB6BC5" w:rsidP="00625760">
                        <w:pPr>
                          <w:pStyle w:val="NormalWeb"/>
                          <w:spacing w:before="0" w:beforeAutospacing="0" w:after="0" w:afterAutospacing="0"/>
                        </w:pPr>
                        <w:r>
                          <w:rPr>
                            <w:rFonts w:ascii="Arial" w:eastAsia="Times New Roman" w:hAnsi="Arial" w:cs="Arial"/>
                            <w:color w:val="0070C0"/>
                            <w:kern w:val="24"/>
                            <w:sz w:val="18"/>
                            <w:szCs w:val="18"/>
                          </w:rPr>
                          <w:t>ESG in community engagement related to your properties</w:t>
                        </w:r>
                      </w:p>
                    </w:txbxContent>
                  </v:textbox>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63" o:spid="_x0000_s1071" type="#_x0000_t35" style="position:absolute;left:26395;top:61080;width:26528;height:16983;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" adj="1756,51522" strokecolor="#4579b8 [3044]">
                  <v:stroke endarrow="block" endarrowlength="short"/>
                </v:shape>
                <v:shape id="TextBox 146" o:spid="_x0000_s1072" type="#_x0000_t202" style="position:absolute;left:59720;top:77972;width:12527;height:5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" filled="f" stroked="f" strokeweight="2pt">
                  <v:textbox>
                    <w:txbxContent>
                      <w:p w14:paraId="0DCD054A" w14:textId="77777777" w:rsidR="00AB6BC5" w:rsidRDefault="00AB6BC5" w:rsidP="00625760">
                        <w:pPr>
                          <w:pStyle w:val="NormalWeb"/>
                          <w:spacing w:before="0" w:beforeAutospacing="0" w:after="0" w:afterAutospacing="0"/>
                          <w:jc w:val="right"/>
                        </w:pPr>
                        <w:r>
                          <w:rPr>
                            <w:rFonts w:ascii="Arial" w:eastAsia="Times New Roman" w:hAnsi="Arial" w:cs="Arial"/>
                            <w:color w:val="0070C0"/>
                            <w:kern w:val="24"/>
                            <w:sz w:val="18"/>
                            <w:szCs w:val="18"/>
                          </w:rPr>
                          <w:t>ESG in other, or no, post-investment activities</w:t>
                        </w:r>
                      </w:p>
                    </w:txbxContent>
                  </v:textbox>
                </v:shape>
                <v:shape id="TextBox 146" o:spid="_x0000_s1073" type="#_x0000_t202" style="position:absolute;left:51936;width:10990;height:58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" filled="f" stroked="f" strokeweight="2pt">
                  <v:textbox>
                    <w:txbxContent>
                      <w:p w14:paraId="684DEB20" w14:textId="77777777" w:rsidR="00AB6BC5" w:rsidRDefault="00AB6BC5" w:rsidP="00625760">
                        <w:pPr>
                          <w:pStyle w:val="NormalWeb"/>
                          <w:spacing w:before="0" w:beforeAutospacing="0" w:after="0" w:afterAutospacing="0"/>
                        </w:pPr>
                      </w:p>
                    </w:txbxContent>
                  </v:textbox>
                </v:shape>
                <v:shape id="TextBox 146" o:spid="_x0000_s1074" type="#_x0000_t202" style="position:absolute;left:23842;top:2713;width:10990;height:5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" filled="f" stroked="f" strokeweight="2pt">
                  <v:textbox>
                    <w:txbxContent>
                      <w:p w14:paraId="5491A2C6" w14:textId="77777777" w:rsidR="00AB6BC5" w:rsidRDefault="00AB6BC5" w:rsidP="00625760">
                        <w:pPr>
                          <w:pStyle w:val="NormalWeb"/>
                          <w:spacing w:before="0" w:beforeAutospacing="0" w:after="0" w:afterAutospacing="0"/>
                        </w:pPr>
                      </w:p>
                    </w:txbxContent>
                  </v:textbox>
                </v:shape>
                <v:rect id="Rectangle 34" o:spid="_x0000_s1075" style="position:absolute;top:61248;width:23158;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" fillcolor="#0070c0" stroked="f" strokeweight="2pt">
                  <v:textbox>
                    <w:txbxContent>
                      <w:p w14:paraId="146941EE" w14:textId="32ADF70F" w:rsidR="00AB6BC5" w:rsidRDefault="00AB6BC5" w:rsidP="00625760">
                        <w:pPr>
                          <w:pStyle w:val="NormalWeb"/>
                          <w:spacing w:before="0" w:beforeAutospacing="0" w:after="0" w:afterAutospacing="0"/>
                        </w:pPr>
                        <w:r>
                          <w:rPr>
                            <w:rFonts w:ascii="Arial" w:eastAsia="Times New Roman" w:hAnsi="Arial" w:cs="Arial"/>
                            <w:color w:val="FFFFFF"/>
                            <w:kern w:val="24"/>
                          </w:rPr>
                          <w:t>PR 12: Proportion of assets with ESG targets that were set and monitored</w:t>
                        </w:r>
                      </w:p>
                    </w:txbxContent>
                  </v:textbox>
                </v:rect>
                <w10:wrap type="square" anchorx="margin" anchory="margin"/>
              </v:group>
            </w:pict>
          </mc:Fallback>
        </mc:AlternateContent>
      </w:r>
    </w:p>
    <w:p w14:paraId="18D5AC8D" w14:textId="77777777" w:rsidR="00023CC7" w:rsidRPr="00C4137B" w:rsidRDefault="00023CC7" w:rsidP="00E84E9C">
      <w:pPr>
        <w:pStyle w:val="Heading1"/>
      </w:pPr>
      <w:bookmarkStart w:id="3" w:name="_Toc460509518"/>
      <w:r w:rsidRPr="00C4137B">
        <w:lastRenderedPageBreak/>
        <w:t>Preface</w:t>
      </w:r>
      <w:bookmarkEnd w:id="3"/>
    </w:p>
    <w:bookmarkEnd w:id="2"/>
    <w:p w14:paraId="5849671A" w14:textId="77777777" w:rsidR="00542829" w:rsidRPr="00C4137B" w:rsidRDefault="00AD4C86" w:rsidP="00AD4C86">
      <w:pPr>
        <w:pStyle w:val="INDICATORTEXT"/>
        <w:ind w:left="0"/>
        <w:jc w:val="both"/>
        <w:rPr>
          <w:szCs w:val="18"/>
          <w:lang w:eastAsia="en-GB"/>
        </w:rPr>
      </w:pPr>
      <w:r w:rsidRPr="00C4137B">
        <w:rPr>
          <w:lang w:eastAsia="en-GB"/>
        </w:rPr>
        <w:t xml:space="preserve">This module seeks information from investors that invest directly, either individually or </w:t>
      </w:r>
      <w:r w:rsidR="003A4FD3" w:rsidRPr="00C4137B">
        <w:rPr>
          <w:lang w:eastAsia="en-GB"/>
        </w:rPr>
        <w:t xml:space="preserve">with </w:t>
      </w:r>
      <w:r w:rsidRPr="00C4137B">
        <w:rPr>
          <w:lang w:eastAsia="en-GB"/>
        </w:rPr>
        <w:t xml:space="preserve">other investors, in property via non-listed equity. The investments can be both direct in physical property assets and in non-listed property management companies in which you are significantly involved in investment decisions and monitoring of underlying property assets. </w:t>
      </w:r>
    </w:p>
    <w:p w14:paraId="13052E09" w14:textId="77777777" w:rsidR="00AD4C86" w:rsidRPr="00C4137B" w:rsidRDefault="00AD4C86" w:rsidP="00AD4C86">
      <w:pPr>
        <w:pStyle w:val="INDICATORTEXT"/>
        <w:ind w:left="0"/>
        <w:jc w:val="both"/>
        <w:rPr>
          <w:szCs w:val="18"/>
          <w:lang w:eastAsia="en-GB"/>
        </w:rPr>
      </w:pPr>
      <w:r w:rsidRPr="00C4137B">
        <w:rPr>
          <w:lang w:eastAsia="en-GB"/>
        </w:rPr>
        <w:t xml:space="preserve">The module seeks information about your organisation’s ownership of property assets by type and value and how these assets are managed. It enables direct property investors to report how they apply their responsible property investment (RPI) policy, strategy and processes to investment selection, monitoring and management. </w:t>
      </w:r>
      <w:r w:rsidR="003A4FD3" w:rsidRPr="00C4137B">
        <w:rPr>
          <w:lang w:eastAsia="en-GB"/>
        </w:rPr>
        <w:t>'</w:t>
      </w:r>
      <w:r w:rsidRPr="00C4137B">
        <w:rPr>
          <w:lang w:eastAsia="en-GB"/>
        </w:rPr>
        <w:t>Property management</w:t>
      </w:r>
      <w:r w:rsidR="003A4FD3" w:rsidRPr="00C4137B">
        <w:rPr>
          <w:lang w:eastAsia="en-GB"/>
        </w:rPr>
        <w:t>'</w:t>
      </w:r>
      <w:r w:rsidRPr="00C4137B">
        <w:rPr>
          <w:lang w:eastAsia="en-GB"/>
        </w:rPr>
        <w:t xml:space="preserve"> refers to the operation and day-to-day management of property assets.</w:t>
      </w:r>
    </w:p>
    <w:p w14:paraId="48C3BDBA" w14:textId="77777777" w:rsidR="00AD4C86" w:rsidRPr="00C4137B" w:rsidRDefault="00AD4C86" w:rsidP="00AD4C86">
      <w:pPr>
        <w:pStyle w:val="INDICATORTEXT"/>
        <w:ind w:left="0"/>
        <w:jc w:val="both"/>
        <w:rPr>
          <w:szCs w:val="18"/>
          <w:lang w:eastAsia="en-GB"/>
        </w:rPr>
      </w:pPr>
      <w:r w:rsidRPr="00C4137B">
        <w:rPr>
          <w:lang w:eastAsia="en-GB"/>
        </w:rPr>
        <w:t xml:space="preserve">If you invest in non-listed property funds or fund-of-funds via external managers, you should not report in this module but instead use the </w:t>
      </w:r>
      <w:r w:rsidRPr="00C4137B">
        <w:rPr>
          <w:i/>
          <w:iCs/>
          <w:lang w:eastAsia="en-GB"/>
        </w:rPr>
        <w:t>Indirect</w:t>
      </w:r>
      <w:r w:rsidR="003A4FD3" w:rsidRPr="00C4137B">
        <w:rPr>
          <w:i/>
          <w:iCs/>
          <w:lang w:eastAsia="en-GB"/>
        </w:rPr>
        <w:t>—</w:t>
      </w:r>
      <w:r w:rsidRPr="00C4137B">
        <w:rPr>
          <w:i/>
          <w:iCs/>
          <w:lang w:eastAsia="en-GB"/>
        </w:rPr>
        <w:t>Manager Selection, Appointment and Monitoring (SAM)</w:t>
      </w:r>
      <w:r w:rsidRPr="00C4137B">
        <w:rPr>
          <w:lang w:eastAsia="en-GB"/>
        </w:rPr>
        <w:t xml:space="preserve"> module. If you invest in the listed equity of property management companies, you should report in the </w:t>
      </w:r>
      <w:r w:rsidRPr="00C4137B">
        <w:rPr>
          <w:i/>
          <w:iCs/>
          <w:lang w:eastAsia="en-GB"/>
        </w:rPr>
        <w:t>Direct</w:t>
      </w:r>
      <w:r w:rsidR="003A4FD3" w:rsidRPr="00C4137B">
        <w:rPr>
          <w:i/>
          <w:iCs/>
          <w:lang w:eastAsia="en-GB"/>
        </w:rPr>
        <w:t>—</w:t>
      </w:r>
      <w:r w:rsidRPr="00C4137B">
        <w:rPr>
          <w:i/>
          <w:iCs/>
          <w:lang w:eastAsia="en-GB"/>
        </w:rPr>
        <w:t>Listed Equity Incorporation (LEI)</w:t>
      </w:r>
      <w:r w:rsidRPr="00C4137B">
        <w:rPr>
          <w:lang w:eastAsia="en-GB"/>
        </w:rPr>
        <w:t xml:space="preserve"> and </w:t>
      </w:r>
      <w:r w:rsidRPr="00C4137B">
        <w:rPr>
          <w:i/>
          <w:iCs/>
          <w:lang w:eastAsia="en-GB"/>
        </w:rPr>
        <w:t>Direct</w:t>
      </w:r>
      <w:r w:rsidR="003A4FD3" w:rsidRPr="00C4137B">
        <w:rPr>
          <w:i/>
          <w:iCs/>
          <w:lang w:eastAsia="en-GB"/>
        </w:rPr>
        <w:t>—</w:t>
      </w:r>
      <w:r w:rsidRPr="00C4137B">
        <w:rPr>
          <w:i/>
          <w:iCs/>
          <w:lang w:eastAsia="en-GB"/>
        </w:rPr>
        <w:t>Listed Equity Active Ownership (LEA)</w:t>
      </w:r>
      <w:r w:rsidRPr="00C4137B">
        <w:rPr>
          <w:lang w:eastAsia="en-GB"/>
        </w:rPr>
        <w:t xml:space="preserve"> modules in the same way as you report all your other listed equity investments.</w:t>
      </w:r>
      <w:r w:rsidR="006C4088" w:rsidRPr="00C4137B">
        <w:rPr>
          <w:lang w:eastAsia="en-GB"/>
        </w:rPr>
        <w:t xml:space="preserve"> Investments into real estate investment trusts (REITS) should be reported in this module.</w:t>
      </w:r>
    </w:p>
    <w:p w14:paraId="185253BA" w14:textId="77777777" w:rsidR="00AD4C86" w:rsidRPr="00C4137B" w:rsidRDefault="00AD4C86" w:rsidP="00AD4C86">
      <w:pPr>
        <w:pStyle w:val="INDICATORTEXT"/>
        <w:ind w:left="0"/>
        <w:jc w:val="both"/>
        <w:rPr>
          <w:szCs w:val="18"/>
          <w:lang w:eastAsia="en-GB"/>
        </w:rPr>
      </w:pPr>
      <w:r w:rsidRPr="00C4137B">
        <w:rPr>
          <w:lang w:eastAsia="en-GB"/>
        </w:rPr>
        <w:t xml:space="preserve">This module refers to ESG issues in property investment selection and monitoring processes and activities to ensure alignment with terminology generally used by the PRI. The term “sustainability” is often used by property initiatives, surveys and codes. Sustainability in property investment may, depending on the context and area of focus, partially or fully overlap with ESG issues. </w:t>
      </w:r>
    </w:p>
    <w:p w14:paraId="2962C12A" w14:textId="1C41E4BD" w:rsidR="00AD4C86" w:rsidRPr="00C4137B" w:rsidRDefault="00AD4C86" w:rsidP="00AD4C86">
      <w:pPr>
        <w:pStyle w:val="INDICATORTEXT"/>
        <w:ind w:left="0"/>
        <w:jc w:val="both"/>
        <w:rPr>
          <w:szCs w:val="18"/>
          <w:lang w:eastAsia="en-GB"/>
        </w:rPr>
      </w:pPr>
      <w:r w:rsidRPr="00C4137B">
        <w:rPr>
          <w:lang w:eastAsia="en-GB"/>
        </w:rPr>
        <w:t>Some indicators in this module also overlap, partially or fully, with the Global Real Estate Sustainability Benchmark</w:t>
      </w:r>
      <w:r w:rsidR="009F6D2A" w:rsidRPr="00C4137B">
        <w:rPr>
          <w:lang w:eastAsia="en-GB"/>
        </w:rPr>
        <w:t xml:space="preserve"> (GRESB); </w:t>
      </w:r>
      <w:r w:rsidRPr="00C4137B">
        <w:rPr>
          <w:lang w:eastAsia="en-GB"/>
        </w:rPr>
        <w:t xml:space="preserve">see </w:t>
      </w:r>
      <w:hyperlink r:id="rId26" w:history="1">
        <w:r w:rsidRPr="00C4137B">
          <w:rPr>
            <w:color w:val="0070C0"/>
            <w:u w:val="single"/>
            <w:lang w:eastAsia="en-GB"/>
          </w:rPr>
          <w:t>link</w:t>
        </w:r>
      </w:hyperlink>
      <w:r w:rsidRPr="00C4137B">
        <w:rPr>
          <w:lang w:eastAsia="en-GB"/>
        </w:rPr>
        <w:t xml:space="preserve"> to </w:t>
      </w:r>
      <w:r w:rsidR="00131027" w:rsidRPr="00C4137B">
        <w:rPr>
          <w:lang w:eastAsia="en-GB"/>
        </w:rPr>
        <w:t>assessment</w:t>
      </w:r>
      <w:r w:rsidRPr="00C4137B">
        <w:rPr>
          <w:lang w:eastAsia="en-GB"/>
        </w:rPr>
        <w:t>. Please note that this module seeks information at the organisational level and for your property investments in aggregate, not at a fund level.</w:t>
      </w:r>
    </w:p>
    <w:p w14:paraId="4C9943BF" w14:textId="77777777" w:rsidR="00AD4C86" w:rsidRPr="00C4137B" w:rsidRDefault="00AD4C86" w:rsidP="00AD4C86">
      <w:pPr>
        <w:pStyle w:val="INDICATORTEXT"/>
        <w:ind w:left="0"/>
        <w:jc w:val="both"/>
        <w:rPr>
          <w:szCs w:val="18"/>
          <w:lang w:eastAsia="en-GB"/>
        </w:rPr>
      </w:pPr>
      <w:r w:rsidRPr="00C4137B">
        <w:rPr>
          <w:lang w:eastAsia="en-GB"/>
        </w:rPr>
        <w:t>The module has two main sections:</w:t>
      </w:r>
    </w:p>
    <w:p w14:paraId="2EC8C7E9" w14:textId="77777777" w:rsidR="00AD4C86" w:rsidRPr="00C4137B" w:rsidRDefault="009F6D2A">
      <w:pPr>
        <w:pStyle w:val="INDICATORTEXT"/>
        <w:numPr>
          <w:ilvl w:val="0"/>
          <w:numId w:val="8"/>
        </w:numPr>
        <w:jc w:val="both"/>
        <w:rPr>
          <w:lang w:eastAsia="en-GB"/>
        </w:rPr>
      </w:pPr>
      <w:r w:rsidRPr="00C4137B">
        <w:rPr>
          <w:lang w:eastAsia="en-GB"/>
        </w:rPr>
        <w:t>pre</w:t>
      </w:r>
      <w:r w:rsidR="00AD4C86" w:rsidRPr="00C4137B">
        <w:rPr>
          <w:lang w:eastAsia="en-GB"/>
        </w:rPr>
        <w:t>-investment processes</w:t>
      </w:r>
      <w:r w:rsidR="00F27FD7" w:rsidRPr="00C4137B">
        <w:rPr>
          <w:lang w:eastAsia="en-GB"/>
        </w:rPr>
        <w:t>,</w:t>
      </w:r>
      <w:r w:rsidR="00AD4C86" w:rsidRPr="00C4137B">
        <w:rPr>
          <w:lang w:eastAsia="en-GB"/>
        </w:rPr>
        <w:t xml:space="preserve"> i.e.</w:t>
      </w:r>
      <w:r w:rsidRPr="00C4137B">
        <w:rPr>
          <w:lang w:eastAsia="en-GB"/>
        </w:rPr>
        <w:t>,</w:t>
      </w:r>
      <w:r w:rsidR="00AD4C86" w:rsidRPr="00C4137B">
        <w:rPr>
          <w:lang w:eastAsia="en-GB"/>
        </w:rPr>
        <w:t xml:space="preserve"> initial screening, due diligence and investment decision-making processes that your organisation has in pla</w:t>
      </w:r>
      <w:r w:rsidR="00F27FD7" w:rsidRPr="00C4137B">
        <w:rPr>
          <w:lang w:eastAsia="en-GB"/>
        </w:rPr>
        <w:t>ce for new property investments</w:t>
      </w:r>
      <w:r w:rsidRPr="00C4137B">
        <w:rPr>
          <w:lang w:eastAsia="en-GB"/>
        </w:rPr>
        <w:t>; and</w:t>
      </w:r>
      <w:r w:rsidR="00AD4C86" w:rsidRPr="00C4137B">
        <w:rPr>
          <w:lang w:eastAsia="en-GB"/>
        </w:rPr>
        <w:t xml:space="preserve"> </w:t>
      </w:r>
    </w:p>
    <w:p w14:paraId="67AA0118" w14:textId="26F0E65A" w:rsidR="00123D01" w:rsidRPr="00C4137B" w:rsidRDefault="009F6D2A" w:rsidP="00685BA8">
      <w:pPr>
        <w:pStyle w:val="INDICATORTEXT"/>
        <w:numPr>
          <w:ilvl w:val="0"/>
          <w:numId w:val="8"/>
        </w:numPr>
        <w:jc w:val="both"/>
      </w:pPr>
      <w:r w:rsidRPr="00C4137B">
        <w:rPr>
          <w:lang w:eastAsia="en-GB"/>
        </w:rPr>
        <w:t>post</w:t>
      </w:r>
      <w:r w:rsidR="00AD4C86" w:rsidRPr="00C4137B">
        <w:rPr>
          <w:lang w:eastAsia="en-GB"/>
        </w:rPr>
        <w:t>-investment processes</w:t>
      </w:r>
      <w:r w:rsidR="00F27FD7" w:rsidRPr="00C4137B">
        <w:rPr>
          <w:lang w:eastAsia="en-GB"/>
        </w:rPr>
        <w:t>,</w:t>
      </w:r>
      <w:r w:rsidR="00AD4C86" w:rsidRPr="00C4137B">
        <w:rPr>
          <w:lang w:eastAsia="en-GB"/>
        </w:rPr>
        <w:t xml:space="preserve"> </w:t>
      </w:r>
      <w:r w:rsidRPr="00C4137B">
        <w:rPr>
          <w:lang w:eastAsia="en-GB"/>
        </w:rPr>
        <w:t xml:space="preserve">i.e., </w:t>
      </w:r>
      <w:r w:rsidR="00AD4C86" w:rsidRPr="00C4137B">
        <w:rPr>
          <w:lang w:eastAsia="en-GB"/>
        </w:rPr>
        <w:t xml:space="preserve">consideration of ESG issues in property investment monitoring and implementation processes. The potential activities you may undertake in relation to property assets have been </w:t>
      </w:r>
      <w:r w:rsidRPr="00C4137B">
        <w:rPr>
          <w:lang w:eastAsia="en-GB"/>
        </w:rPr>
        <w:t xml:space="preserve">divided </w:t>
      </w:r>
      <w:r w:rsidR="00AD4C86" w:rsidRPr="00C4137B">
        <w:rPr>
          <w:lang w:eastAsia="en-GB"/>
        </w:rPr>
        <w:t xml:space="preserve">into four areas: property management, developments and </w:t>
      </w:r>
      <w:r w:rsidR="001F73CA" w:rsidRPr="00C4137B">
        <w:rPr>
          <w:lang w:eastAsia="en-GB"/>
        </w:rPr>
        <w:t>major renovations</w:t>
      </w:r>
      <w:r w:rsidR="00AD4C86" w:rsidRPr="00C4137B">
        <w:rPr>
          <w:lang w:eastAsia="en-GB"/>
        </w:rPr>
        <w:t>, occupier engage</w:t>
      </w:r>
      <w:r w:rsidR="00F27FD7" w:rsidRPr="00C4137B">
        <w:rPr>
          <w:lang w:eastAsia="en-GB"/>
        </w:rPr>
        <w:t>ments and community engagements</w:t>
      </w:r>
      <w:r w:rsidR="00AD4C86" w:rsidRPr="00C4137B">
        <w:rPr>
          <w:lang w:eastAsia="en-GB"/>
        </w:rPr>
        <w:t xml:space="preserve">. </w:t>
      </w:r>
    </w:p>
    <w:p w14:paraId="7FF8F28C" w14:textId="77777777" w:rsidR="007347C5" w:rsidRPr="00C4137B" w:rsidRDefault="007347C5">
      <w:pPr>
        <w:widowControl/>
        <w:autoSpaceDE/>
        <w:autoSpaceDN/>
        <w:adjustRightInd/>
        <w:spacing w:before="0" w:after="0" w:line="240" w:lineRule="auto"/>
        <w:rPr>
          <w:b/>
          <w:color w:val="0050A6"/>
          <w:sz w:val="32"/>
          <w:szCs w:val="36"/>
        </w:rPr>
      </w:pPr>
      <w:r w:rsidRPr="00C4137B">
        <w:br w:type="page"/>
      </w:r>
    </w:p>
    <w:p w14:paraId="0C7DD63B" w14:textId="77777777" w:rsidR="007C7583" w:rsidRPr="00C4137B" w:rsidRDefault="007C7583" w:rsidP="009127F2">
      <w:pPr>
        <w:pStyle w:val="Heading1"/>
      </w:pPr>
      <w:bookmarkStart w:id="4" w:name="_Toc460509519"/>
      <w:r w:rsidRPr="00C4137B">
        <w:lastRenderedPageBreak/>
        <w:t>Summary of updates</w:t>
      </w:r>
      <w:bookmarkEnd w:id="4"/>
    </w:p>
    <w:p w14:paraId="5290422A" w14:textId="02C1CD50" w:rsidR="00625760" w:rsidRPr="00C4137B" w:rsidRDefault="007C7583" w:rsidP="00CA4E2D">
      <w:pPr>
        <w:pStyle w:val="INDICATORTEXT"/>
        <w:spacing w:line="276" w:lineRule="auto"/>
        <w:ind w:left="0"/>
        <w:jc w:val="both"/>
      </w:pPr>
      <w:r w:rsidRPr="00C4137B">
        <w:rPr>
          <w:lang w:eastAsia="en-GB"/>
        </w:rPr>
        <w:t>The Reporting Framework has not changed significantly since 201</w:t>
      </w:r>
      <w:r w:rsidR="008C4B49" w:rsidRPr="00C4137B">
        <w:rPr>
          <w:lang w:eastAsia="en-GB"/>
        </w:rPr>
        <w:t>6</w:t>
      </w:r>
      <w:r w:rsidRPr="00C4137B">
        <w:rPr>
          <w:lang w:eastAsia="en-GB"/>
        </w:rPr>
        <w:t xml:space="preserve">. Some minor amendments have been made to improve data quality or assessment. The guidance has also been clarified throughout. </w:t>
      </w:r>
    </w:p>
    <w:p w14:paraId="03472FF6" w14:textId="0CEE2F8C" w:rsidR="0081128C" w:rsidRPr="00C4137B" w:rsidRDefault="0081128C">
      <w:pPr>
        <w:widowControl/>
        <w:autoSpaceDE/>
        <w:autoSpaceDN/>
        <w:adjustRightInd/>
        <w:spacing w:before="0" w:after="0" w:line="240" w:lineRule="auto"/>
      </w:pPr>
    </w:p>
    <w:tbl>
      <w:tblPr>
        <w:tblStyle w:val="SubSubSectionMISCTableMANDATORY"/>
        <w:tblW w:w="4921" w:type="pct"/>
        <w:tblInd w:w="137" w:type="dxa"/>
        <w:tblBorders>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384"/>
        <w:gridCol w:w="7137"/>
      </w:tblGrid>
      <w:tr w:rsidR="008C4B49" w:rsidRPr="00C4137B" w14:paraId="7F85DF2E"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812" w:type="pct"/>
            <w:tcBorders>
              <w:bottom w:val="none" w:sz="0" w:space="0" w:color="auto"/>
              <w:right w:val="none" w:sz="0" w:space="0" w:color="auto"/>
            </w:tcBorders>
          </w:tcPr>
          <w:p w14:paraId="05E0B1CE" w14:textId="77777777" w:rsidR="008C4B49" w:rsidRPr="00C4137B" w:rsidRDefault="008C4B49" w:rsidP="00381BE0">
            <w:pPr>
              <w:widowControl/>
              <w:autoSpaceDE/>
              <w:autoSpaceDN/>
              <w:adjustRightInd/>
              <w:spacing w:before="80" w:after="120" w:line="276" w:lineRule="auto"/>
            </w:pPr>
            <w:r w:rsidRPr="00C4137B">
              <w:rPr>
                <w:rStyle w:val="IntenseEmphasis"/>
                <w:i w:val="0"/>
                <w:iCs w:val="0"/>
                <w:color w:val="FFFFFF" w:themeColor="background1"/>
              </w:rPr>
              <w:t xml:space="preserve">Indicator </w:t>
            </w:r>
          </w:p>
        </w:tc>
        <w:tc>
          <w:tcPr>
            <w:tcW w:w="4188" w:type="pct"/>
            <w:tcBorders>
              <w:left w:val="none" w:sz="0" w:space="0" w:color="auto"/>
              <w:bottom w:val="none" w:sz="0" w:space="0" w:color="auto"/>
            </w:tcBorders>
          </w:tcPr>
          <w:p w14:paraId="1811D786" w14:textId="77777777" w:rsidR="008C4B49" w:rsidRPr="00C4137B" w:rsidRDefault="008C4B49" w:rsidP="00381BE0">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rsidRPr="00C4137B">
              <w:t xml:space="preserve">Update </w:t>
            </w:r>
          </w:p>
        </w:tc>
      </w:tr>
      <w:tr w:rsidR="00793420" w:rsidRPr="00C4137B" w14:paraId="40BF4ED4"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2" w:type="pct"/>
            <w:tcBorders>
              <w:top w:val="none" w:sz="0" w:space="0" w:color="auto"/>
              <w:bottom w:val="none" w:sz="0" w:space="0" w:color="auto"/>
              <w:right w:val="none" w:sz="0" w:space="0" w:color="auto"/>
            </w:tcBorders>
          </w:tcPr>
          <w:p w14:paraId="4B119C89" w14:textId="597E556B" w:rsidR="00793420" w:rsidRPr="00C4137B" w:rsidRDefault="00793420" w:rsidP="00381BE0">
            <w:pPr>
              <w:pStyle w:val="INDICATORNUMBER"/>
              <w:spacing w:before="80" w:after="80" w:line="276" w:lineRule="auto"/>
              <w:rPr>
                <w:rStyle w:val="IntenseEmphasis"/>
                <w:b/>
                <w:i w:val="0"/>
                <w:color w:val="595959"/>
              </w:rPr>
            </w:pPr>
            <w:r w:rsidRPr="00C4137B">
              <w:rPr>
                <w:rStyle w:val="IntenseEmphasis"/>
                <w:b/>
                <w:i w:val="0"/>
                <w:iCs w:val="0"/>
                <w:color w:val="595959"/>
              </w:rPr>
              <w:t>General</w:t>
            </w:r>
          </w:p>
        </w:tc>
        <w:tc>
          <w:tcPr>
            <w:tcW w:w="4188" w:type="pct"/>
            <w:tcBorders>
              <w:top w:val="none" w:sz="0" w:space="0" w:color="auto"/>
              <w:bottom w:val="none" w:sz="0" w:space="0" w:color="auto"/>
            </w:tcBorders>
          </w:tcPr>
          <w:p w14:paraId="7DAF14D6" w14:textId="189A163C" w:rsidR="00793420" w:rsidRPr="00C4137B" w:rsidRDefault="00793420" w:rsidP="00381BE0">
            <w:pPr>
              <w:widowControl/>
              <w:autoSpaceDE/>
              <w:autoSpaceDN/>
              <w:adjustRightInd/>
              <w:spacing w:before="8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C4137B">
              <w:rPr>
                <w:color w:val="595959"/>
                <w:sz w:val="18"/>
                <w:szCs w:val="18"/>
              </w:rPr>
              <w:t>Scope of module changed to include reporting on REITs.</w:t>
            </w:r>
          </w:p>
        </w:tc>
      </w:tr>
      <w:tr w:rsidR="00793420" w:rsidRPr="00C4137B" w14:paraId="304F1831" w14:textId="77777777" w:rsidTr="0038373C">
        <w:tc>
          <w:tcPr>
            <w:cnfStyle w:val="001000000000" w:firstRow="0" w:lastRow="0" w:firstColumn="1" w:lastColumn="0" w:oddVBand="0" w:evenVBand="0" w:oddHBand="0" w:evenHBand="0" w:firstRowFirstColumn="0" w:firstRowLastColumn="0" w:lastRowFirstColumn="0" w:lastRowLastColumn="0"/>
            <w:tcW w:w="812" w:type="pct"/>
            <w:tcBorders>
              <w:right w:val="none" w:sz="0" w:space="0" w:color="auto"/>
            </w:tcBorders>
          </w:tcPr>
          <w:p w14:paraId="4D4D7134" w14:textId="37EFF42A" w:rsidR="00793420" w:rsidRPr="00C4137B" w:rsidRDefault="00793420" w:rsidP="00381BE0">
            <w:pPr>
              <w:pStyle w:val="INDICATORNUMBER"/>
              <w:spacing w:before="80" w:after="80" w:line="276" w:lineRule="auto"/>
              <w:rPr>
                <w:rStyle w:val="IntenseEmphasis"/>
                <w:b/>
                <w:i w:val="0"/>
                <w:color w:val="595959"/>
              </w:rPr>
            </w:pPr>
            <w:r w:rsidRPr="00C4137B">
              <w:rPr>
                <w:rStyle w:val="IntenseEmphasis"/>
                <w:b/>
                <w:i w:val="0"/>
                <w:iCs w:val="0"/>
                <w:color w:val="595959"/>
              </w:rPr>
              <w:t>General</w:t>
            </w:r>
          </w:p>
        </w:tc>
        <w:tc>
          <w:tcPr>
            <w:tcW w:w="4188" w:type="pct"/>
          </w:tcPr>
          <w:p w14:paraId="2EFCB8ED" w14:textId="14EDFE78" w:rsidR="00793420" w:rsidRPr="00C4137B" w:rsidRDefault="00793420" w:rsidP="00381BE0">
            <w:pPr>
              <w:widowControl/>
              <w:autoSpaceDE/>
              <w:autoSpaceDN/>
              <w:adjustRightInd/>
              <w:spacing w:before="8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szCs w:val="18"/>
              </w:rPr>
              <w:t>The wording of “refurbishments” changed to “major renovations”. Not expected to change scope but to improve clarity.</w:t>
            </w:r>
          </w:p>
        </w:tc>
      </w:tr>
      <w:tr w:rsidR="008C4B49" w:rsidRPr="00C4137B" w14:paraId="58703081"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2" w:type="pct"/>
            <w:tcBorders>
              <w:top w:val="none" w:sz="0" w:space="0" w:color="auto"/>
              <w:bottom w:val="none" w:sz="0" w:space="0" w:color="auto"/>
              <w:right w:val="none" w:sz="0" w:space="0" w:color="auto"/>
            </w:tcBorders>
          </w:tcPr>
          <w:p w14:paraId="4DCFEE0F" w14:textId="77777777" w:rsidR="008C4B49" w:rsidRPr="00C4137B" w:rsidRDefault="008C4B49" w:rsidP="00381BE0">
            <w:pPr>
              <w:pStyle w:val="INDICATORNUMBER"/>
              <w:spacing w:before="80" w:after="80" w:line="276" w:lineRule="auto"/>
              <w:rPr>
                <w:rStyle w:val="IntenseEmphasis"/>
                <w:b/>
                <w:i w:val="0"/>
                <w:color w:val="595959"/>
              </w:rPr>
            </w:pPr>
            <w:r w:rsidRPr="00C4137B">
              <w:rPr>
                <w:rStyle w:val="IntenseEmphasis"/>
                <w:b/>
                <w:i w:val="0"/>
                <w:iCs w:val="0"/>
                <w:color w:val="595959"/>
              </w:rPr>
              <w:t>PR 01</w:t>
            </w:r>
          </w:p>
        </w:tc>
        <w:tc>
          <w:tcPr>
            <w:tcW w:w="4188" w:type="pct"/>
            <w:tcBorders>
              <w:top w:val="none" w:sz="0" w:space="0" w:color="auto"/>
              <w:bottom w:val="none" w:sz="0" w:space="0" w:color="auto"/>
            </w:tcBorders>
          </w:tcPr>
          <w:p w14:paraId="3CEC8326" w14:textId="77777777" w:rsidR="008C4B49" w:rsidRPr="00C4137B" w:rsidRDefault="008C4B49" w:rsidP="00381BE0">
            <w:pPr>
              <w:widowControl/>
              <w:autoSpaceDE/>
              <w:autoSpaceDN/>
              <w:adjustRightInd/>
              <w:spacing w:before="8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C4137B">
              <w:rPr>
                <w:color w:val="595959"/>
                <w:sz w:val="18"/>
                <w:szCs w:val="18"/>
              </w:rPr>
              <w:t>[PR 01.2] inserted to ask about allocation to REITs.</w:t>
            </w:r>
          </w:p>
        </w:tc>
      </w:tr>
      <w:tr w:rsidR="008C4B49" w:rsidRPr="00C4137B" w14:paraId="5793C655" w14:textId="77777777" w:rsidTr="0038373C">
        <w:tc>
          <w:tcPr>
            <w:cnfStyle w:val="001000000000" w:firstRow="0" w:lastRow="0" w:firstColumn="1" w:lastColumn="0" w:oddVBand="0" w:evenVBand="0" w:oddHBand="0" w:evenHBand="0" w:firstRowFirstColumn="0" w:firstRowLastColumn="0" w:lastRowFirstColumn="0" w:lastRowLastColumn="0"/>
            <w:tcW w:w="812" w:type="pct"/>
            <w:tcBorders>
              <w:right w:val="none" w:sz="0" w:space="0" w:color="auto"/>
            </w:tcBorders>
          </w:tcPr>
          <w:p w14:paraId="6301ADB0" w14:textId="12544C32" w:rsidR="008C4B49" w:rsidRPr="00C4137B" w:rsidRDefault="008C4B49" w:rsidP="00381BE0">
            <w:pPr>
              <w:pStyle w:val="INDICATORNUMBER"/>
              <w:spacing w:before="80" w:after="80" w:line="276" w:lineRule="auto"/>
              <w:rPr>
                <w:rStyle w:val="IntenseEmphasis"/>
                <w:b/>
                <w:i w:val="0"/>
                <w:color w:val="595959"/>
              </w:rPr>
            </w:pPr>
            <w:r w:rsidRPr="00C4137B">
              <w:rPr>
                <w:rStyle w:val="IntenseEmphasis"/>
                <w:b/>
                <w:i w:val="0"/>
                <w:iCs w:val="0"/>
                <w:color w:val="595959"/>
              </w:rPr>
              <w:t>PR 04</w:t>
            </w:r>
            <w:r w:rsidR="005B4BF4" w:rsidRPr="00C4137B">
              <w:rPr>
                <w:rStyle w:val="IntenseEmphasis"/>
                <w:b/>
                <w:i w:val="0"/>
                <w:iCs w:val="0"/>
                <w:color w:val="595959"/>
              </w:rPr>
              <w:t xml:space="preserve"> (2016)</w:t>
            </w:r>
          </w:p>
        </w:tc>
        <w:tc>
          <w:tcPr>
            <w:tcW w:w="4188" w:type="pct"/>
          </w:tcPr>
          <w:p w14:paraId="52711732" w14:textId="77777777" w:rsidR="008C4B49" w:rsidRPr="00C4137B" w:rsidRDefault="008C4B49" w:rsidP="00381BE0">
            <w:pPr>
              <w:widowControl/>
              <w:autoSpaceDE/>
              <w:autoSpaceDN/>
              <w:adjustRightInd/>
              <w:spacing w:before="8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szCs w:val="18"/>
              </w:rPr>
              <w:t>Indicator deleted.</w:t>
            </w:r>
          </w:p>
        </w:tc>
      </w:tr>
      <w:tr w:rsidR="008C4B49" w:rsidRPr="00C4137B" w14:paraId="58A456EF"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2" w:type="pct"/>
            <w:tcBorders>
              <w:top w:val="none" w:sz="0" w:space="0" w:color="auto"/>
              <w:bottom w:val="none" w:sz="0" w:space="0" w:color="auto"/>
              <w:right w:val="none" w:sz="0" w:space="0" w:color="auto"/>
            </w:tcBorders>
          </w:tcPr>
          <w:p w14:paraId="5B2C9DAB" w14:textId="5A499ECC" w:rsidR="008C4B49" w:rsidRPr="00C4137B" w:rsidRDefault="008C4B49" w:rsidP="00381BE0">
            <w:pPr>
              <w:pStyle w:val="INDICATORNUMBER"/>
              <w:spacing w:before="80" w:after="80" w:line="276" w:lineRule="auto"/>
              <w:rPr>
                <w:rStyle w:val="IntenseEmphasis"/>
                <w:b/>
                <w:i w:val="0"/>
                <w:color w:val="595959"/>
              </w:rPr>
            </w:pPr>
            <w:r w:rsidRPr="00C4137B">
              <w:rPr>
                <w:rStyle w:val="IntenseEmphasis"/>
                <w:b/>
                <w:i w:val="0"/>
                <w:iCs w:val="0"/>
                <w:color w:val="595959"/>
              </w:rPr>
              <w:t>PR 0</w:t>
            </w:r>
            <w:r w:rsidR="005B4BF4" w:rsidRPr="00C4137B">
              <w:rPr>
                <w:rStyle w:val="IntenseEmphasis"/>
                <w:b/>
                <w:i w:val="0"/>
                <w:iCs w:val="0"/>
                <w:color w:val="595959"/>
              </w:rPr>
              <w:t>4</w:t>
            </w:r>
          </w:p>
        </w:tc>
        <w:tc>
          <w:tcPr>
            <w:tcW w:w="4188" w:type="pct"/>
            <w:tcBorders>
              <w:top w:val="none" w:sz="0" w:space="0" w:color="auto"/>
              <w:bottom w:val="none" w:sz="0" w:space="0" w:color="auto"/>
            </w:tcBorders>
          </w:tcPr>
          <w:p w14:paraId="59A98D73" w14:textId="3A27B61B" w:rsidR="008C4B49" w:rsidRPr="00C4137B" w:rsidRDefault="005B4BF4" w:rsidP="00381BE0">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C4137B">
              <w:rPr>
                <w:color w:val="595959"/>
                <w:sz w:val="18"/>
                <w:szCs w:val="18"/>
              </w:rPr>
              <w:t xml:space="preserve">Ability to attach the RPI policy. </w:t>
            </w:r>
            <w:r w:rsidR="008C4B49" w:rsidRPr="00C4137B">
              <w:rPr>
                <w:color w:val="595959"/>
                <w:sz w:val="18"/>
                <w:szCs w:val="18"/>
              </w:rPr>
              <w:t xml:space="preserve">Free text question about approach to RI in property added to </w:t>
            </w:r>
            <w:r w:rsidRPr="00C4137B">
              <w:rPr>
                <w:color w:val="595959"/>
                <w:sz w:val="18"/>
                <w:szCs w:val="18"/>
              </w:rPr>
              <w:t>[PR 04</w:t>
            </w:r>
            <w:r w:rsidR="008C4B49" w:rsidRPr="00C4137B">
              <w:rPr>
                <w:color w:val="595959"/>
                <w:sz w:val="18"/>
                <w:szCs w:val="18"/>
              </w:rPr>
              <w:t>.3</w:t>
            </w:r>
            <w:r w:rsidRPr="00C4137B">
              <w:rPr>
                <w:color w:val="595959"/>
                <w:sz w:val="18"/>
                <w:szCs w:val="18"/>
              </w:rPr>
              <w:t>]</w:t>
            </w:r>
            <w:r w:rsidR="008C4B49" w:rsidRPr="00C4137B">
              <w:rPr>
                <w:color w:val="595959"/>
                <w:sz w:val="18"/>
                <w:szCs w:val="18"/>
              </w:rPr>
              <w:t>.</w:t>
            </w:r>
            <w:r w:rsidRPr="00C4137B">
              <w:rPr>
                <w:color w:val="595959"/>
                <w:sz w:val="18"/>
                <w:szCs w:val="18"/>
              </w:rPr>
              <w:t xml:space="preserve"> [PR04.2/04.3] no longer OPTIONAL.</w:t>
            </w:r>
          </w:p>
        </w:tc>
      </w:tr>
      <w:tr w:rsidR="008C4B49" w:rsidRPr="00C4137B" w14:paraId="111EFB32" w14:textId="77777777" w:rsidTr="0038373C">
        <w:tc>
          <w:tcPr>
            <w:cnfStyle w:val="001000000000" w:firstRow="0" w:lastRow="0" w:firstColumn="1" w:lastColumn="0" w:oddVBand="0" w:evenVBand="0" w:oddHBand="0" w:evenHBand="0" w:firstRowFirstColumn="0" w:firstRowLastColumn="0" w:lastRowFirstColumn="0" w:lastRowLastColumn="0"/>
            <w:tcW w:w="812" w:type="pct"/>
            <w:tcBorders>
              <w:right w:val="none" w:sz="0" w:space="0" w:color="auto"/>
            </w:tcBorders>
          </w:tcPr>
          <w:p w14:paraId="33A7E6B7" w14:textId="4314D585" w:rsidR="008C4B49" w:rsidRPr="00C4137B" w:rsidRDefault="008C4B49" w:rsidP="00381BE0">
            <w:pPr>
              <w:pStyle w:val="INDICATORNUMBER"/>
              <w:spacing w:before="80" w:after="80" w:line="276" w:lineRule="auto"/>
              <w:rPr>
                <w:rStyle w:val="IntenseEmphasis"/>
                <w:b/>
                <w:i w:val="0"/>
                <w:color w:val="595959"/>
              </w:rPr>
            </w:pPr>
            <w:r w:rsidRPr="00C4137B">
              <w:rPr>
                <w:rStyle w:val="IntenseEmphasis"/>
                <w:b/>
                <w:i w:val="0"/>
                <w:iCs w:val="0"/>
                <w:color w:val="595959"/>
              </w:rPr>
              <w:t>PR 0</w:t>
            </w:r>
            <w:r w:rsidR="005B4BF4" w:rsidRPr="00C4137B">
              <w:rPr>
                <w:rStyle w:val="IntenseEmphasis"/>
                <w:b/>
                <w:i w:val="0"/>
                <w:iCs w:val="0"/>
                <w:color w:val="595959"/>
              </w:rPr>
              <w:t>7</w:t>
            </w:r>
          </w:p>
        </w:tc>
        <w:tc>
          <w:tcPr>
            <w:tcW w:w="4188" w:type="pct"/>
          </w:tcPr>
          <w:p w14:paraId="4B4AD6CB" w14:textId="58FA1F24" w:rsidR="008C4B49" w:rsidRPr="00C4137B" w:rsidRDefault="008C4B49" w:rsidP="005B4BF4">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szCs w:val="18"/>
              </w:rPr>
              <w:t>[PR 0</w:t>
            </w:r>
            <w:r w:rsidR="005B4BF4" w:rsidRPr="00C4137B">
              <w:rPr>
                <w:color w:val="595959"/>
                <w:sz w:val="18"/>
                <w:szCs w:val="18"/>
              </w:rPr>
              <w:t>7</w:t>
            </w:r>
            <w:r w:rsidRPr="00C4137B">
              <w:rPr>
                <w:color w:val="595959"/>
                <w:sz w:val="18"/>
                <w:szCs w:val="18"/>
              </w:rPr>
              <w:t>.3] examples of ESG issues added.</w:t>
            </w:r>
          </w:p>
        </w:tc>
      </w:tr>
      <w:tr w:rsidR="008C4B49" w:rsidRPr="00C4137B" w14:paraId="71D466E4"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2" w:type="pct"/>
            <w:tcBorders>
              <w:top w:val="none" w:sz="0" w:space="0" w:color="auto"/>
              <w:bottom w:val="none" w:sz="0" w:space="0" w:color="auto"/>
              <w:right w:val="none" w:sz="0" w:space="0" w:color="auto"/>
            </w:tcBorders>
          </w:tcPr>
          <w:p w14:paraId="6C9771A5" w14:textId="77777777" w:rsidR="008C4B49" w:rsidRPr="00C4137B" w:rsidRDefault="008C4B49" w:rsidP="00381BE0">
            <w:pPr>
              <w:pStyle w:val="INDICATORNUMBER"/>
              <w:spacing w:before="80" w:after="80" w:line="276" w:lineRule="auto"/>
              <w:rPr>
                <w:rStyle w:val="IntenseEmphasis"/>
                <w:b/>
                <w:i w:val="0"/>
                <w:color w:val="595959"/>
              </w:rPr>
            </w:pPr>
            <w:r w:rsidRPr="00C4137B">
              <w:rPr>
                <w:rStyle w:val="IntenseEmphasis"/>
                <w:b/>
                <w:i w:val="0"/>
                <w:iCs w:val="0"/>
                <w:color w:val="595959"/>
              </w:rPr>
              <w:t>PR 09 (2016)</w:t>
            </w:r>
          </w:p>
        </w:tc>
        <w:tc>
          <w:tcPr>
            <w:tcW w:w="4188" w:type="pct"/>
            <w:tcBorders>
              <w:top w:val="none" w:sz="0" w:space="0" w:color="auto"/>
              <w:bottom w:val="none" w:sz="0" w:space="0" w:color="auto"/>
            </w:tcBorders>
          </w:tcPr>
          <w:p w14:paraId="08EFC7E6" w14:textId="77777777" w:rsidR="008C4B49" w:rsidRPr="00C4137B" w:rsidRDefault="008C4B49" w:rsidP="00381BE0">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C4137B">
              <w:rPr>
                <w:color w:val="595959"/>
                <w:sz w:val="18"/>
                <w:szCs w:val="18"/>
              </w:rPr>
              <w:t>Indicator deleted.</w:t>
            </w:r>
          </w:p>
        </w:tc>
      </w:tr>
      <w:tr w:rsidR="008C4B49" w:rsidRPr="00C4137B" w14:paraId="19EA80E0" w14:textId="77777777" w:rsidTr="0038373C">
        <w:tc>
          <w:tcPr>
            <w:cnfStyle w:val="001000000000" w:firstRow="0" w:lastRow="0" w:firstColumn="1" w:lastColumn="0" w:oddVBand="0" w:evenVBand="0" w:oddHBand="0" w:evenHBand="0" w:firstRowFirstColumn="0" w:firstRowLastColumn="0" w:lastRowFirstColumn="0" w:lastRowLastColumn="0"/>
            <w:tcW w:w="812" w:type="pct"/>
            <w:tcBorders>
              <w:right w:val="none" w:sz="0" w:space="0" w:color="auto"/>
            </w:tcBorders>
          </w:tcPr>
          <w:p w14:paraId="7C7C3CB3" w14:textId="77777777" w:rsidR="008C4B49" w:rsidRPr="00C4137B" w:rsidRDefault="008C4B49" w:rsidP="00381BE0">
            <w:pPr>
              <w:pStyle w:val="INDICATORNUMBER"/>
              <w:spacing w:before="80" w:after="80" w:line="276" w:lineRule="auto"/>
              <w:rPr>
                <w:rStyle w:val="IntenseEmphasis"/>
                <w:b/>
                <w:i w:val="0"/>
                <w:color w:val="595959"/>
              </w:rPr>
            </w:pPr>
            <w:r w:rsidRPr="00C4137B">
              <w:rPr>
                <w:rStyle w:val="IntenseEmphasis"/>
                <w:b/>
                <w:i w:val="0"/>
                <w:iCs w:val="0"/>
                <w:color w:val="595959"/>
              </w:rPr>
              <w:t>PR 10 (2016)</w:t>
            </w:r>
          </w:p>
        </w:tc>
        <w:tc>
          <w:tcPr>
            <w:tcW w:w="4188" w:type="pct"/>
          </w:tcPr>
          <w:p w14:paraId="4531933E" w14:textId="77777777" w:rsidR="008C4B49" w:rsidRPr="00C4137B" w:rsidRDefault="008C4B49" w:rsidP="00381BE0">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szCs w:val="18"/>
              </w:rPr>
              <w:t>Indicator deleted.</w:t>
            </w:r>
          </w:p>
        </w:tc>
      </w:tr>
      <w:tr w:rsidR="008C4B49" w:rsidRPr="00C4137B" w14:paraId="008DC009"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2" w:type="pct"/>
            <w:tcBorders>
              <w:top w:val="none" w:sz="0" w:space="0" w:color="auto"/>
              <w:bottom w:val="none" w:sz="0" w:space="0" w:color="auto"/>
              <w:right w:val="none" w:sz="0" w:space="0" w:color="auto"/>
            </w:tcBorders>
          </w:tcPr>
          <w:p w14:paraId="545ED290" w14:textId="46EB8EA5" w:rsidR="008C4B49" w:rsidRPr="00C4137B" w:rsidRDefault="008C4B49" w:rsidP="00381BE0">
            <w:pPr>
              <w:pStyle w:val="INDICATORNUMBER"/>
              <w:spacing w:before="80" w:after="80" w:line="276" w:lineRule="auto"/>
              <w:rPr>
                <w:rStyle w:val="IntenseEmphasis"/>
                <w:b/>
                <w:i w:val="0"/>
                <w:color w:val="595959"/>
              </w:rPr>
            </w:pPr>
            <w:r w:rsidRPr="00C4137B">
              <w:rPr>
                <w:rStyle w:val="IntenseEmphasis"/>
                <w:b/>
                <w:i w:val="0"/>
                <w:iCs w:val="0"/>
                <w:color w:val="595959"/>
              </w:rPr>
              <w:t xml:space="preserve">PR </w:t>
            </w:r>
            <w:r w:rsidR="005B4BF4" w:rsidRPr="00C4137B">
              <w:rPr>
                <w:rStyle w:val="IntenseEmphasis"/>
                <w:b/>
                <w:i w:val="0"/>
                <w:iCs w:val="0"/>
                <w:color w:val="595959"/>
              </w:rPr>
              <w:t>08</w:t>
            </w:r>
          </w:p>
        </w:tc>
        <w:tc>
          <w:tcPr>
            <w:tcW w:w="4188" w:type="pct"/>
            <w:tcBorders>
              <w:top w:val="none" w:sz="0" w:space="0" w:color="auto"/>
              <w:bottom w:val="none" w:sz="0" w:space="0" w:color="auto"/>
            </w:tcBorders>
          </w:tcPr>
          <w:p w14:paraId="54C0B933" w14:textId="77521010" w:rsidR="008C4B49" w:rsidRPr="00C4137B" w:rsidRDefault="008C4B49" w:rsidP="00381BE0">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C4137B">
              <w:rPr>
                <w:color w:val="595959"/>
                <w:sz w:val="18"/>
                <w:szCs w:val="18"/>
              </w:rPr>
              <w:t>Wording changed</w:t>
            </w:r>
            <w:r w:rsidR="005B4BF4" w:rsidRPr="00C4137B">
              <w:rPr>
                <w:color w:val="595959"/>
                <w:sz w:val="18"/>
                <w:szCs w:val="18"/>
              </w:rPr>
              <w:t xml:space="preserve"> in [PR 08.2]</w:t>
            </w:r>
            <w:r w:rsidRPr="00C4137B">
              <w:rPr>
                <w:color w:val="595959"/>
                <w:sz w:val="18"/>
                <w:szCs w:val="18"/>
              </w:rPr>
              <w:t xml:space="preserve"> to “Indicate how this ESG information was incorporated into your investment selection process”.</w:t>
            </w:r>
          </w:p>
        </w:tc>
      </w:tr>
      <w:tr w:rsidR="008C4B49" w:rsidRPr="00C4137B" w14:paraId="78EE2A2A" w14:textId="77777777" w:rsidTr="0038373C">
        <w:tc>
          <w:tcPr>
            <w:cnfStyle w:val="001000000000" w:firstRow="0" w:lastRow="0" w:firstColumn="1" w:lastColumn="0" w:oddVBand="0" w:evenVBand="0" w:oddHBand="0" w:evenHBand="0" w:firstRowFirstColumn="0" w:firstRowLastColumn="0" w:lastRowFirstColumn="0" w:lastRowLastColumn="0"/>
            <w:tcW w:w="812" w:type="pct"/>
            <w:tcBorders>
              <w:right w:val="none" w:sz="0" w:space="0" w:color="auto"/>
            </w:tcBorders>
          </w:tcPr>
          <w:p w14:paraId="590CB8F7" w14:textId="4AA79D8F" w:rsidR="008C4B49" w:rsidRPr="00C4137B" w:rsidRDefault="008C4B49" w:rsidP="00381BE0">
            <w:pPr>
              <w:pStyle w:val="INDICATORNUMBER"/>
              <w:spacing w:before="80" w:after="80" w:line="276" w:lineRule="auto"/>
              <w:rPr>
                <w:rStyle w:val="IntenseEmphasis"/>
                <w:b/>
                <w:i w:val="0"/>
                <w:color w:val="595959"/>
              </w:rPr>
            </w:pPr>
            <w:r w:rsidRPr="00C4137B">
              <w:rPr>
                <w:rStyle w:val="IntenseEmphasis"/>
                <w:b/>
                <w:i w:val="0"/>
                <w:iCs w:val="0"/>
                <w:color w:val="595959"/>
              </w:rPr>
              <w:t xml:space="preserve">PR </w:t>
            </w:r>
            <w:r w:rsidR="009A7314" w:rsidRPr="00C4137B">
              <w:rPr>
                <w:rStyle w:val="IntenseEmphasis"/>
                <w:b/>
                <w:i w:val="0"/>
                <w:iCs w:val="0"/>
                <w:color w:val="595959"/>
              </w:rPr>
              <w:t>09</w:t>
            </w:r>
          </w:p>
        </w:tc>
        <w:tc>
          <w:tcPr>
            <w:tcW w:w="4188" w:type="pct"/>
          </w:tcPr>
          <w:p w14:paraId="5820AF33" w14:textId="216FDFAA" w:rsidR="008C4B49" w:rsidRPr="00C4137B" w:rsidRDefault="008C4B49" w:rsidP="009A7314">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szCs w:val="18"/>
              </w:rPr>
              <w:t>Indicator changed from</w:t>
            </w:r>
            <w:r w:rsidR="009A7314" w:rsidRPr="00C4137B">
              <w:rPr>
                <w:color w:val="595959"/>
                <w:sz w:val="18"/>
                <w:szCs w:val="18"/>
              </w:rPr>
              <w:t xml:space="preserve"> VOLUNTARY</w:t>
            </w:r>
            <w:r w:rsidRPr="00C4137B">
              <w:rPr>
                <w:color w:val="595959"/>
                <w:sz w:val="18"/>
                <w:szCs w:val="18"/>
              </w:rPr>
              <w:t xml:space="preserve"> to </w:t>
            </w:r>
            <w:r w:rsidR="009A7314" w:rsidRPr="00C4137B">
              <w:rPr>
                <w:color w:val="595959"/>
                <w:sz w:val="18"/>
                <w:szCs w:val="18"/>
              </w:rPr>
              <w:t>MANDATORY</w:t>
            </w:r>
            <w:r w:rsidRPr="00C4137B">
              <w:rPr>
                <w:color w:val="595959"/>
                <w:sz w:val="18"/>
                <w:szCs w:val="18"/>
              </w:rPr>
              <w:t>. A “Not Applicable” selection was added.</w:t>
            </w:r>
          </w:p>
        </w:tc>
      </w:tr>
      <w:tr w:rsidR="008C4B49" w:rsidRPr="00C4137B" w14:paraId="2C8D956D"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2" w:type="pct"/>
            <w:tcBorders>
              <w:top w:val="none" w:sz="0" w:space="0" w:color="auto"/>
              <w:bottom w:val="none" w:sz="0" w:space="0" w:color="auto"/>
              <w:right w:val="none" w:sz="0" w:space="0" w:color="auto"/>
            </w:tcBorders>
          </w:tcPr>
          <w:p w14:paraId="63D48A03" w14:textId="2470485F" w:rsidR="008C4B49" w:rsidRPr="00C4137B" w:rsidRDefault="008C4B49" w:rsidP="00381BE0">
            <w:pPr>
              <w:pStyle w:val="INDICATORNUMBER"/>
              <w:spacing w:before="80" w:after="80" w:line="276" w:lineRule="auto"/>
              <w:rPr>
                <w:rStyle w:val="IntenseEmphasis"/>
                <w:b/>
                <w:i w:val="0"/>
                <w:color w:val="595959"/>
              </w:rPr>
            </w:pPr>
            <w:r w:rsidRPr="00C4137B">
              <w:rPr>
                <w:rStyle w:val="IntenseEmphasis"/>
                <w:b/>
                <w:i w:val="0"/>
                <w:iCs w:val="0"/>
                <w:color w:val="595959"/>
              </w:rPr>
              <w:t>PR 1</w:t>
            </w:r>
            <w:r w:rsidR="00793420" w:rsidRPr="00C4137B">
              <w:rPr>
                <w:rStyle w:val="IntenseEmphasis"/>
                <w:b/>
                <w:i w:val="0"/>
                <w:iCs w:val="0"/>
                <w:color w:val="595959"/>
              </w:rPr>
              <w:t>0</w:t>
            </w:r>
          </w:p>
        </w:tc>
        <w:tc>
          <w:tcPr>
            <w:tcW w:w="4188" w:type="pct"/>
            <w:tcBorders>
              <w:top w:val="none" w:sz="0" w:space="0" w:color="auto"/>
              <w:bottom w:val="none" w:sz="0" w:space="0" w:color="auto"/>
            </w:tcBorders>
          </w:tcPr>
          <w:p w14:paraId="6BBF7F90" w14:textId="77777777" w:rsidR="008C4B49" w:rsidRPr="00C4137B" w:rsidRDefault="008C4B49" w:rsidP="00381BE0">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C4137B">
              <w:rPr>
                <w:color w:val="595959"/>
                <w:sz w:val="18"/>
                <w:szCs w:val="18"/>
              </w:rPr>
              <w:t>Coverage option aligned to GRESB ranges. Selection options included for “types of actions” in selection, appointment &amp; monitoring.</w:t>
            </w:r>
          </w:p>
        </w:tc>
      </w:tr>
      <w:tr w:rsidR="00793420" w:rsidRPr="00C4137B" w14:paraId="02E0CE01" w14:textId="77777777" w:rsidTr="0038373C">
        <w:tc>
          <w:tcPr>
            <w:cnfStyle w:val="001000000000" w:firstRow="0" w:lastRow="0" w:firstColumn="1" w:lastColumn="0" w:oddVBand="0" w:evenVBand="0" w:oddHBand="0" w:evenHBand="0" w:firstRowFirstColumn="0" w:firstRowLastColumn="0" w:lastRowFirstColumn="0" w:lastRowLastColumn="0"/>
            <w:tcW w:w="812" w:type="pct"/>
            <w:tcBorders>
              <w:right w:val="none" w:sz="0" w:space="0" w:color="auto"/>
            </w:tcBorders>
          </w:tcPr>
          <w:p w14:paraId="0722C940" w14:textId="3FA40003" w:rsidR="00793420" w:rsidRPr="00C4137B" w:rsidRDefault="00793420" w:rsidP="00381BE0">
            <w:pPr>
              <w:pStyle w:val="INDICATORNUMBER"/>
              <w:spacing w:before="80" w:after="80" w:line="276" w:lineRule="auto"/>
              <w:rPr>
                <w:rStyle w:val="IntenseEmphasis"/>
                <w:b/>
                <w:i w:val="0"/>
                <w:color w:val="595959"/>
              </w:rPr>
            </w:pPr>
            <w:r w:rsidRPr="00C4137B">
              <w:rPr>
                <w:rStyle w:val="IntenseEmphasis"/>
                <w:b/>
                <w:i w:val="0"/>
                <w:iCs w:val="0"/>
                <w:color w:val="595959"/>
              </w:rPr>
              <w:t>PR 11</w:t>
            </w:r>
          </w:p>
        </w:tc>
        <w:tc>
          <w:tcPr>
            <w:tcW w:w="4188" w:type="pct"/>
          </w:tcPr>
          <w:p w14:paraId="5C8F5C9D" w14:textId="55072CAA" w:rsidR="00793420" w:rsidRPr="00C4137B" w:rsidRDefault="00793420" w:rsidP="00381BE0">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szCs w:val="18"/>
              </w:rPr>
              <w:t>[PR 11.3] no longer OPTIONAL. [PR 11.4] deleted as free text already captured.</w:t>
            </w:r>
          </w:p>
        </w:tc>
      </w:tr>
      <w:tr w:rsidR="00381BE0" w:rsidRPr="00C4137B" w14:paraId="1C7D6A0F"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2" w:type="pct"/>
            <w:tcBorders>
              <w:top w:val="none" w:sz="0" w:space="0" w:color="auto"/>
              <w:bottom w:val="none" w:sz="0" w:space="0" w:color="auto"/>
              <w:right w:val="none" w:sz="0" w:space="0" w:color="auto"/>
            </w:tcBorders>
          </w:tcPr>
          <w:p w14:paraId="52F03FEB" w14:textId="19F6E2FA" w:rsidR="00381BE0" w:rsidRPr="00C4137B" w:rsidRDefault="00381BE0" w:rsidP="00381BE0">
            <w:pPr>
              <w:pStyle w:val="INDICATORNUMBER"/>
              <w:spacing w:before="80" w:after="80" w:line="276" w:lineRule="auto"/>
              <w:rPr>
                <w:rStyle w:val="IntenseEmphasis"/>
                <w:b/>
                <w:i w:val="0"/>
                <w:color w:val="595959"/>
              </w:rPr>
            </w:pPr>
            <w:r w:rsidRPr="00C4137B">
              <w:rPr>
                <w:rStyle w:val="IntenseEmphasis"/>
                <w:b/>
                <w:i w:val="0"/>
                <w:iCs w:val="0"/>
                <w:color w:val="595959"/>
              </w:rPr>
              <w:t>PR 12</w:t>
            </w:r>
          </w:p>
        </w:tc>
        <w:tc>
          <w:tcPr>
            <w:tcW w:w="4188" w:type="pct"/>
            <w:tcBorders>
              <w:top w:val="none" w:sz="0" w:space="0" w:color="auto"/>
              <w:bottom w:val="none" w:sz="0" w:space="0" w:color="auto"/>
            </w:tcBorders>
          </w:tcPr>
          <w:p w14:paraId="65D0F615" w14:textId="3E30306E" w:rsidR="00381BE0" w:rsidRPr="00C4137B" w:rsidRDefault="00381BE0" w:rsidP="00381BE0">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C4137B">
              <w:rPr>
                <w:color w:val="595959"/>
                <w:sz w:val="18"/>
                <w:szCs w:val="18"/>
              </w:rPr>
              <w:t>[PR 15.2] column added to ask about progress achieved against targets.</w:t>
            </w:r>
          </w:p>
        </w:tc>
      </w:tr>
      <w:tr w:rsidR="00381BE0" w:rsidRPr="00C4137B" w14:paraId="37EA731E" w14:textId="77777777" w:rsidTr="0038373C">
        <w:tc>
          <w:tcPr>
            <w:cnfStyle w:val="001000000000" w:firstRow="0" w:lastRow="0" w:firstColumn="1" w:lastColumn="0" w:oddVBand="0" w:evenVBand="0" w:oddHBand="0" w:evenHBand="0" w:firstRowFirstColumn="0" w:firstRowLastColumn="0" w:lastRowFirstColumn="0" w:lastRowLastColumn="0"/>
            <w:tcW w:w="812" w:type="pct"/>
            <w:tcBorders>
              <w:right w:val="none" w:sz="0" w:space="0" w:color="auto"/>
            </w:tcBorders>
          </w:tcPr>
          <w:p w14:paraId="4CCA146E" w14:textId="4537CE4A" w:rsidR="00381BE0" w:rsidRPr="00C4137B" w:rsidRDefault="00381BE0" w:rsidP="00381BE0">
            <w:pPr>
              <w:pStyle w:val="INDICATORNUMBER"/>
              <w:spacing w:before="80" w:after="80" w:line="276" w:lineRule="auto"/>
              <w:rPr>
                <w:rStyle w:val="IntenseEmphasis"/>
                <w:b/>
                <w:i w:val="0"/>
                <w:color w:val="595959"/>
              </w:rPr>
            </w:pPr>
            <w:r w:rsidRPr="00C4137B">
              <w:rPr>
                <w:rStyle w:val="IntenseEmphasis"/>
                <w:b/>
                <w:i w:val="0"/>
                <w:iCs w:val="0"/>
                <w:color w:val="595959"/>
              </w:rPr>
              <w:t>PR 14</w:t>
            </w:r>
          </w:p>
        </w:tc>
        <w:tc>
          <w:tcPr>
            <w:tcW w:w="4188" w:type="pct"/>
          </w:tcPr>
          <w:p w14:paraId="7F7EA0C4" w14:textId="776CD07B" w:rsidR="00381BE0" w:rsidRPr="00C4137B" w:rsidRDefault="00381BE0" w:rsidP="00381BE0">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szCs w:val="18"/>
              </w:rPr>
              <w:t>[PR 14.2] answer option added and several reworded to remove “minimum”</w:t>
            </w:r>
          </w:p>
        </w:tc>
      </w:tr>
      <w:tr w:rsidR="003747D0" w:rsidRPr="00C4137B" w14:paraId="7AFEEB6B"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2" w:type="pct"/>
            <w:tcBorders>
              <w:top w:val="none" w:sz="0" w:space="0" w:color="auto"/>
              <w:bottom w:val="none" w:sz="0" w:space="0" w:color="auto"/>
              <w:right w:val="none" w:sz="0" w:space="0" w:color="auto"/>
            </w:tcBorders>
          </w:tcPr>
          <w:p w14:paraId="2C58114B" w14:textId="77777777" w:rsidR="003747D0" w:rsidRPr="00C4137B" w:rsidRDefault="003747D0" w:rsidP="003747D0">
            <w:pPr>
              <w:widowControl/>
              <w:autoSpaceDE/>
              <w:autoSpaceDN/>
              <w:adjustRightInd/>
              <w:spacing w:before="40" w:after="80" w:line="276" w:lineRule="auto"/>
              <w:rPr>
                <w:b/>
                <w:bCs/>
                <w:iCs/>
                <w:color w:val="595959"/>
                <w:sz w:val="18"/>
                <w:szCs w:val="18"/>
              </w:rPr>
            </w:pPr>
            <w:r w:rsidRPr="00C4137B">
              <w:rPr>
                <w:b/>
                <w:bCs/>
                <w:color w:val="595959"/>
                <w:sz w:val="18"/>
                <w:szCs w:val="18"/>
              </w:rPr>
              <w:t>Prefilling</w:t>
            </w:r>
          </w:p>
        </w:tc>
        <w:tc>
          <w:tcPr>
            <w:tcW w:w="4188" w:type="pct"/>
            <w:tcBorders>
              <w:top w:val="none" w:sz="0" w:space="0" w:color="auto"/>
              <w:bottom w:val="none" w:sz="0" w:space="0" w:color="auto"/>
            </w:tcBorders>
          </w:tcPr>
          <w:p w14:paraId="499C4702" w14:textId="38A31201" w:rsidR="003747D0" w:rsidRPr="00C4137B" w:rsidRDefault="003747D0" w:rsidP="003747D0">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C4137B">
              <w:rPr>
                <w:color w:val="595959"/>
                <w:sz w:val="18"/>
                <w:szCs w:val="18"/>
              </w:rPr>
              <w:t>Prefilling is enabled for this module</w:t>
            </w:r>
            <w:r w:rsidR="00704B56" w:rsidRPr="00C4137B">
              <w:rPr>
                <w:color w:val="595959"/>
                <w:sz w:val="18"/>
                <w:szCs w:val="18"/>
              </w:rPr>
              <w:t>, with the following exceptions:</w:t>
            </w:r>
            <w:r w:rsidRPr="00C4137B">
              <w:rPr>
                <w:color w:val="595959"/>
                <w:sz w:val="18"/>
                <w:szCs w:val="18"/>
              </w:rPr>
              <w:t xml:space="preserve"> </w:t>
            </w:r>
          </w:p>
          <w:p w14:paraId="0B5CECA0" w14:textId="301739AA" w:rsidR="003747D0" w:rsidRPr="00C4137B" w:rsidRDefault="003747D0" w:rsidP="0038373C">
            <w:pPr>
              <w:widowControl/>
              <w:numPr>
                <w:ilvl w:val="0"/>
                <w:numId w:val="31"/>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C4137B">
              <w:rPr>
                <w:color w:val="595959"/>
                <w:sz w:val="18"/>
                <w:szCs w:val="18"/>
              </w:rPr>
              <w:t xml:space="preserve">[PR 09], [PR 12.2] and [PR 19] will not be prefilled because these are </w:t>
            </w:r>
            <w:r w:rsidR="00704B56" w:rsidRPr="00C4137B">
              <w:rPr>
                <w:color w:val="595959"/>
                <w:sz w:val="18"/>
                <w:szCs w:val="18"/>
              </w:rPr>
              <w:t>specific to the reporting year.</w:t>
            </w:r>
          </w:p>
          <w:p w14:paraId="06FEBA88" w14:textId="3BEB1990" w:rsidR="003747D0" w:rsidRPr="00C4137B" w:rsidRDefault="003747D0" w:rsidP="0038373C">
            <w:pPr>
              <w:widowControl/>
              <w:numPr>
                <w:ilvl w:val="0"/>
                <w:numId w:val="31"/>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C4137B">
              <w:rPr>
                <w:color w:val="595959"/>
                <w:sz w:val="18"/>
                <w:szCs w:val="18"/>
              </w:rPr>
              <w:t>[PR 01.2] will not be pre-filled as the indicator has</w:t>
            </w:r>
            <w:r w:rsidR="00704B56" w:rsidRPr="00C4137B">
              <w:rPr>
                <w:color w:val="595959"/>
                <w:sz w:val="18"/>
                <w:szCs w:val="18"/>
              </w:rPr>
              <w:t xml:space="preserve"> changed.</w:t>
            </w:r>
          </w:p>
          <w:p w14:paraId="0A2921A3" w14:textId="66277A16" w:rsidR="003747D0" w:rsidRPr="00C4137B" w:rsidRDefault="003747D0" w:rsidP="0038373C">
            <w:pPr>
              <w:widowControl/>
              <w:numPr>
                <w:ilvl w:val="0"/>
                <w:numId w:val="31"/>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C4137B">
              <w:rPr>
                <w:color w:val="595959"/>
                <w:sz w:val="18"/>
                <w:szCs w:val="18"/>
              </w:rPr>
              <w:t>[PR 04.3] will not be pre-fil</w:t>
            </w:r>
            <w:r w:rsidR="00704B56" w:rsidRPr="00C4137B">
              <w:rPr>
                <w:color w:val="595959"/>
                <w:sz w:val="18"/>
                <w:szCs w:val="18"/>
              </w:rPr>
              <w:t>led because wording has changed.</w:t>
            </w:r>
          </w:p>
          <w:p w14:paraId="2383951A" w14:textId="58EF6090" w:rsidR="003747D0" w:rsidRPr="00C4137B" w:rsidRDefault="003747D0" w:rsidP="0038373C">
            <w:pPr>
              <w:widowControl/>
              <w:numPr>
                <w:ilvl w:val="0"/>
                <w:numId w:val="31"/>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C4137B">
              <w:rPr>
                <w:color w:val="595959"/>
                <w:sz w:val="18"/>
                <w:szCs w:val="18"/>
              </w:rPr>
              <w:t>[PR 07.3] will not be pre-filled as the indicator cha</w:t>
            </w:r>
            <w:r w:rsidR="00704B56" w:rsidRPr="00C4137B">
              <w:rPr>
                <w:color w:val="595959"/>
                <w:sz w:val="18"/>
                <w:szCs w:val="18"/>
              </w:rPr>
              <w:t>nged.</w:t>
            </w:r>
          </w:p>
          <w:p w14:paraId="38379477" w14:textId="0443364D" w:rsidR="003747D0" w:rsidRPr="00C4137B" w:rsidRDefault="003747D0" w:rsidP="0038373C">
            <w:pPr>
              <w:widowControl/>
              <w:numPr>
                <w:ilvl w:val="0"/>
                <w:numId w:val="31"/>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C4137B">
              <w:rPr>
                <w:color w:val="595959"/>
                <w:sz w:val="18"/>
                <w:szCs w:val="18"/>
              </w:rPr>
              <w:t>[PR 08.2] will not be pre-filled as the indicator</w:t>
            </w:r>
            <w:r w:rsidR="00704B56" w:rsidRPr="00C4137B">
              <w:rPr>
                <w:color w:val="595959"/>
                <w:sz w:val="18"/>
                <w:szCs w:val="18"/>
              </w:rPr>
              <w:t xml:space="preserve"> changed.</w:t>
            </w:r>
          </w:p>
          <w:p w14:paraId="7D09B8C1" w14:textId="0A3EA2E9" w:rsidR="003747D0" w:rsidRPr="00C4137B" w:rsidRDefault="003747D0" w:rsidP="0038373C">
            <w:pPr>
              <w:widowControl/>
              <w:numPr>
                <w:ilvl w:val="0"/>
                <w:numId w:val="31"/>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C4137B">
              <w:rPr>
                <w:color w:val="595959"/>
                <w:sz w:val="18"/>
                <w:szCs w:val="18"/>
              </w:rPr>
              <w:t>[PR 10.2] &amp; [10.3] will not be pre-filled as the indicator changed</w:t>
            </w:r>
            <w:r w:rsidR="00704B56" w:rsidRPr="00C4137B">
              <w:rPr>
                <w:color w:val="595959"/>
                <w:sz w:val="18"/>
                <w:szCs w:val="18"/>
              </w:rPr>
              <w:t>.</w:t>
            </w:r>
          </w:p>
          <w:p w14:paraId="298F56BA" w14:textId="157C8764" w:rsidR="003747D0" w:rsidRPr="00C4137B" w:rsidRDefault="003747D0" w:rsidP="0038373C">
            <w:pPr>
              <w:widowControl/>
              <w:numPr>
                <w:ilvl w:val="0"/>
                <w:numId w:val="31"/>
              </w:numPr>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C4137B">
              <w:rPr>
                <w:color w:val="595959"/>
                <w:sz w:val="18"/>
                <w:szCs w:val="18"/>
              </w:rPr>
              <w:t>[</w:t>
            </w:r>
            <w:r w:rsidR="00C44397" w:rsidRPr="00C4137B">
              <w:rPr>
                <w:color w:val="595959"/>
                <w:sz w:val="18"/>
                <w:szCs w:val="18"/>
              </w:rPr>
              <w:t xml:space="preserve">PR 14.2] </w:t>
            </w:r>
            <w:r w:rsidR="00704B56" w:rsidRPr="00C4137B">
              <w:rPr>
                <w:color w:val="595959"/>
                <w:sz w:val="18"/>
                <w:szCs w:val="18"/>
              </w:rPr>
              <w:t>will not be pre-filled because the wording has changed.</w:t>
            </w:r>
          </w:p>
        </w:tc>
      </w:tr>
    </w:tbl>
    <w:p w14:paraId="28A2CAED" w14:textId="77777777" w:rsidR="008C4B49" w:rsidRPr="00C4137B" w:rsidRDefault="008C4B49">
      <w:pPr>
        <w:widowControl/>
        <w:autoSpaceDE/>
        <w:autoSpaceDN/>
        <w:adjustRightInd/>
        <w:spacing w:before="0" w:after="0" w:line="240" w:lineRule="auto"/>
      </w:pPr>
    </w:p>
    <w:p w14:paraId="486C197C" w14:textId="77777777" w:rsidR="00542829" w:rsidRPr="00C4137B" w:rsidRDefault="00542829">
      <w:pPr>
        <w:widowControl/>
        <w:autoSpaceDE/>
        <w:autoSpaceDN/>
        <w:adjustRightInd/>
        <w:spacing w:before="0" w:after="0" w:line="240" w:lineRule="auto"/>
      </w:pPr>
    </w:p>
    <w:p w14:paraId="761A83F5" w14:textId="77777777" w:rsidR="00542829" w:rsidRPr="00C4137B" w:rsidRDefault="00542829">
      <w:pPr>
        <w:widowControl/>
        <w:autoSpaceDE/>
        <w:autoSpaceDN/>
        <w:adjustRightInd/>
        <w:spacing w:before="0" w:after="0" w:line="240" w:lineRule="auto"/>
        <w:sectPr w:rsidR="00542829" w:rsidRPr="00C4137B" w:rsidSect="00644696">
          <w:headerReference w:type="default" r:id="rId27"/>
          <w:headerReference w:type="first" r:id="rId28"/>
          <w:footerReference w:type="first" r:id="rId2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RPr="00C4137B" w14:paraId="67A81B11"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2454D01" w14:textId="77777777" w:rsidR="005D3A75" w:rsidRPr="00C4137B" w:rsidRDefault="005D3A75" w:rsidP="005D3A75">
            <w:pPr>
              <w:widowControl/>
              <w:autoSpaceDE/>
              <w:autoSpaceDN/>
              <w:adjustRightInd/>
              <w:spacing w:after="0" w:line="240" w:lineRule="auto"/>
              <w:rPr>
                <w:rStyle w:val="IntenseEmphasis"/>
                <w:b/>
                <w:bCs w:val="0"/>
                <w:i w:val="0"/>
                <w:iCs w:val="0"/>
              </w:rPr>
            </w:pPr>
            <w:r w:rsidRPr="00C4137B">
              <w:lastRenderedPageBreak/>
              <w:t>SECTION</w:t>
            </w:r>
          </w:p>
        </w:tc>
      </w:tr>
      <w:tr w:rsidR="005D3A75" w:rsidRPr="00C4137B" w14:paraId="61D47127"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723572F" w14:textId="77777777" w:rsidR="005D3A75" w:rsidRPr="00C4137B" w:rsidRDefault="005D3A75" w:rsidP="005D3A75">
            <w:pPr>
              <w:pStyle w:val="Heading2"/>
              <w:outlineLvl w:val="1"/>
              <w:rPr>
                <w:rStyle w:val="IntenseEmphasis"/>
                <w:i w:val="0"/>
                <w:iCs w:val="0"/>
                <w:color w:val="008CD0"/>
              </w:rPr>
            </w:pPr>
            <w:bookmarkStart w:id="5" w:name="_Toc460509520"/>
            <w:r w:rsidRPr="00C4137B">
              <w:t>Overview</w:t>
            </w:r>
            <w:bookmarkEnd w:id="5"/>
          </w:p>
        </w:tc>
      </w:tr>
    </w:tbl>
    <w:p w14:paraId="2E05BF29" w14:textId="77777777" w:rsidR="005D3A75" w:rsidRPr="00C4137B" w:rsidRDefault="005D3A75" w:rsidP="005D3A75">
      <w:pPr>
        <w:pStyle w:val="INDICATORNUMBER"/>
      </w:pPr>
    </w:p>
    <w:tbl>
      <w:tblPr>
        <w:tblStyle w:val="SubSectionIndicatorHeaderMANDATORY"/>
        <w:tblW w:w="9214" w:type="dxa"/>
        <w:tblInd w:w="0" w:type="dxa"/>
        <w:tblLook w:val="07E0" w:firstRow="1" w:lastRow="1" w:firstColumn="1" w:lastColumn="1" w:noHBand="1" w:noVBand="1"/>
      </w:tblPr>
      <w:tblGrid>
        <w:gridCol w:w="993"/>
        <w:gridCol w:w="3300"/>
        <w:gridCol w:w="3582"/>
        <w:gridCol w:w="1339"/>
      </w:tblGrid>
      <w:tr w:rsidR="00480232" w:rsidRPr="00C4137B" w14:paraId="171BC7AC"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2D834124" w14:textId="77777777" w:rsidR="00480232" w:rsidRPr="00C4137B" w:rsidRDefault="00480232" w:rsidP="00F82003">
            <w:pPr>
              <w:widowControl/>
              <w:autoSpaceDE/>
              <w:autoSpaceDN/>
              <w:adjustRightInd/>
              <w:spacing w:after="0" w:line="240" w:lineRule="auto"/>
              <w:rPr>
                <w:rStyle w:val="IntenseEmphasis"/>
                <w:b w:val="0"/>
                <w:bCs w:val="0"/>
                <w:iCs w:val="0"/>
                <w:color w:val="FFFFFF" w:themeColor="background1"/>
              </w:rPr>
            </w:pPr>
          </w:p>
        </w:tc>
        <w:tc>
          <w:tcPr>
            <w:tcW w:w="3300" w:type="dxa"/>
          </w:tcPr>
          <w:p w14:paraId="1F66D33A" w14:textId="77777777" w:rsidR="00480232" w:rsidRPr="00C4137B"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582" w:type="dxa"/>
          </w:tcPr>
          <w:p w14:paraId="46C2270B" w14:textId="77777777" w:rsidR="00480232" w:rsidRPr="00C4137B"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339" w:type="dxa"/>
          </w:tcPr>
          <w:p w14:paraId="2160BC12" w14:textId="77777777" w:rsidR="00480232" w:rsidRPr="00C4137B" w:rsidRDefault="00480232" w:rsidP="00F82003">
            <w:pPr>
              <w:widowControl/>
              <w:autoSpaceDE/>
              <w:autoSpaceDN/>
              <w:adjustRightInd/>
              <w:spacing w:after="0" w:line="240" w:lineRule="auto"/>
              <w:rPr>
                <w:rStyle w:val="IntenseEmphasis"/>
                <w:b w:val="0"/>
                <w:bCs w:val="0"/>
                <w:iCs w:val="0"/>
                <w:color w:val="FFFFFF" w:themeColor="background1"/>
              </w:rPr>
            </w:pPr>
            <w:r w:rsidRPr="00C4137B">
              <w:t>Principle</w:t>
            </w:r>
          </w:p>
        </w:tc>
      </w:tr>
      <w:tr w:rsidR="00480232" w:rsidRPr="00C4137B" w14:paraId="0CAB9747" w14:textId="77777777" w:rsidTr="0038373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1FC7CFC1" w14:textId="77777777" w:rsidR="00480232" w:rsidRPr="00C4137B" w:rsidRDefault="0065178D" w:rsidP="00F82003">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480232" w:rsidRPr="00C4137B">
              <w:rPr>
                <w:rStyle w:val="IntenseEmphasis"/>
                <w:i w:val="0"/>
                <w:iCs w:val="0"/>
                <w:color w:val="FFFFFF" w:themeColor="background1"/>
              </w:rPr>
              <w:t xml:space="preserve"> 01</w:t>
            </w:r>
          </w:p>
        </w:tc>
        <w:tc>
          <w:tcPr>
            <w:tcW w:w="3300" w:type="dxa"/>
          </w:tcPr>
          <w:p w14:paraId="4F79D06A" w14:textId="77777777" w:rsidR="00480232" w:rsidRPr="00C4137B"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 xml:space="preserve">MANDATORY </w:t>
            </w:r>
            <w:r w:rsidR="00123D01" w:rsidRPr="00C4137B">
              <w:rPr>
                <w:rStyle w:val="IntenseEmphasis"/>
                <w:i w:val="0"/>
                <w:iCs w:val="0"/>
                <w:color w:val="FFFFFF" w:themeColor="background1"/>
              </w:rPr>
              <w:t>TO REPORT</w:t>
            </w:r>
          </w:p>
          <w:p w14:paraId="0F3D6048" w14:textId="77777777" w:rsidR="00123D01" w:rsidRPr="00C4137B"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VOLUNTARY TO DISCLOSE</w:t>
            </w:r>
          </w:p>
        </w:tc>
        <w:tc>
          <w:tcPr>
            <w:tcW w:w="3582" w:type="dxa"/>
          </w:tcPr>
          <w:p w14:paraId="40A3619A" w14:textId="77777777" w:rsidR="00480232" w:rsidRPr="00C4137B" w:rsidRDefault="00542829"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39" w:type="dxa"/>
          </w:tcPr>
          <w:p w14:paraId="56E43AAB" w14:textId="77777777" w:rsidR="00480232" w:rsidRPr="00C4137B" w:rsidRDefault="00480232" w:rsidP="00F82003">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GENERAL</w:t>
            </w:r>
          </w:p>
        </w:tc>
      </w:tr>
    </w:tbl>
    <w:p w14:paraId="2DD73A83" w14:textId="77777777" w:rsidR="00123D01" w:rsidRPr="00C4137B"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983"/>
        <w:gridCol w:w="8231"/>
      </w:tblGrid>
      <w:tr w:rsidR="00123D01" w:rsidRPr="00C4137B" w14:paraId="70509540"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0070C0"/>
            </w:tcBorders>
            <w:shd w:val="clear" w:color="auto" w:fill="00B0F0"/>
          </w:tcPr>
          <w:p w14:paraId="34EC8483" w14:textId="77777777" w:rsidR="00123D01" w:rsidRPr="00C4137B" w:rsidRDefault="0065178D" w:rsidP="00123D01">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123D01" w:rsidRPr="00C4137B">
              <w:rPr>
                <w:rStyle w:val="IntenseEmphasis"/>
                <w:i w:val="0"/>
                <w:iCs w:val="0"/>
                <w:color w:val="FFFFFF" w:themeColor="background1"/>
              </w:rPr>
              <w:t xml:space="preserve"> 01</w:t>
            </w:r>
          </w:p>
        </w:tc>
        <w:tc>
          <w:tcPr>
            <w:tcW w:w="8231" w:type="dxa"/>
            <w:tcBorders>
              <w:top w:val="single" w:sz="4" w:space="0" w:color="0070C0"/>
              <w:bottom w:val="single" w:sz="4" w:space="0" w:color="0070C0"/>
              <w:right w:val="single" w:sz="4" w:space="0" w:color="0070C0"/>
            </w:tcBorders>
            <w:shd w:val="clear" w:color="auto" w:fill="0070C0"/>
          </w:tcPr>
          <w:p w14:paraId="70A47605" w14:textId="77777777" w:rsidR="00123D01" w:rsidRPr="00C4137B"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965859" w:rsidRPr="00C4137B" w14:paraId="580245A0"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70C0"/>
            </w:tcBorders>
            <w:vAlign w:val="top"/>
          </w:tcPr>
          <w:p w14:paraId="5E7AA6C5" w14:textId="77777777" w:rsidR="00965859" w:rsidRPr="00C4137B" w:rsidRDefault="00965859" w:rsidP="00123D01">
            <w:pPr>
              <w:pStyle w:val="INDICATORNUMBER"/>
              <w:rPr>
                <w:rStyle w:val="IntenseEmphasis"/>
                <w:b/>
                <w:bCs w:val="0"/>
                <w:i w:val="0"/>
                <w:iCs w:val="0"/>
                <w:color w:val="595959"/>
              </w:rPr>
            </w:pPr>
            <w:r w:rsidRPr="00C4137B">
              <w:rPr>
                <w:rStyle w:val="IntenseEmphasis"/>
                <w:b/>
                <w:i w:val="0"/>
                <w:iCs w:val="0"/>
                <w:color w:val="595959"/>
              </w:rPr>
              <w:t>PR 01.</w:t>
            </w:r>
            <w:r w:rsidR="00542829" w:rsidRPr="00C4137B">
              <w:rPr>
                <w:rStyle w:val="IntenseEmphasis"/>
                <w:b/>
                <w:i w:val="0"/>
                <w:iCs w:val="0"/>
                <w:color w:val="595959"/>
              </w:rPr>
              <w:t>1</w:t>
            </w:r>
          </w:p>
        </w:tc>
        <w:tc>
          <w:tcPr>
            <w:tcW w:w="8231" w:type="dxa"/>
            <w:tcBorders>
              <w:top w:val="single" w:sz="4" w:space="0" w:color="0070C0"/>
              <w:right w:val="single" w:sz="4" w:space="0" w:color="0070C0"/>
            </w:tcBorders>
            <w:shd w:val="clear" w:color="auto" w:fill="DAEEF3" w:themeFill="accent5" w:themeFillTint="33"/>
          </w:tcPr>
          <w:p w14:paraId="225CAA69" w14:textId="77777777" w:rsidR="00965859" w:rsidRPr="00C4137B" w:rsidRDefault="00965859" w:rsidP="00123D01">
            <w:pPr>
              <w:pStyle w:val="INDICATORTEXT"/>
              <w:cnfStyle w:val="000000100000" w:firstRow="0" w:lastRow="0" w:firstColumn="0" w:lastColumn="0" w:oddVBand="0" w:evenVBand="0" w:oddHBand="1" w:evenHBand="0" w:firstRowFirstColumn="0" w:firstRowLastColumn="0" w:lastRowFirstColumn="0" w:lastRowLastColumn="0"/>
            </w:pPr>
            <w:r w:rsidRPr="00C4137B">
              <w:t>Indicate the level of ownership you typically hold in your property investments.</w:t>
            </w:r>
          </w:p>
        </w:tc>
      </w:tr>
      <w:tr w:rsidR="00965859" w:rsidRPr="00C4137B" w14:paraId="0B74CD72"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tcBorders>
            <w:vAlign w:val="top"/>
          </w:tcPr>
          <w:p w14:paraId="6A35EFE7" w14:textId="77777777" w:rsidR="00965859" w:rsidRPr="00C4137B" w:rsidRDefault="00965859" w:rsidP="00123D01">
            <w:pPr>
              <w:pStyle w:val="INDICATORNUMBER"/>
              <w:rPr>
                <w:rStyle w:val="IntenseEmphasis"/>
                <w:b/>
                <w:bCs w:val="0"/>
                <w:i w:val="0"/>
                <w:iCs w:val="0"/>
                <w:color w:val="595959"/>
              </w:rPr>
            </w:pPr>
          </w:p>
        </w:tc>
        <w:tc>
          <w:tcPr>
            <w:tcW w:w="8231" w:type="dxa"/>
            <w:tcBorders>
              <w:top w:val="nil"/>
              <w:bottom w:val="single" w:sz="4" w:space="0" w:color="0070C0"/>
              <w:right w:val="single" w:sz="4" w:space="0" w:color="0070C0"/>
            </w:tcBorders>
            <w:shd w:val="clear" w:color="auto" w:fill="auto"/>
          </w:tcPr>
          <w:p w14:paraId="32415686" w14:textId="77777777" w:rsidR="00965859" w:rsidRPr="00C4137B" w:rsidRDefault="00965859" w:rsidP="0096585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a majority stake (&gt;50%)</w:t>
            </w:r>
          </w:p>
          <w:p w14:paraId="0FA111D9" w14:textId="77777777" w:rsidR="00965859" w:rsidRPr="00C4137B" w:rsidRDefault="00965859" w:rsidP="0096585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a 50% stake</w:t>
            </w:r>
          </w:p>
          <w:p w14:paraId="31366A08" w14:textId="77777777" w:rsidR="00965859" w:rsidRPr="00C4137B" w:rsidRDefault="00965859" w:rsidP="0096585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a significant minority stake (between </w:t>
            </w:r>
            <w:r w:rsidR="00F27FD7" w:rsidRPr="00C4137B">
              <w:rPr>
                <w:noProof/>
              </w:rPr>
              <w:t>10</w:t>
            </w:r>
            <w:r w:rsidRPr="00C4137B">
              <w:rPr>
                <w:noProof/>
              </w:rPr>
              <w:t>-50%)</w:t>
            </w:r>
          </w:p>
          <w:p w14:paraId="0F8E713A" w14:textId="77777777" w:rsidR="00965859" w:rsidRPr="00C4137B" w:rsidRDefault="00965859" w:rsidP="0096585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a limited minority stake (&lt;</w:t>
            </w:r>
            <w:r w:rsidR="00F27FD7" w:rsidRPr="00C4137B">
              <w:rPr>
                <w:noProof/>
              </w:rPr>
              <w:t>10</w:t>
            </w:r>
            <w:r w:rsidRPr="00C4137B">
              <w:rPr>
                <w:noProof/>
              </w:rPr>
              <w:t>%)</w:t>
            </w:r>
          </w:p>
          <w:p w14:paraId="669A7A03" w14:textId="77777777" w:rsidR="00965859" w:rsidRPr="00C4137B" w:rsidRDefault="00965859" w:rsidP="0096585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sym w:font="Wingdings" w:char="F06D"/>
            </w:r>
            <w:r w:rsidRPr="00C4137B">
              <w:t xml:space="preserve"> </w:t>
            </w:r>
            <w:r w:rsidRPr="00C4137B">
              <w:rPr>
                <w:noProof/>
              </w:rPr>
              <w:t>a mix of ownership stakes</w:t>
            </w:r>
          </w:p>
          <w:p w14:paraId="4F47AAEB" w14:textId="0EFEA5C2" w:rsidR="00542829" w:rsidRPr="00C4137B" w:rsidRDefault="00542829" w:rsidP="001F73CA">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N/A, we manage properties, new constructions and/or </w:t>
            </w:r>
            <w:r w:rsidR="001F73CA" w:rsidRPr="00C4137B">
              <w:t xml:space="preserve">major renovations </w:t>
            </w:r>
            <w:r w:rsidRPr="00C4137B">
              <w:t>on behalf of our clients, but do not hold equity in property on their behalf</w:t>
            </w:r>
            <w:r w:rsidR="009F6D2A" w:rsidRPr="00C4137B">
              <w:t>.</w:t>
            </w:r>
          </w:p>
        </w:tc>
      </w:tr>
      <w:tr w:rsidR="003B3F21" w:rsidRPr="00C4137B" w14:paraId="74056C0A"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70C0"/>
            </w:tcBorders>
            <w:vAlign w:val="top"/>
          </w:tcPr>
          <w:p w14:paraId="1AFA3A40" w14:textId="77777777" w:rsidR="003B3F21" w:rsidRPr="00C4137B" w:rsidRDefault="003B3F21" w:rsidP="00123D01">
            <w:pPr>
              <w:pStyle w:val="INDICATORNUMBER"/>
              <w:rPr>
                <w:rStyle w:val="IntenseEmphasis"/>
                <w:b/>
                <w:bCs w:val="0"/>
                <w:i w:val="0"/>
                <w:iCs w:val="0"/>
                <w:color w:val="595959"/>
              </w:rPr>
            </w:pPr>
            <w:r w:rsidRPr="00C4137B">
              <w:rPr>
                <w:rStyle w:val="IntenseEmphasis"/>
                <w:b/>
                <w:i w:val="0"/>
                <w:iCs w:val="0"/>
                <w:color w:val="595959"/>
              </w:rPr>
              <w:t>PR 01.2</w:t>
            </w:r>
          </w:p>
        </w:tc>
        <w:tc>
          <w:tcPr>
            <w:tcW w:w="8231" w:type="dxa"/>
            <w:tcBorders>
              <w:top w:val="single" w:sz="4" w:space="0" w:color="0070C0"/>
              <w:right w:val="single" w:sz="4" w:space="0" w:color="0070C0"/>
            </w:tcBorders>
            <w:shd w:val="clear" w:color="auto" w:fill="DAEEF3" w:themeFill="accent5" w:themeFillTint="33"/>
          </w:tcPr>
          <w:p w14:paraId="0C9966B2" w14:textId="0C4F2AB1" w:rsidR="003B3F21" w:rsidRPr="00C4137B" w:rsidRDefault="00B2035D" w:rsidP="00B2035D">
            <w:pPr>
              <w:pStyle w:val="INDICATORTEXT"/>
              <w:cnfStyle w:val="000000100000" w:firstRow="0" w:lastRow="0" w:firstColumn="0" w:lastColumn="0" w:oddVBand="0" w:evenVBand="0" w:oddHBand="1" w:evenHBand="0" w:firstRowFirstColumn="0" w:firstRowLastColumn="0" w:lastRowFirstColumn="0" w:lastRowLastColumn="0"/>
            </w:pPr>
            <w:r w:rsidRPr="00C4137B">
              <w:t>Provide a breakdown of</w:t>
            </w:r>
            <w:r w:rsidR="003B3F21" w:rsidRPr="00C4137B">
              <w:t xml:space="preserve"> your organisations</w:t>
            </w:r>
            <w:r w:rsidRPr="00C4137B">
              <w:t xml:space="preserve"> allocation to Real Estate Investment Trusts (REITs) or similar</w:t>
            </w:r>
          </w:p>
        </w:tc>
      </w:tr>
      <w:tr w:rsidR="003B3F21" w:rsidRPr="00C4137B" w14:paraId="698B940B"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tcBorders>
            <w:vAlign w:val="top"/>
          </w:tcPr>
          <w:p w14:paraId="0F0EB060" w14:textId="77777777" w:rsidR="003B3F21" w:rsidRPr="00C4137B" w:rsidRDefault="003B3F21" w:rsidP="00123D01">
            <w:pPr>
              <w:pStyle w:val="INDICATORNUMBER"/>
              <w:rPr>
                <w:rStyle w:val="IntenseEmphasis"/>
                <w:b/>
                <w:bCs w:val="0"/>
                <w:i w:val="0"/>
                <w:iCs w:val="0"/>
                <w:color w:val="595959"/>
              </w:rPr>
            </w:pPr>
          </w:p>
        </w:tc>
        <w:tc>
          <w:tcPr>
            <w:tcW w:w="8231" w:type="dxa"/>
            <w:tcBorders>
              <w:top w:val="nil"/>
              <w:right w:val="single" w:sz="4" w:space="0" w:color="0070C0"/>
            </w:tcBorders>
            <w:shd w:val="clear" w:color="auto" w:fill="auto"/>
          </w:tcPr>
          <w:p w14:paraId="4191065A" w14:textId="65C02C66" w:rsidR="00B2035D" w:rsidRPr="00C4137B" w:rsidRDefault="00B2035D" w:rsidP="00B2035D">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&gt;50%</w:t>
            </w:r>
          </w:p>
          <w:p w14:paraId="73AD7C5D" w14:textId="7EF89DC8" w:rsidR="00B2035D" w:rsidRPr="00C4137B" w:rsidRDefault="00B2035D" w:rsidP="00B2035D">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10 – 50%</w:t>
            </w:r>
          </w:p>
          <w:p w14:paraId="6188FB89" w14:textId="3B933BBF" w:rsidR="00B2035D" w:rsidRPr="00C4137B" w:rsidRDefault="00B2035D" w:rsidP="00B2035D">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&lt;10%</w:t>
            </w:r>
          </w:p>
          <w:p w14:paraId="5F26AB6E" w14:textId="63E3A590" w:rsidR="003B3F21" w:rsidRPr="00C4137B" w:rsidRDefault="00B2035D" w:rsidP="00B2035D">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sym w:font="Wingdings" w:char="F06D"/>
            </w:r>
            <w:r w:rsidRPr="00C4137B">
              <w:t xml:space="preserve"> </w:t>
            </w:r>
            <w:r w:rsidRPr="00C4137B">
              <w:rPr>
                <w:noProof/>
              </w:rPr>
              <w:t>0%</w:t>
            </w:r>
          </w:p>
        </w:tc>
      </w:tr>
      <w:tr w:rsidR="00123D01" w:rsidRPr="00C4137B" w14:paraId="6B4BF601"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70C0"/>
            </w:tcBorders>
            <w:vAlign w:val="top"/>
          </w:tcPr>
          <w:p w14:paraId="2ABB5838" w14:textId="6C225EDD" w:rsidR="00123D01" w:rsidRPr="00C4137B" w:rsidRDefault="00965859" w:rsidP="00123D01">
            <w:pPr>
              <w:pStyle w:val="INDICATORNUMBER"/>
              <w:rPr>
                <w:rStyle w:val="IntenseEmphasis"/>
                <w:b/>
                <w:bCs w:val="0"/>
                <w:i w:val="0"/>
                <w:iCs w:val="0"/>
                <w:color w:val="595959"/>
              </w:rPr>
            </w:pPr>
            <w:r w:rsidRPr="00C4137B">
              <w:rPr>
                <w:rStyle w:val="IntenseEmphasis"/>
                <w:b/>
                <w:i w:val="0"/>
                <w:iCs w:val="0"/>
                <w:color w:val="595959"/>
              </w:rPr>
              <w:t>PR</w:t>
            </w:r>
            <w:r w:rsidR="00821C9E" w:rsidRPr="00C4137B">
              <w:rPr>
                <w:rStyle w:val="IntenseEmphasis"/>
                <w:b/>
                <w:i w:val="0"/>
                <w:iCs w:val="0"/>
                <w:color w:val="595959"/>
              </w:rPr>
              <w:t xml:space="preserve"> 01.</w:t>
            </w:r>
            <w:r w:rsidR="003B3F21" w:rsidRPr="00C4137B">
              <w:rPr>
                <w:rStyle w:val="IntenseEmphasis"/>
                <w:b/>
                <w:i w:val="0"/>
                <w:iCs w:val="0"/>
                <w:color w:val="595959"/>
              </w:rPr>
              <w:t>3</w:t>
            </w:r>
          </w:p>
        </w:tc>
        <w:tc>
          <w:tcPr>
            <w:tcW w:w="8231" w:type="dxa"/>
            <w:tcBorders>
              <w:top w:val="single" w:sz="4" w:space="0" w:color="0070C0"/>
              <w:right w:val="single" w:sz="4" w:space="0" w:color="0070C0"/>
            </w:tcBorders>
            <w:shd w:val="clear" w:color="auto" w:fill="DAEEF3" w:themeFill="accent5" w:themeFillTint="33"/>
          </w:tcPr>
          <w:p w14:paraId="7034173C" w14:textId="275CEFF0" w:rsidR="00123D01" w:rsidRPr="00C4137B"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196C5029" w14:textId="77777777" w:rsidR="00123D01" w:rsidRPr="00C4137B"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123D01" w:rsidRPr="00C4137B" w14:paraId="0EC1025D"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70C0"/>
            </w:tcBorders>
          </w:tcPr>
          <w:p w14:paraId="5C297EA5" w14:textId="77777777" w:rsidR="00123D01" w:rsidRPr="00C4137B" w:rsidRDefault="00123D01" w:rsidP="00123D01">
            <w:pPr>
              <w:pStyle w:val="INDICATORNUMBER"/>
              <w:rPr>
                <w:rStyle w:val="IntenseEmphasis"/>
                <w:b/>
                <w:bCs w:val="0"/>
                <w:i w:val="0"/>
                <w:iCs w:val="0"/>
                <w:color w:val="595959"/>
              </w:rPr>
            </w:pPr>
          </w:p>
        </w:tc>
        <w:tc>
          <w:tcPr>
            <w:tcW w:w="8231" w:type="dxa"/>
            <w:tcBorders>
              <w:top w:val="nil"/>
              <w:bottom w:val="single" w:sz="4" w:space="0" w:color="0070C0"/>
              <w:right w:val="single" w:sz="4" w:space="0" w:color="0070C0"/>
            </w:tcBorders>
            <w:shd w:val="clear" w:color="auto" w:fill="auto"/>
          </w:tcPr>
          <w:p w14:paraId="3EEC6A91" w14:textId="77777777" w:rsidR="00123D01" w:rsidRPr="00C4137B"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p>
        </w:tc>
      </w:tr>
    </w:tbl>
    <w:p w14:paraId="1D845A6B" w14:textId="77777777" w:rsidR="00164A0C" w:rsidRPr="00C4137B" w:rsidRDefault="00164A0C"/>
    <w:tbl>
      <w:tblPr>
        <w:tblStyle w:val="SubSubSectionMISCTableMANDATORY"/>
        <w:tblW w:w="9209" w:type="dxa"/>
        <w:tblInd w:w="5" w:type="dxa"/>
        <w:tblLook w:val="06A0" w:firstRow="1" w:lastRow="0" w:firstColumn="1" w:lastColumn="0" w:noHBand="1" w:noVBand="1"/>
      </w:tblPr>
      <w:tblGrid>
        <w:gridCol w:w="993"/>
        <w:gridCol w:w="8216"/>
      </w:tblGrid>
      <w:tr w:rsidR="00821C9E" w:rsidRPr="00C4137B" w14:paraId="57847E47"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93" w:type="dxa"/>
          </w:tcPr>
          <w:p w14:paraId="798D69EC" w14:textId="77777777" w:rsidR="00821C9E" w:rsidRPr="00C4137B" w:rsidRDefault="00965859" w:rsidP="009127F2">
            <w:pPr>
              <w:pStyle w:val="SectionIndicatorHeaderText"/>
              <w:spacing w:before="120"/>
              <w:rPr>
                <w:rStyle w:val="IntenseEmphasis"/>
                <w:rFonts w:eastAsia="MS PGothic"/>
                <w:b w:val="0"/>
                <w:bCs w:val="0"/>
                <w:i w:val="0"/>
                <w:iCs w:val="0"/>
                <w:color w:val="FFFFFF" w:themeColor="background1"/>
                <w:sz w:val="20"/>
                <w:szCs w:val="20"/>
                <w:lang w:eastAsia="en-US"/>
              </w:rPr>
            </w:pPr>
            <w:r w:rsidRPr="00C4137B">
              <w:rPr>
                <w:rStyle w:val="IntenseEmphasis"/>
                <w:b w:val="0"/>
                <w:bCs w:val="0"/>
                <w:i w:val="0"/>
                <w:iCs w:val="0"/>
                <w:color w:val="FFFFFF" w:themeColor="background1"/>
              </w:rPr>
              <w:t>PR</w:t>
            </w:r>
            <w:r w:rsidR="00821C9E" w:rsidRPr="00C4137B">
              <w:rPr>
                <w:rStyle w:val="IntenseEmphasis"/>
                <w:b w:val="0"/>
                <w:bCs w:val="0"/>
                <w:i w:val="0"/>
                <w:iCs w:val="0"/>
                <w:color w:val="FFFFFF" w:themeColor="background1"/>
              </w:rPr>
              <w:t xml:space="preserve"> 01</w:t>
            </w:r>
          </w:p>
        </w:tc>
        <w:tc>
          <w:tcPr>
            <w:tcW w:w="8216" w:type="dxa"/>
          </w:tcPr>
          <w:p w14:paraId="412585A2" w14:textId="77777777" w:rsidR="00821C9E" w:rsidRPr="00C4137B"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821C9E" w:rsidRPr="00C4137B" w14:paraId="36B50C7B"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A6A6A6" w:themeColor="background1" w:themeShade="A6"/>
              <w:bottom w:val="single" w:sz="4" w:space="0" w:color="A6A6A6" w:themeColor="background1" w:themeShade="A6"/>
            </w:tcBorders>
          </w:tcPr>
          <w:p w14:paraId="10ED4F40" w14:textId="77777777" w:rsidR="00821C9E" w:rsidRPr="00C4137B" w:rsidRDefault="00965859" w:rsidP="00F64690">
            <w:pPr>
              <w:pStyle w:val="INDICATORNUMBER"/>
              <w:rPr>
                <w:rStyle w:val="IntenseEmphasis"/>
                <w:b/>
                <w:bCs w:val="0"/>
                <w:i w:val="0"/>
                <w:iCs w:val="0"/>
              </w:rPr>
            </w:pPr>
            <w:r w:rsidRPr="00C4137B">
              <w:rPr>
                <w:rStyle w:val="IntenseEmphasis"/>
                <w:b/>
                <w:i w:val="0"/>
                <w:iCs w:val="0"/>
                <w:color w:val="595959"/>
              </w:rPr>
              <w:t>PR 01.</w:t>
            </w:r>
            <w:r w:rsidR="00AD586F" w:rsidRPr="00C4137B">
              <w:rPr>
                <w:rStyle w:val="IntenseEmphasis"/>
                <w:b/>
                <w:i w:val="0"/>
                <w:iCs w:val="0"/>
                <w:color w:val="595959"/>
              </w:rPr>
              <w:t>1</w:t>
            </w:r>
          </w:p>
        </w:tc>
        <w:tc>
          <w:tcPr>
            <w:tcW w:w="8216" w:type="dxa"/>
            <w:tcBorders>
              <w:top w:val="single" w:sz="4" w:space="0" w:color="A6A6A6" w:themeColor="background1" w:themeShade="A6"/>
              <w:bottom w:val="single" w:sz="4" w:space="0" w:color="A6A6A6" w:themeColor="background1" w:themeShade="A6"/>
            </w:tcBorders>
          </w:tcPr>
          <w:p w14:paraId="7B05FB7A" w14:textId="77777777" w:rsidR="00965859" w:rsidRPr="00C4137B" w:rsidRDefault="00965859" w:rsidP="00965859">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Select the option </w:t>
            </w:r>
            <w:r w:rsidR="009F6D2A" w:rsidRPr="00C4137B">
              <w:t xml:space="preserve">that </w:t>
            </w:r>
            <w:r w:rsidRPr="00C4137B">
              <w:t>represents your typical ownership stake in properties (consider ‘typical’ as any number of your assets that constitutes more than 50% in any category). This will allow you to be allocated to a peer group with others with similar approaches. Select “a mix of ownership stakes” if your portfolio is diverse and does not have a typical level of ownership stake.</w:t>
            </w:r>
          </w:p>
          <w:p w14:paraId="2F8D5E20" w14:textId="77777777" w:rsidR="00AD586F" w:rsidRPr="00C4137B" w:rsidRDefault="00AD586F" w:rsidP="00AD586F">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 xml:space="preserve">N/A option </w:t>
            </w:r>
          </w:p>
          <w:p w14:paraId="60E11A26" w14:textId="16F7E8A2" w:rsidR="00821C9E" w:rsidRPr="00C4137B" w:rsidRDefault="00AD586F">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t>Applicable for property managers involved in, for example, the day-to-day management of properties, supply of property performance data and advice to clients on investment decisions, but who do not make actual investment decisions on behalf of clients.</w:t>
            </w:r>
          </w:p>
        </w:tc>
      </w:tr>
      <w:tr w:rsidR="00965859" w:rsidRPr="00C4137B" w14:paraId="065B7BF2"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A6A6A6" w:themeColor="background1" w:themeShade="A6"/>
              <w:bottom w:val="single" w:sz="4" w:space="0" w:color="A6A6A6" w:themeColor="background1" w:themeShade="A6"/>
            </w:tcBorders>
          </w:tcPr>
          <w:p w14:paraId="5AAC9B01" w14:textId="2868183F" w:rsidR="00965859" w:rsidRPr="00C4137B" w:rsidRDefault="00965859" w:rsidP="002601CC">
            <w:pPr>
              <w:pStyle w:val="INDICATORNUMBER"/>
              <w:rPr>
                <w:rStyle w:val="IntenseEmphasis"/>
                <w:b/>
                <w:bCs w:val="0"/>
                <w:i w:val="0"/>
                <w:iCs w:val="0"/>
                <w:color w:val="595959"/>
              </w:rPr>
            </w:pPr>
            <w:r w:rsidRPr="00C4137B">
              <w:rPr>
                <w:rStyle w:val="IntenseEmphasis"/>
                <w:b/>
                <w:i w:val="0"/>
                <w:iCs w:val="0"/>
                <w:color w:val="595959"/>
              </w:rPr>
              <w:lastRenderedPageBreak/>
              <w:t>PR 01.</w:t>
            </w:r>
            <w:r w:rsidR="002601CC">
              <w:rPr>
                <w:rStyle w:val="IntenseEmphasis"/>
                <w:b/>
                <w:i w:val="0"/>
                <w:iCs w:val="0"/>
                <w:color w:val="595959"/>
              </w:rPr>
              <w:t>3</w:t>
            </w:r>
            <w:bookmarkStart w:id="6" w:name="_GoBack"/>
            <w:bookmarkEnd w:id="6"/>
          </w:p>
        </w:tc>
        <w:tc>
          <w:tcPr>
            <w:tcW w:w="8216" w:type="dxa"/>
            <w:tcBorders>
              <w:top w:val="single" w:sz="4" w:space="0" w:color="A6A6A6" w:themeColor="background1" w:themeShade="A6"/>
              <w:bottom w:val="single" w:sz="4" w:space="0" w:color="A6A6A6" w:themeColor="background1" w:themeShade="A6"/>
            </w:tcBorders>
          </w:tcPr>
          <w:p w14:paraId="2AC36AC7" w14:textId="77777777" w:rsidR="00965859" w:rsidRPr="00C4137B" w:rsidRDefault="00965859" w:rsidP="00965859">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szCs w:val="18"/>
              </w:rPr>
              <w:t xml:space="preserve">This may include a discussion of: </w:t>
            </w:r>
          </w:p>
          <w:p w14:paraId="25E41FF9" w14:textId="77777777" w:rsidR="00965859" w:rsidRPr="00C4137B" w:rsidRDefault="009F6D2A" w:rsidP="0038373C">
            <w:pPr>
              <w:pStyle w:val="ListParagraph"/>
              <w:numPr>
                <w:ilvl w:val="0"/>
                <w:numId w:val="27"/>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color w:val="595959"/>
                <w:sz w:val="18"/>
                <w:szCs w:val="18"/>
              </w:rPr>
            </w:pPr>
            <w:r w:rsidRPr="00C4137B">
              <w:rPr>
                <w:color w:val="595959"/>
                <w:sz w:val="18"/>
                <w:szCs w:val="18"/>
              </w:rPr>
              <w:t xml:space="preserve">your </w:t>
            </w:r>
            <w:r w:rsidR="00965859" w:rsidRPr="00C4137B">
              <w:rPr>
                <w:color w:val="595959"/>
                <w:sz w:val="18"/>
                <w:szCs w:val="18"/>
              </w:rPr>
              <w:t>organisation’s approach to property investment and its role in transactions (</w:t>
            </w:r>
            <w:r w:rsidRPr="00C4137B">
              <w:rPr>
                <w:color w:val="595959"/>
                <w:sz w:val="18"/>
                <w:szCs w:val="18"/>
              </w:rPr>
              <w:t xml:space="preserve">i.e., </w:t>
            </w:r>
            <w:r w:rsidR="00965859" w:rsidRPr="00C4137B">
              <w:rPr>
                <w:color w:val="595959"/>
                <w:sz w:val="18"/>
                <w:szCs w:val="18"/>
              </w:rPr>
              <w:t>when identifying and analysing potential investments and investment monitoring post investment)</w:t>
            </w:r>
            <w:r w:rsidRPr="00C4137B">
              <w:rPr>
                <w:color w:val="595959"/>
                <w:sz w:val="18"/>
                <w:szCs w:val="18"/>
              </w:rPr>
              <w:t>;</w:t>
            </w:r>
          </w:p>
          <w:p w14:paraId="3BAB5877" w14:textId="77777777" w:rsidR="00965859" w:rsidRPr="00C4137B" w:rsidRDefault="009F6D2A" w:rsidP="0038373C">
            <w:pPr>
              <w:pStyle w:val="ListParagraph"/>
              <w:numPr>
                <w:ilvl w:val="0"/>
                <w:numId w:val="27"/>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color w:val="595959"/>
                <w:sz w:val="18"/>
                <w:szCs w:val="18"/>
              </w:rPr>
            </w:pPr>
            <w:r w:rsidRPr="00C4137B">
              <w:rPr>
                <w:color w:val="595959"/>
                <w:sz w:val="18"/>
                <w:szCs w:val="18"/>
              </w:rPr>
              <w:t xml:space="preserve">differences </w:t>
            </w:r>
            <w:r w:rsidR="00965859" w:rsidRPr="00C4137B">
              <w:rPr>
                <w:color w:val="595959"/>
                <w:sz w:val="18"/>
                <w:szCs w:val="18"/>
              </w:rPr>
              <w:t>in your approach in property investments in which you h</w:t>
            </w:r>
            <w:r w:rsidR="005E41F2" w:rsidRPr="00C4137B">
              <w:rPr>
                <w:color w:val="595959"/>
                <w:sz w:val="18"/>
                <w:szCs w:val="18"/>
              </w:rPr>
              <w:t>old majority or minority stakes</w:t>
            </w:r>
            <w:r w:rsidRPr="00C4137B">
              <w:rPr>
                <w:color w:val="595959"/>
                <w:sz w:val="18"/>
                <w:szCs w:val="18"/>
              </w:rPr>
              <w:t>; and/or</w:t>
            </w:r>
            <w:r w:rsidR="00965859" w:rsidRPr="00C4137B">
              <w:rPr>
                <w:color w:val="595959"/>
                <w:sz w:val="18"/>
                <w:szCs w:val="18"/>
              </w:rPr>
              <w:t xml:space="preserve"> </w:t>
            </w:r>
          </w:p>
          <w:p w14:paraId="376DB23C" w14:textId="77777777" w:rsidR="00965859" w:rsidRPr="00C4137B" w:rsidRDefault="009F6D2A" w:rsidP="0038373C">
            <w:pPr>
              <w:pStyle w:val="ListParagraph"/>
              <w:numPr>
                <w:ilvl w:val="0"/>
                <w:numId w:val="27"/>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i/>
                <w:iCs/>
              </w:rPr>
            </w:pPr>
            <w:r w:rsidRPr="00C4137B">
              <w:rPr>
                <w:color w:val="595959"/>
                <w:sz w:val="18"/>
                <w:szCs w:val="18"/>
              </w:rPr>
              <w:t xml:space="preserve">the </w:t>
            </w:r>
            <w:r w:rsidR="00B20749" w:rsidRPr="00C4137B">
              <w:rPr>
                <w:color w:val="595959"/>
                <w:sz w:val="18"/>
                <w:szCs w:val="18"/>
              </w:rPr>
              <w:t>typical holding period of property investments</w:t>
            </w:r>
            <w:r w:rsidRPr="00C4137B">
              <w:rPr>
                <w:color w:val="595959"/>
                <w:sz w:val="18"/>
                <w:szCs w:val="18"/>
              </w:rPr>
              <w:t>.</w:t>
            </w:r>
          </w:p>
        </w:tc>
      </w:tr>
    </w:tbl>
    <w:p w14:paraId="7EAEA5B6" w14:textId="77777777" w:rsidR="00123D01" w:rsidRPr="00C4137B" w:rsidRDefault="00123D01">
      <w:pPr>
        <w:widowControl/>
        <w:autoSpaceDE/>
        <w:autoSpaceDN/>
        <w:adjustRightInd/>
        <w:spacing w:before="0" w:after="0" w:line="240" w:lineRule="auto"/>
        <w:rPr>
          <w:rFonts w:eastAsia="Times New Roman"/>
          <w:b/>
          <w:color w:val="595959"/>
          <w:sz w:val="18"/>
          <w:szCs w:val="18"/>
        </w:rPr>
      </w:pPr>
    </w:p>
    <w:p w14:paraId="0D183D2B" w14:textId="77777777" w:rsidR="0081128C" w:rsidRPr="00C4137B" w:rsidRDefault="0081128C">
      <w:pPr>
        <w:widowControl/>
        <w:autoSpaceDE/>
        <w:autoSpaceDN/>
        <w:adjustRightInd/>
        <w:spacing w:before="0" w:after="0" w:line="240" w:lineRule="auto"/>
        <w:rPr>
          <w:rFonts w:eastAsia="Times New Roman"/>
          <w:b/>
          <w:color w:val="595959"/>
          <w:sz w:val="18"/>
          <w:szCs w:val="18"/>
        </w:rPr>
      </w:pPr>
    </w:p>
    <w:p w14:paraId="75EF4C72" w14:textId="77777777" w:rsidR="00E33BA6" w:rsidRPr="00C4137B" w:rsidRDefault="00E33BA6">
      <w:pPr>
        <w:widowControl/>
        <w:autoSpaceDE/>
        <w:autoSpaceDN/>
        <w:adjustRightInd/>
        <w:spacing w:before="0" w:after="0" w:line="240" w:lineRule="auto"/>
        <w:rPr>
          <w:rFonts w:eastAsia="Times New Roman"/>
          <w:b/>
          <w:color w:val="595959"/>
          <w:sz w:val="18"/>
          <w:szCs w:val="18"/>
        </w:rPr>
      </w:pPr>
    </w:p>
    <w:p w14:paraId="7854A999" w14:textId="77777777" w:rsidR="00E33BA6" w:rsidRPr="00C4137B" w:rsidRDefault="00E33BA6">
      <w:pPr>
        <w:widowControl/>
        <w:autoSpaceDE/>
        <w:autoSpaceDN/>
        <w:adjustRightInd/>
        <w:spacing w:before="0" w:after="0" w:line="240" w:lineRule="auto"/>
        <w:rPr>
          <w:rFonts w:eastAsia="Times New Roman"/>
          <w:b/>
          <w:color w:val="595959"/>
          <w:sz w:val="18"/>
          <w:szCs w:val="18"/>
        </w:rPr>
      </w:pPr>
    </w:p>
    <w:p w14:paraId="62FB39E8" w14:textId="77777777" w:rsidR="00E33BA6" w:rsidRPr="00C4137B" w:rsidRDefault="00E33BA6">
      <w:pPr>
        <w:widowControl/>
        <w:autoSpaceDE/>
        <w:autoSpaceDN/>
        <w:adjustRightInd/>
        <w:spacing w:before="0" w:after="0" w:line="240" w:lineRule="auto"/>
        <w:rPr>
          <w:rFonts w:eastAsia="Times New Roman"/>
          <w:b/>
          <w:color w:val="595959"/>
          <w:sz w:val="18"/>
          <w:szCs w:val="18"/>
        </w:rPr>
      </w:pPr>
    </w:p>
    <w:p w14:paraId="5AE965B3" w14:textId="77777777" w:rsidR="0081128C" w:rsidRPr="00C4137B" w:rsidRDefault="0081128C">
      <w:pPr>
        <w:widowControl/>
        <w:autoSpaceDE/>
        <w:autoSpaceDN/>
        <w:adjustRightInd/>
        <w:spacing w:before="0" w:after="0" w:line="240" w:lineRule="auto"/>
        <w:rPr>
          <w:rFonts w:eastAsia="Times New Roman"/>
          <w:b/>
          <w:color w:val="595959"/>
          <w:sz w:val="18"/>
          <w:szCs w:val="18"/>
        </w:rPr>
      </w:pPr>
    </w:p>
    <w:p w14:paraId="46EF7DDC" w14:textId="77777777" w:rsidR="00807B9D" w:rsidRPr="00C4137B" w:rsidRDefault="00807B9D">
      <w:pPr>
        <w:widowControl/>
        <w:autoSpaceDE/>
        <w:autoSpaceDN/>
        <w:adjustRightInd/>
        <w:spacing w:before="0" w:after="0" w:line="240" w:lineRule="auto"/>
        <w:rPr>
          <w:rFonts w:eastAsia="Times New Roman"/>
          <w:b/>
          <w:color w:val="595959"/>
          <w:sz w:val="18"/>
          <w:szCs w:val="18"/>
        </w:rPr>
      </w:pPr>
      <w:r w:rsidRPr="00C4137B">
        <w:rPr>
          <w:rFonts w:eastAsia="Times New Roman"/>
          <w:b/>
          <w:color w:val="595959"/>
          <w:sz w:val="18"/>
          <w:szCs w:val="18"/>
        </w:rPr>
        <w:br w:type="page"/>
      </w:r>
    </w:p>
    <w:tbl>
      <w:tblPr>
        <w:tblStyle w:val="SubSectionIndicatorHeaderMANDATORY"/>
        <w:tblW w:w="9214" w:type="dxa"/>
        <w:tblInd w:w="0" w:type="dxa"/>
        <w:tblLook w:val="07E0" w:firstRow="1" w:lastRow="1" w:firstColumn="1" w:lastColumn="1" w:noHBand="1" w:noVBand="1"/>
      </w:tblPr>
      <w:tblGrid>
        <w:gridCol w:w="993"/>
        <w:gridCol w:w="3300"/>
        <w:gridCol w:w="3582"/>
        <w:gridCol w:w="1339"/>
      </w:tblGrid>
      <w:tr w:rsidR="00821C9E" w:rsidRPr="00C4137B" w14:paraId="3F5A7C94"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CBC4819" w14:textId="77777777" w:rsidR="00821C9E" w:rsidRPr="00C4137B" w:rsidRDefault="00821C9E" w:rsidP="00F64690">
            <w:pPr>
              <w:widowControl/>
              <w:autoSpaceDE/>
              <w:autoSpaceDN/>
              <w:adjustRightInd/>
              <w:spacing w:after="0" w:line="240" w:lineRule="auto"/>
              <w:rPr>
                <w:rStyle w:val="IntenseEmphasis"/>
                <w:b w:val="0"/>
                <w:bCs w:val="0"/>
                <w:iCs w:val="0"/>
                <w:color w:val="FFFFFF" w:themeColor="background1"/>
              </w:rPr>
            </w:pPr>
          </w:p>
        </w:tc>
        <w:tc>
          <w:tcPr>
            <w:tcW w:w="3300" w:type="dxa"/>
          </w:tcPr>
          <w:p w14:paraId="0E26C57F" w14:textId="77777777" w:rsidR="00821C9E" w:rsidRPr="00C4137B"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582" w:type="dxa"/>
          </w:tcPr>
          <w:p w14:paraId="00734786" w14:textId="77777777" w:rsidR="00821C9E" w:rsidRPr="00C4137B"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339" w:type="dxa"/>
          </w:tcPr>
          <w:p w14:paraId="618B7D80" w14:textId="77777777" w:rsidR="00821C9E" w:rsidRPr="00C4137B" w:rsidRDefault="00821C9E" w:rsidP="00F64690">
            <w:pPr>
              <w:widowControl/>
              <w:autoSpaceDE/>
              <w:autoSpaceDN/>
              <w:adjustRightInd/>
              <w:spacing w:after="0" w:line="240" w:lineRule="auto"/>
              <w:rPr>
                <w:rStyle w:val="IntenseEmphasis"/>
                <w:b w:val="0"/>
                <w:bCs w:val="0"/>
                <w:iCs w:val="0"/>
                <w:color w:val="FFFFFF" w:themeColor="background1"/>
              </w:rPr>
            </w:pPr>
            <w:r w:rsidRPr="00C4137B">
              <w:t>Principle</w:t>
            </w:r>
          </w:p>
        </w:tc>
      </w:tr>
      <w:tr w:rsidR="00821C9E" w:rsidRPr="00C4137B" w14:paraId="71385D98" w14:textId="77777777" w:rsidTr="0038373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0D6A2059" w14:textId="77777777" w:rsidR="00821C9E" w:rsidRPr="00C4137B" w:rsidRDefault="00EE48A9"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821C9E" w:rsidRPr="00C4137B">
              <w:rPr>
                <w:rStyle w:val="IntenseEmphasis"/>
                <w:i w:val="0"/>
                <w:iCs w:val="0"/>
                <w:color w:val="FFFFFF" w:themeColor="background1"/>
              </w:rPr>
              <w:t xml:space="preserve"> 02</w:t>
            </w:r>
          </w:p>
        </w:tc>
        <w:tc>
          <w:tcPr>
            <w:tcW w:w="3300" w:type="dxa"/>
          </w:tcPr>
          <w:p w14:paraId="3B679CFF" w14:textId="77777777" w:rsidR="00821C9E" w:rsidRPr="00C4137B" w:rsidRDefault="00821C9E" w:rsidP="00F6469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MANDATORY TO REPORT</w:t>
            </w:r>
          </w:p>
          <w:p w14:paraId="10FEB1FD" w14:textId="77777777" w:rsidR="00821C9E" w:rsidRPr="00C4137B" w:rsidRDefault="00821C9E" w:rsidP="00F64690">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VOLUNTARY TO DISCLOSE</w:t>
            </w:r>
          </w:p>
        </w:tc>
        <w:tc>
          <w:tcPr>
            <w:tcW w:w="3582" w:type="dxa"/>
          </w:tcPr>
          <w:p w14:paraId="15FEF81A" w14:textId="77777777" w:rsidR="00821C9E" w:rsidRPr="00C4137B" w:rsidRDefault="00EE48A9" w:rsidP="00AD586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39" w:type="dxa"/>
          </w:tcPr>
          <w:p w14:paraId="7180B1F8" w14:textId="77777777" w:rsidR="00821C9E" w:rsidRPr="00C4137B" w:rsidRDefault="00821C9E"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GENERAL</w:t>
            </w:r>
          </w:p>
        </w:tc>
      </w:tr>
    </w:tbl>
    <w:p w14:paraId="1A6B7CA5" w14:textId="77777777" w:rsidR="00EE48A9" w:rsidRPr="00C4137B" w:rsidRDefault="00EE48A9" w:rsidP="009127F2">
      <w:pPr>
        <w:pStyle w:val="INDICATORNUMBER"/>
        <w:spacing w:before="80" w:after="0"/>
      </w:pPr>
    </w:p>
    <w:tbl>
      <w:tblPr>
        <w:tblStyle w:val="SubSectionIndicatorTableVOLUNTARY"/>
        <w:tblW w:w="9214" w:type="dxa"/>
        <w:tblInd w:w="5" w:type="dxa"/>
        <w:tblLook w:val="04A0" w:firstRow="1" w:lastRow="0" w:firstColumn="1" w:lastColumn="0" w:noHBand="0" w:noVBand="1"/>
      </w:tblPr>
      <w:tblGrid>
        <w:gridCol w:w="993"/>
        <w:gridCol w:w="4552"/>
        <w:gridCol w:w="3669"/>
      </w:tblGrid>
      <w:tr w:rsidR="00EE48A9" w:rsidRPr="00C4137B" w14:paraId="03B32213"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3" w:type="dxa"/>
            <w:tcBorders>
              <w:top w:val="single" w:sz="4" w:space="0" w:color="0070C0"/>
              <w:left w:val="single" w:sz="4" w:space="0" w:color="0070C0"/>
              <w:bottom w:val="nil"/>
            </w:tcBorders>
            <w:shd w:val="clear" w:color="auto" w:fill="00B0F0"/>
          </w:tcPr>
          <w:p w14:paraId="28997320" w14:textId="77777777" w:rsidR="00EE48A9" w:rsidRPr="00C4137B" w:rsidRDefault="00EE48A9" w:rsidP="0094215A">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 02</w:t>
            </w:r>
          </w:p>
        </w:tc>
        <w:tc>
          <w:tcPr>
            <w:tcW w:w="8221" w:type="dxa"/>
            <w:gridSpan w:val="2"/>
            <w:tcBorders>
              <w:top w:val="single" w:sz="4" w:space="0" w:color="0070C0"/>
              <w:bottom w:val="single" w:sz="4" w:space="0" w:color="0070C0"/>
              <w:right w:val="single" w:sz="4" w:space="0" w:color="0070C0"/>
            </w:tcBorders>
            <w:shd w:val="clear" w:color="auto" w:fill="0070C0"/>
          </w:tcPr>
          <w:p w14:paraId="21E25A69" w14:textId="77777777" w:rsidR="00EE48A9" w:rsidRPr="00C4137B" w:rsidRDefault="00EE48A9"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EE48A9" w:rsidRPr="00C4137B" w14:paraId="18C7FCED"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tcBorders>
              <w:top w:val="nil"/>
              <w:left w:val="single" w:sz="4" w:space="0" w:color="0070C0"/>
            </w:tcBorders>
            <w:vAlign w:val="top"/>
          </w:tcPr>
          <w:p w14:paraId="0A2EE1A9" w14:textId="77777777" w:rsidR="00EE48A9" w:rsidRPr="00C4137B" w:rsidRDefault="00EE48A9" w:rsidP="0094215A">
            <w:pPr>
              <w:pStyle w:val="INDICATORNUMBER"/>
              <w:rPr>
                <w:rStyle w:val="IntenseEmphasis"/>
                <w:b/>
                <w:bCs w:val="0"/>
                <w:i w:val="0"/>
                <w:iCs w:val="0"/>
                <w:color w:val="595959"/>
              </w:rPr>
            </w:pPr>
            <w:r w:rsidRPr="00C4137B">
              <w:rPr>
                <w:rStyle w:val="IntenseEmphasis"/>
                <w:b/>
                <w:i w:val="0"/>
                <w:iCs w:val="0"/>
                <w:color w:val="595959"/>
              </w:rPr>
              <w:t>PR 02.1</w:t>
            </w:r>
          </w:p>
        </w:tc>
        <w:tc>
          <w:tcPr>
            <w:tcW w:w="8221" w:type="dxa"/>
            <w:gridSpan w:val="2"/>
            <w:tcBorders>
              <w:top w:val="single" w:sz="4" w:space="0" w:color="0070C0"/>
              <w:right w:val="single" w:sz="4" w:space="0" w:color="0070C0"/>
            </w:tcBorders>
            <w:shd w:val="clear" w:color="auto" w:fill="DAEEF3" w:themeFill="accent5" w:themeFillTint="33"/>
          </w:tcPr>
          <w:p w14:paraId="4393D10F" w14:textId="77777777" w:rsidR="00EE48A9" w:rsidRPr="00C4137B" w:rsidRDefault="00EE48A9" w:rsidP="0094215A">
            <w:pPr>
              <w:pStyle w:val="INDICATORTEXT"/>
              <w:cnfStyle w:val="000000100000" w:firstRow="0" w:lastRow="0" w:firstColumn="0" w:lastColumn="0" w:oddVBand="0" w:evenVBand="0" w:oddHBand="1" w:evenHBand="0" w:firstRowFirstColumn="0" w:firstRowLastColumn="0" w:lastRowFirstColumn="0" w:lastRowLastColumn="0"/>
            </w:pPr>
            <w:r w:rsidRPr="00C4137B">
              <w:t>Provide a breakdown of your organisation’s property assets based on who manages the assets.</w:t>
            </w:r>
          </w:p>
        </w:tc>
      </w:tr>
      <w:tr w:rsidR="00627C48" w:rsidRPr="00C4137B" w14:paraId="77E00DFC" w14:textId="77777777" w:rsidTr="00627C48">
        <w:trPr>
          <w:trHeight w:val="469"/>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nil"/>
              <w:left w:val="single" w:sz="4" w:space="0" w:color="0070C0"/>
            </w:tcBorders>
            <w:vAlign w:val="top"/>
          </w:tcPr>
          <w:p w14:paraId="4B3EC6B8" w14:textId="77777777" w:rsidR="00EE48A9" w:rsidRPr="00C4137B" w:rsidRDefault="00EE48A9" w:rsidP="005E41F2">
            <w:pPr>
              <w:pStyle w:val="INDICATORNUMBER"/>
              <w:spacing w:before="0"/>
              <w:rPr>
                <w:rStyle w:val="IntenseEmphasis"/>
                <w:b/>
                <w:bCs w:val="0"/>
                <w:i w:val="0"/>
                <w:iCs w:val="0"/>
                <w:color w:val="595959"/>
              </w:rPr>
            </w:pPr>
          </w:p>
        </w:tc>
        <w:tc>
          <w:tcPr>
            <w:tcW w:w="455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25A6AA5" w14:textId="77777777" w:rsidR="00EE48A9" w:rsidRPr="00C4137B" w:rsidRDefault="00EE48A9" w:rsidP="005E41F2">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 xml:space="preserve">Property assets managed by </w:t>
            </w:r>
          </w:p>
        </w:tc>
        <w:tc>
          <w:tcPr>
            <w:tcW w:w="366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1BA01B4" w14:textId="77777777" w:rsidR="00EE48A9" w:rsidRPr="00C4137B" w:rsidRDefault="00EE48A9" w:rsidP="005E41F2">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Breakdown of your property assets (by number)</w:t>
            </w:r>
          </w:p>
        </w:tc>
      </w:tr>
      <w:tr w:rsidR="0038373C" w:rsidRPr="00C4137B" w14:paraId="77C95E1F" w14:textId="77777777" w:rsidTr="0038373C">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69857435" w14:textId="77777777" w:rsidR="00EE48A9" w:rsidRPr="00C4137B" w:rsidRDefault="00EE48A9" w:rsidP="0094215A">
            <w:pPr>
              <w:pStyle w:val="INDICATORNUMBER"/>
              <w:rPr>
                <w:rStyle w:val="IntenseEmphasis"/>
                <w:b/>
                <w:bCs w:val="0"/>
                <w:i w:val="0"/>
                <w:iCs w:val="0"/>
                <w:color w:val="595959"/>
              </w:rPr>
            </w:pPr>
          </w:p>
        </w:tc>
        <w:tc>
          <w:tcPr>
            <w:tcW w:w="45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C7F23E" w14:textId="77777777" w:rsidR="00EE48A9" w:rsidRPr="00C4137B"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t xml:space="preserve">Managed directly by your organisation </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A4F7F5" w14:textId="77777777" w:rsidR="00EE48A9" w:rsidRPr="00C4137B"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&gt;50%</w:t>
            </w:r>
            <w:r w:rsidR="006164C2" w:rsidRPr="00C4137B">
              <w:t xml:space="preserve">, </w:t>
            </w:r>
            <w:r w:rsidRPr="00C4137B">
              <w:sym w:font="Wingdings" w:char="F06D"/>
            </w:r>
            <w:r w:rsidRPr="00C4137B">
              <w:t xml:space="preserve"> 10-50%</w:t>
            </w:r>
            <w:r w:rsidR="006164C2" w:rsidRPr="00C4137B">
              <w:t xml:space="preserve">, </w:t>
            </w:r>
            <w:r w:rsidRPr="00C4137B">
              <w:sym w:font="Wingdings" w:char="F06D"/>
            </w:r>
            <w:r w:rsidRPr="00C4137B">
              <w:t xml:space="preserve"> &lt;10%</w:t>
            </w:r>
            <w:r w:rsidR="006164C2" w:rsidRPr="00C4137B">
              <w:t xml:space="preserve">, </w:t>
            </w:r>
            <w:r w:rsidRPr="00C4137B">
              <w:sym w:font="Wingdings" w:char="F06D"/>
            </w:r>
            <w:r w:rsidRPr="00C4137B">
              <w:t xml:space="preserve"> 0%</w:t>
            </w:r>
          </w:p>
        </w:tc>
      </w:tr>
      <w:tr w:rsidR="0038373C" w:rsidRPr="00C4137B" w14:paraId="530F392C" w14:textId="77777777" w:rsidTr="0038373C">
        <w:trPr>
          <w:trHeight w:val="432"/>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032CCFAA" w14:textId="77777777" w:rsidR="00EE48A9" w:rsidRPr="00C4137B" w:rsidRDefault="00EE48A9" w:rsidP="0094215A">
            <w:pPr>
              <w:pStyle w:val="INDICATORNUMBER"/>
              <w:rPr>
                <w:rStyle w:val="IntenseEmphasis"/>
                <w:b/>
                <w:bCs w:val="0"/>
                <w:i w:val="0"/>
                <w:iCs w:val="0"/>
                <w:color w:val="595959"/>
              </w:rPr>
            </w:pPr>
          </w:p>
        </w:tc>
        <w:tc>
          <w:tcPr>
            <w:tcW w:w="45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275EBC" w14:textId="77777777" w:rsidR="00EE48A9" w:rsidRPr="00C4137B" w:rsidRDefault="00EE48A9" w:rsidP="00B628F1">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t xml:space="preserve">Managed via third-party property managers </w:t>
            </w:r>
            <w:r w:rsidR="00B628F1" w:rsidRPr="00C4137B">
              <w:t xml:space="preserve">you </w:t>
            </w:r>
            <w:r w:rsidRPr="00C4137B">
              <w:t>appoint</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66A320F" w14:textId="77777777" w:rsidR="00EE48A9" w:rsidRPr="00C4137B" w:rsidRDefault="00EE48A9" w:rsidP="009127F2">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&gt;50%</w:t>
            </w:r>
            <w:r w:rsidR="006164C2" w:rsidRPr="00C4137B">
              <w:t xml:space="preserve">, </w:t>
            </w:r>
            <w:r w:rsidRPr="00C4137B">
              <w:sym w:font="Wingdings" w:char="F06D"/>
            </w:r>
            <w:r w:rsidRPr="00C4137B">
              <w:t xml:space="preserve"> 10-50%</w:t>
            </w:r>
            <w:r w:rsidR="006164C2" w:rsidRPr="00C4137B">
              <w:t xml:space="preserve">, </w:t>
            </w:r>
            <w:r w:rsidRPr="00C4137B">
              <w:sym w:font="Wingdings" w:char="F06D"/>
            </w:r>
            <w:r w:rsidRPr="00C4137B">
              <w:t xml:space="preserve"> &lt;10%</w:t>
            </w:r>
            <w:r w:rsidR="006164C2" w:rsidRPr="00C4137B">
              <w:t xml:space="preserve">, </w:t>
            </w:r>
            <w:r w:rsidRPr="00C4137B">
              <w:sym w:font="Wingdings" w:char="F06D"/>
            </w:r>
            <w:r w:rsidRPr="00C4137B">
              <w:t xml:space="preserve"> 0%</w:t>
            </w:r>
          </w:p>
        </w:tc>
      </w:tr>
      <w:tr w:rsidR="0038373C" w:rsidRPr="00C4137B" w14:paraId="134B714D" w14:textId="77777777" w:rsidTr="0038373C">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0A113104" w14:textId="77777777" w:rsidR="00EE48A9" w:rsidRPr="00C4137B" w:rsidRDefault="00EE48A9" w:rsidP="0094215A">
            <w:pPr>
              <w:pStyle w:val="INDICATORNUMBER"/>
              <w:rPr>
                <w:rStyle w:val="IntenseEmphasis"/>
                <w:b/>
                <w:bCs w:val="0"/>
                <w:i w:val="0"/>
                <w:iCs w:val="0"/>
                <w:color w:val="595959"/>
              </w:rPr>
            </w:pPr>
          </w:p>
        </w:tc>
        <w:tc>
          <w:tcPr>
            <w:tcW w:w="45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922CBC" w14:textId="77777777" w:rsidR="00EE48A9" w:rsidRPr="00C4137B"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t>Managed by other investors or their property managers</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2CB10AD" w14:textId="77777777" w:rsidR="00EE48A9" w:rsidRPr="00C4137B"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&gt;50%</w:t>
            </w:r>
            <w:r w:rsidR="006164C2" w:rsidRPr="00C4137B">
              <w:t xml:space="preserve">, </w:t>
            </w:r>
            <w:r w:rsidRPr="00C4137B">
              <w:sym w:font="Wingdings" w:char="F06D"/>
            </w:r>
            <w:r w:rsidRPr="00C4137B">
              <w:t xml:space="preserve"> 10-50%</w:t>
            </w:r>
            <w:r w:rsidR="006164C2" w:rsidRPr="00C4137B">
              <w:t xml:space="preserve">, </w:t>
            </w:r>
            <w:r w:rsidRPr="00C4137B">
              <w:sym w:font="Wingdings" w:char="F06D"/>
            </w:r>
            <w:r w:rsidRPr="00C4137B">
              <w:t xml:space="preserve"> &lt;10%</w:t>
            </w:r>
            <w:r w:rsidR="006164C2" w:rsidRPr="00C4137B">
              <w:t xml:space="preserve">, </w:t>
            </w:r>
            <w:r w:rsidRPr="00C4137B">
              <w:sym w:font="Wingdings" w:char="F06D"/>
            </w:r>
            <w:r w:rsidRPr="00C4137B">
              <w:t xml:space="preserve"> 0%</w:t>
            </w:r>
          </w:p>
        </w:tc>
      </w:tr>
      <w:tr w:rsidR="0038373C" w:rsidRPr="00C4137B" w14:paraId="0D275743" w14:textId="77777777" w:rsidTr="0038373C">
        <w:trPr>
          <w:trHeight w:val="432"/>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50465024" w14:textId="77777777" w:rsidR="00DF4385" w:rsidRPr="00C4137B" w:rsidRDefault="00DF4385" w:rsidP="0094215A">
            <w:pPr>
              <w:pStyle w:val="INDICATORNUMBER"/>
              <w:rPr>
                <w:rStyle w:val="IntenseEmphasis"/>
                <w:b/>
                <w:bCs w:val="0"/>
                <w:i w:val="0"/>
                <w:iCs w:val="0"/>
                <w:color w:val="595959"/>
              </w:rPr>
            </w:pPr>
          </w:p>
        </w:tc>
        <w:tc>
          <w:tcPr>
            <w:tcW w:w="45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7D659F" w14:textId="77777777" w:rsidR="00DF4385" w:rsidRPr="00C4137B" w:rsidRDefault="002C7351" w:rsidP="009127F2">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t>Managed by tenant(s) with operational control</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9B057DB" w14:textId="77777777" w:rsidR="00DF4385" w:rsidRPr="00C4137B" w:rsidRDefault="002C7351" w:rsidP="009127F2">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&gt;50%, </w:t>
            </w:r>
            <w:r w:rsidRPr="00C4137B">
              <w:sym w:font="Wingdings" w:char="F06D"/>
            </w:r>
            <w:r w:rsidRPr="00C4137B">
              <w:t xml:space="preserve"> 10-50%, </w:t>
            </w:r>
            <w:r w:rsidRPr="00C4137B">
              <w:sym w:font="Wingdings" w:char="F06D"/>
            </w:r>
            <w:r w:rsidRPr="00C4137B">
              <w:t xml:space="preserve"> &lt;10%, </w:t>
            </w:r>
            <w:r w:rsidRPr="00C4137B">
              <w:sym w:font="Wingdings" w:char="F06D"/>
            </w:r>
            <w:r w:rsidRPr="00C4137B">
              <w:t xml:space="preserve"> 0%</w:t>
            </w:r>
          </w:p>
        </w:tc>
      </w:tr>
      <w:tr w:rsidR="0038373C" w:rsidRPr="00C4137B" w14:paraId="0DD51C00" w14:textId="77777777" w:rsidTr="0038373C">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tcBorders>
            <w:vAlign w:val="top"/>
          </w:tcPr>
          <w:p w14:paraId="394B4BA1" w14:textId="77777777" w:rsidR="00EE48A9" w:rsidRPr="00C4137B" w:rsidRDefault="00EE48A9" w:rsidP="0094215A">
            <w:pPr>
              <w:pStyle w:val="INDICATORNUMBER"/>
              <w:rPr>
                <w:rStyle w:val="IntenseEmphasis"/>
                <w:b/>
                <w:bCs w:val="0"/>
                <w:i w:val="0"/>
                <w:iCs w:val="0"/>
                <w:color w:val="595959"/>
              </w:rPr>
            </w:pPr>
          </w:p>
        </w:tc>
        <w:tc>
          <w:tcPr>
            <w:tcW w:w="4552" w:type="dxa"/>
            <w:tcBorders>
              <w:top w:val="single" w:sz="4" w:space="0" w:color="A6A6A6" w:themeColor="background1" w:themeShade="A6"/>
              <w:right w:val="single" w:sz="4" w:space="0" w:color="A6A6A6" w:themeColor="background1" w:themeShade="A6"/>
            </w:tcBorders>
            <w:shd w:val="clear" w:color="auto" w:fill="auto"/>
          </w:tcPr>
          <w:p w14:paraId="18A1325D" w14:textId="77777777" w:rsidR="00EE48A9" w:rsidRPr="00C4137B"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rPr>
                <w:b/>
              </w:rPr>
            </w:pPr>
            <w:r w:rsidRPr="00C4137B">
              <w:rPr>
                <w:b/>
                <w:bCs/>
              </w:rPr>
              <w:t>Total</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B15C936" w14:textId="77777777" w:rsidR="00EE48A9" w:rsidRPr="00C4137B"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rPr>
                <w:b/>
              </w:rPr>
            </w:pPr>
            <w:r w:rsidRPr="00C4137B">
              <w:rPr>
                <w:b/>
                <w:bCs/>
              </w:rPr>
              <w:t>100%</w:t>
            </w:r>
          </w:p>
        </w:tc>
      </w:tr>
      <w:tr w:rsidR="00EE48A9" w:rsidRPr="00C4137B" w14:paraId="14401316"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0070C0"/>
              <w:left w:val="single" w:sz="4" w:space="0" w:color="0070C0"/>
            </w:tcBorders>
            <w:vAlign w:val="top"/>
          </w:tcPr>
          <w:p w14:paraId="439FD762" w14:textId="77777777" w:rsidR="00EE48A9" w:rsidRPr="00C4137B" w:rsidRDefault="00EE48A9" w:rsidP="0094215A">
            <w:pPr>
              <w:pStyle w:val="INDICATORNUMBER"/>
              <w:rPr>
                <w:rStyle w:val="IntenseEmphasis"/>
                <w:b/>
                <w:bCs w:val="0"/>
                <w:i w:val="0"/>
                <w:iCs w:val="0"/>
                <w:color w:val="595959"/>
              </w:rPr>
            </w:pPr>
            <w:r w:rsidRPr="00C4137B">
              <w:rPr>
                <w:rStyle w:val="IntenseEmphasis"/>
                <w:b/>
                <w:i w:val="0"/>
                <w:iCs w:val="0"/>
                <w:color w:val="595959"/>
              </w:rPr>
              <w:t>PR</w:t>
            </w:r>
            <w:r w:rsidR="00364FBD" w:rsidRPr="00C4137B">
              <w:rPr>
                <w:rStyle w:val="IntenseEmphasis"/>
                <w:b/>
                <w:i w:val="0"/>
                <w:iCs w:val="0"/>
                <w:color w:val="595959"/>
              </w:rPr>
              <w:t xml:space="preserve"> 02</w:t>
            </w:r>
            <w:r w:rsidRPr="00C4137B">
              <w:rPr>
                <w:rStyle w:val="IntenseEmphasis"/>
                <w:b/>
                <w:i w:val="0"/>
                <w:iCs w:val="0"/>
                <w:color w:val="595959"/>
              </w:rPr>
              <w:t>.2</w:t>
            </w:r>
          </w:p>
        </w:tc>
        <w:tc>
          <w:tcPr>
            <w:tcW w:w="8221" w:type="dxa"/>
            <w:gridSpan w:val="2"/>
            <w:tcBorders>
              <w:top w:val="single" w:sz="4" w:space="0" w:color="0070C0"/>
              <w:right w:val="single" w:sz="4" w:space="0" w:color="0070C0"/>
            </w:tcBorders>
            <w:shd w:val="clear" w:color="auto" w:fill="DAEEF3" w:themeFill="accent5" w:themeFillTint="33"/>
          </w:tcPr>
          <w:p w14:paraId="6616AAF5" w14:textId="77777777" w:rsidR="00EE48A9" w:rsidRPr="00C4137B" w:rsidRDefault="00EE48A9" w:rsidP="0094215A">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p>
          <w:p w14:paraId="0EA96979" w14:textId="77777777" w:rsidR="00EE48A9" w:rsidRPr="00C4137B" w:rsidRDefault="00EE48A9" w:rsidP="0094215A">
            <w:pPr>
              <w:pStyle w:val="INDICATORTEXT"/>
              <w:cnfStyle w:val="000000000000" w:firstRow="0" w:lastRow="0" w:firstColumn="0" w:lastColumn="0" w:oddVBand="0" w:evenVBand="0" w:oddHBand="0" w:evenHBand="0" w:firstRowFirstColumn="0" w:firstRowLastColumn="0" w:lastRowFirstColumn="0" w:lastRowLastColumn="0"/>
            </w:pPr>
            <w:r w:rsidRPr="00C4137B">
              <w:rPr>
                <w:caps/>
                <w:color w:val="0082C8"/>
              </w:rPr>
              <w:t>[Optional]</w:t>
            </w:r>
          </w:p>
        </w:tc>
      </w:tr>
      <w:tr w:rsidR="00EE48A9" w:rsidRPr="00C4137B" w14:paraId="11A3EAA2"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93" w:type="dxa"/>
            <w:vMerge/>
            <w:tcBorders>
              <w:left w:val="single" w:sz="4" w:space="0" w:color="0070C0"/>
              <w:bottom w:val="single" w:sz="4" w:space="0" w:color="0070C0"/>
            </w:tcBorders>
          </w:tcPr>
          <w:p w14:paraId="7928FB72" w14:textId="77777777" w:rsidR="00EE48A9" w:rsidRPr="00C4137B" w:rsidRDefault="00EE48A9" w:rsidP="0094215A">
            <w:pPr>
              <w:pStyle w:val="INDICATORNUMBER"/>
              <w:rPr>
                <w:rStyle w:val="IntenseEmphasis"/>
                <w:b/>
                <w:bCs w:val="0"/>
                <w:i w:val="0"/>
                <w:iCs w:val="0"/>
                <w:color w:val="595959"/>
              </w:rPr>
            </w:pPr>
          </w:p>
        </w:tc>
        <w:tc>
          <w:tcPr>
            <w:tcW w:w="8221" w:type="dxa"/>
            <w:gridSpan w:val="2"/>
            <w:tcBorders>
              <w:top w:val="nil"/>
              <w:bottom w:val="single" w:sz="4" w:space="0" w:color="0070C0"/>
              <w:right w:val="single" w:sz="4" w:space="0" w:color="0070C0"/>
            </w:tcBorders>
            <w:shd w:val="clear" w:color="auto" w:fill="auto"/>
          </w:tcPr>
          <w:p w14:paraId="3443370E" w14:textId="77777777" w:rsidR="00EE48A9" w:rsidRPr="00C4137B" w:rsidRDefault="00EE48A9" w:rsidP="0094215A">
            <w:pPr>
              <w:pStyle w:val="INDICATORTEXT"/>
              <w:cnfStyle w:val="000000100000" w:firstRow="0" w:lastRow="0" w:firstColumn="0" w:lastColumn="0" w:oddVBand="0" w:evenVBand="0" w:oddHBand="1" w:evenHBand="0" w:firstRowFirstColumn="0" w:firstRowLastColumn="0" w:lastRowFirstColumn="0" w:lastRowLastColumn="0"/>
            </w:pPr>
          </w:p>
        </w:tc>
      </w:tr>
    </w:tbl>
    <w:p w14:paraId="586CF475" w14:textId="77777777" w:rsidR="00EE48A9" w:rsidRPr="00C4137B" w:rsidRDefault="00EE48A9" w:rsidP="009127F2">
      <w:pPr>
        <w:pStyle w:val="NoSpacing"/>
        <w:spacing w:before="60"/>
      </w:pPr>
    </w:p>
    <w:tbl>
      <w:tblPr>
        <w:tblStyle w:val="SubSubSectionMISCTableMANDATORY"/>
        <w:tblW w:w="9209" w:type="dxa"/>
        <w:tblInd w:w="5" w:type="dxa"/>
        <w:tblLook w:val="06A0" w:firstRow="1" w:lastRow="0" w:firstColumn="1" w:lastColumn="0" w:noHBand="1" w:noVBand="1"/>
      </w:tblPr>
      <w:tblGrid>
        <w:gridCol w:w="993"/>
        <w:gridCol w:w="8216"/>
      </w:tblGrid>
      <w:tr w:rsidR="00DE03B1" w:rsidRPr="00C4137B" w14:paraId="445EE3F3"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93" w:type="dxa"/>
          </w:tcPr>
          <w:p w14:paraId="66EB21C4" w14:textId="77777777" w:rsidR="00DE03B1" w:rsidRPr="00C4137B" w:rsidRDefault="008528AE" w:rsidP="00F64690">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DE03B1" w:rsidRPr="00C4137B">
              <w:rPr>
                <w:rStyle w:val="IntenseEmphasis"/>
                <w:b w:val="0"/>
                <w:bCs w:val="0"/>
                <w:i w:val="0"/>
                <w:iCs w:val="0"/>
                <w:color w:val="FFFFFF" w:themeColor="background1"/>
              </w:rPr>
              <w:t xml:space="preserve"> 02</w:t>
            </w:r>
          </w:p>
        </w:tc>
        <w:tc>
          <w:tcPr>
            <w:tcW w:w="8216" w:type="dxa"/>
          </w:tcPr>
          <w:p w14:paraId="657B404E" w14:textId="77777777" w:rsidR="00DE03B1" w:rsidRPr="00C4137B" w:rsidRDefault="00DE03B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DE03B1" w:rsidRPr="00C4137B" w14:paraId="6696147A" w14:textId="77777777" w:rsidTr="0038373C">
        <w:trPr>
          <w:cantSplit/>
          <w:trHeight w:val="454"/>
        </w:trPr>
        <w:tc>
          <w:tcPr>
            <w:cnfStyle w:val="001000000000" w:firstRow="0" w:lastRow="0" w:firstColumn="1" w:lastColumn="0" w:oddVBand="0" w:evenVBand="0" w:oddHBand="0" w:evenHBand="0" w:firstRowFirstColumn="0" w:firstRowLastColumn="0" w:lastRowFirstColumn="0" w:lastRowLastColumn="0"/>
            <w:tcW w:w="993" w:type="dxa"/>
            <w:tcBorders>
              <w:bottom w:val="single" w:sz="4" w:space="0" w:color="A6A6A6" w:themeColor="background1" w:themeShade="A6"/>
            </w:tcBorders>
          </w:tcPr>
          <w:p w14:paraId="075BC589" w14:textId="77777777" w:rsidR="00DE03B1" w:rsidRPr="00C4137B" w:rsidRDefault="008528AE" w:rsidP="00DE03B1">
            <w:pPr>
              <w:pStyle w:val="INDICATORNUMBER"/>
              <w:rPr>
                <w:rStyle w:val="IntenseEmphasis"/>
                <w:b/>
                <w:bCs w:val="0"/>
                <w:i w:val="0"/>
                <w:iCs w:val="0"/>
              </w:rPr>
            </w:pPr>
            <w:r w:rsidRPr="00C4137B">
              <w:rPr>
                <w:rStyle w:val="IntenseEmphasis"/>
                <w:b/>
                <w:i w:val="0"/>
                <w:iCs w:val="0"/>
                <w:color w:val="595959"/>
              </w:rPr>
              <w:t>PR</w:t>
            </w:r>
            <w:r w:rsidR="00DE03B1" w:rsidRPr="00C4137B">
              <w:rPr>
                <w:rStyle w:val="IntenseEmphasis"/>
                <w:b/>
                <w:i w:val="0"/>
                <w:iCs w:val="0"/>
                <w:color w:val="595959"/>
              </w:rPr>
              <w:t xml:space="preserve"> 02.1</w:t>
            </w:r>
          </w:p>
        </w:tc>
        <w:tc>
          <w:tcPr>
            <w:tcW w:w="8216" w:type="dxa"/>
            <w:tcBorders>
              <w:bottom w:val="single" w:sz="4" w:space="0" w:color="A6A6A6" w:themeColor="background1" w:themeShade="A6"/>
            </w:tcBorders>
          </w:tcPr>
          <w:p w14:paraId="66B5CD98" w14:textId="3605674F" w:rsidR="00157F51" w:rsidRPr="00C4137B" w:rsidRDefault="00157F51" w:rsidP="008528A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The definitions </w:t>
            </w:r>
            <w:r w:rsidR="00CD1327" w:rsidRPr="00C4137B">
              <w:t>for” Property</w:t>
            </w:r>
            <w:r w:rsidRPr="00C4137B">
              <w:t xml:space="preserve"> Management” have been aligned with GRESB </w:t>
            </w:r>
            <w:r w:rsidR="00AD586F" w:rsidRPr="00C4137B">
              <w:t>201</w:t>
            </w:r>
            <w:r w:rsidR="00495A4B" w:rsidRPr="00C4137B">
              <w:t>6</w:t>
            </w:r>
            <w:r w:rsidR="00AD586F" w:rsidRPr="00C4137B">
              <w:t xml:space="preserve"> </w:t>
            </w:r>
            <w:r w:rsidRPr="00C4137B">
              <w:t xml:space="preserve">guidance. </w:t>
            </w:r>
          </w:p>
          <w:p w14:paraId="679D1C3B" w14:textId="77777777" w:rsidR="002C7351" w:rsidRPr="00C4137B" w:rsidRDefault="00B628F1" w:rsidP="008528A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w:t>
            </w:r>
            <w:r w:rsidR="008528AE" w:rsidRPr="00C4137B">
              <w:t>Property management</w:t>
            </w:r>
            <w:r w:rsidRPr="00C4137B">
              <w:t>'</w:t>
            </w:r>
            <w:r w:rsidR="008528AE" w:rsidRPr="00C4137B">
              <w:t xml:space="preserve"> refers in this context to the day-to-day operation and execution of decisions for property assets. It does not refer to investment decision-making (e.g.</w:t>
            </w:r>
            <w:r w:rsidRPr="00C4137B">
              <w:t>,</w:t>
            </w:r>
            <w:r w:rsidR="008528AE" w:rsidRPr="00C4137B">
              <w:t xml:space="preserve"> acquisition decisions). </w:t>
            </w:r>
          </w:p>
          <w:p w14:paraId="1150DF60" w14:textId="77777777" w:rsidR="00DE03B1" w:rsidRPr="00C4137B" w:rsidRDefault="002C7351" w:rsidP="00B628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Directly managed </w:t>
            </w:r>
            <w:r w:rsidR="00B628F1" w:rsidRPr="00C4137B">
              <w:t xml:space="preserve">assets </w:t>
            </w:r>
            <w:r w:rsidRPr="00C4137B">
              <w:t xml:space="preserve">are those for which your organisation is determined to have “operational control”. </w:t>
            </w:r>
            <w:r w:rsidR="00B628F1" w:rsidRPr="00C4137B">
              <w:t xml:space="preserve">If </w:t>
            </w:r>
            <w:r w:rsidRPr="00C4137B">
              <w:t xml:space="preserve">tenants or a single tenant has the greatest authority to introduce and implement operating policies and environmental policies, the tenant should be assumed to have operational control. </w:t>
            </w:r>
            <w:r w:rsidR="00157F51" w:rsidRPr="00C4137B">
              <w:t>I</w:t>
            </w:r>
            <w:r w:rsidR="00B628F1" w:rsidRPr="00C4137B">
              <w:t>f</w:t>
            </w:r>
            <w:r w:rsidR="00157F51" w:rsidRPr="00C4137B">
              <w:t xml:space="preserve"> both you and the tenant have the authority to introduce and implement day-to-day operational procedures, the asset should be reported as directly managed.</w:t>
            </w:r>
          </w:p>
        </w:tc>
      </w:tr>
      <w:tr w:rsidR="00DE03B1" w:rsidRPr="00C4137B" w14:paraId="61B7AD2D"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A6A6A6" w:themeColor="background1" w:themeShade="A6"/>
              <w:bottom w:val="single" w:sz="4" w:space="0" w:color="A6A6A6" w:themeColor="background1" w:themeShade="A6"/>
            </w:tcBorders>
          </w:tcPr>
          <w:p w14:paraId="269C8BC6" w14:textId="77777777" w:rsidR="00DE03B1" w:rsidRPr="00C4137B" w:rsidRDefault="008528AE" w:rsidP="00F64690">
            <w:pPr>
              <w:pStyle w:val="INDICATORNUMBER"/>
              <w:rPr>
                <w:rStyle w:val="IntenseEmphasis"/>
                <w:b/>
                <w:bCs w:val="0"/>
                <w:i w:val="0"/>
                <w:iCs w:val="0"/>
              </w:rPr>
            </w:pPr>
            <w:r w:rsidRPr="00C4137B">
              <w:rPr>
                <w:rStyle w:val="IntenseEmphasis"/>
                <w:b/>
                <w:i w:val="0"/>
                <w:iCs w:val="0"/>
                <w:color w:val="595959"/>
              </w:rPr>
              <w:t>PR</w:t>
            </w:r>
            <w:r w:rsidR="00DE03B1" w:rsidRPr="00C4137B">
              <w:rPr>
                <w:rStyle w:val="IntenseEmphasis"/>
                <w:b/>
                <w:i w:val="0"/>
                <w:iCs w:val="0"/>
                <w:color w:val="595959"/>
              </w:rPr>
              <w:t xml:space="preserve"> 02.2</w:t>
            </w:r>
          </w:p>
        </w:tc>
        <w:tc>
          <w:tcPr>
            <w:tcW w:w="8216" w:type="dxa"/>
            <w:tcBorders>
              <w:top w:val="single" w:sz="4" w:space="0" w:color="A6A6A6" w:themeColor="background1" w:themeShade="A6"/>
              <w:bottom w:val="single" w:sz="4" w:space="0" w:color="A6A6A6" w:themeColor="background1" w:themeShade="A6"/>
            </w:tcBorders>
          </w:tcPr>
          <w:p w14:paraId="5EAB03A5" w14:textId="77777777" w:rsidR="00DE03B1" w:rsidRPr="00C4137B" w:rsidRDefault="008528AE" w:rsidP="008B5F40">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t>This may include a description of those involved in managing your organisation’s properties.</w:t>
            </w:r>
            <w:r w:rsidR="00C74EAF" w:rsidRPr="00C4137B">
              <w:t xml:space="preserve"> </w:t>
            </w:r>
          </w:p>
        </w:tc>
      </w:tr>
      <w:tr w:rsidR="008528AE" w:rsidRPr="00C4137B" w14:paraId="44248868"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bottom w:val="single" w:sz="4" w:space="0" w:color="A6A6A6" w:themeColor="background1" w:themeShade="A6"/>
            </w:tcBorders>
          </w:tcPr>
          <w:p w14:paraId="5E7B8830" w14:textId="77777777" w:rsidR="008528AE" w:rsidRPr="00C4137B" w:rsidRDefault="008528AE" w:rsidP="008528AE">
            <w:pPr>
              <w:pStyle w:val="INDICATORTEXT"/>
              <w:jc w:val="both"/>
              <w:rPr>
                <w:b/>
                <w:szCs w:val="18"/>
              </w:rPr>
            </w:pPr>
            <w:r w:rsidRPr="00C4137B">
              <w:rPr>
                <w:b/>
                <w:bCs/>
              </w:rPr>
              <w:t>LOGIC</w:t>
            </w:r>
          </w:p>
        </w:tc>
      </w:tr>
      <w:tr w:rsidR="008528AE" w:rsidRPr="00C4137B" w14:paraId="1E884D2B"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A6A6A6" w:themeColor="background1" w:themeShade="A6"/>
              <w:bottom w:val="single" w:sz="4" w:space="0" w:color="0070C0"/>
            </w:tcBorders>
          </w:tcPr>
          <w:p w14:paraId="4891D7FF" w14:textId="77777777" w:rsidR="008528AE" w:rsidRPr="00C4137B" w:rsidRDefault="008528AE" w:rsidP="00F64690">
            <w:pPr>
              <w:pStyle w:val="INDICATORNUMBER"/>
              <w:rPr>
                <w:rStyle w:val="IntenseEmphasis"/>
                <w:b/>
                <w:bCs w:val="0"/>
                <w:i w:val="0"/>
                <w:iCs w:val="0"/>
                <w:color w:val="595959"/>
              </w:rPr>
            </w:pPr>
            <w:r w:rsidRPr="00C4137B">
              <w:rPr>
                <w:rStyle w:val="IntenseEmphasis"/>
                <w:b/>
                <w:i w:val="0"/>
                <w:iCs w:val="0"/>
                <w:color w:val="595959"/>
              </w:rPr>
              <w:t>PR 02</w:t>
            </w:r>
          </w:p>
        </w:tc>
        <w:tc>
          <w:tcPr>
            <w:tcW w:w="8216" w:type="dxa"/>
            <w:tcBorders>
              <w:top w:val="single" w:sz="4" w:space="0" w:color="A6A6A6" w:themeColor="background1" w:themeShade="A6"/>
              <w:bottom w:val="single" w:sz="4" w:space="0" w:color="0070C0"/>
            </w:tcBorders>
          </w:tcPr>
          <w:p w14:paraId="1E181FCA" w14:textId="77777777" w:rsidR="008528AE" w:rsidRPr="00C4137B" w:rsidRDefault="008528AE" w:rsidP="004516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If </w:t>
            </w:r>
            <w:r w:rsidR="005D5A17" w:rsidRPr="00C4137B">
              <w:t xml:space="preserve">some proportion of your </w:t>
            </w:r>
            <w:r w:rsidRPr="00C4137B">
              <w:t xml:space="preserve">property assets </w:t>
            </w:r>
            <w:r w:rsidR="00451665" w:rsidRPr="00C4137B">
              <w:t xml:space="preserve">is </w:t>
            </w:r>
            <w:r w:rsidRPr="00C4137B">
              <w:t>managed by third-party property managers, then</w:t>
            </w:r>
            <w:r w:rsidR="008C6FC9" w:rsidRPr="00C4137B">
              <w:t xml:space="preserve"> indicator</w:t>
            </w:r>
            <w:r w:rsidRPr="00C4137B">
              <w:t xml:space="preserve"> </w:t>
            </w:r>
            <w:r w:rsidR="008C6FC9" w:rsidRPr="00C4137B">
              <w:t>[13] will</w:t>
            </w:r>
            <w:r w:rsidR="002B1C85" w:rsidRPr="00C4137B">
              <w:t xml:space="preserve"> </w:t>
            </w:r>
            <w:r w:rsidR="008C6FC9" w:rsidRPr="00C4137B">
              <w:t>be applicable.</w:t>
            </w:r>
            <w:r w:rsidR="00C74EAF" w:rsidRPr="00C4137B">
              <w:t xml:space="preserve"> </w:t>
            </w:r>
          </w:p>
        </w:tc>
      </w:tr>
    </w:tbl>
    <w:p w14:paraId="6E053AB8" w14:textId="77777777" w:rsidR="007347C5" w:rsidRPr="00C4137B" w:rsidRDefault="007347C5" w:rsidP="009127F2">
      <w:pPr>
        <w:pStyle w:val="NoSpacing"/>
        <w:spacing w:before="60"/>
      </w:pPr>
    </w:p>
    <w:tbl>
      <w:tblPr>
        <w:tblStyle w:val="SubSectionMISCTableMANDATORY"/>
        <w:tblW w:w="9214" w:type="dxa"/>
        <w:tblInd w:w="5" w:type="dxa"/>
        <w:tblLayout w:type="fixed"/>
        <w:tblLook w:val="06A0" w:firstRow="1" w:lastRow="0" w:firstColumn="1" w:lastColumn="0" w:noHBand="1" w:noVBand="1"/>
      </w:tblPr>
      <w:tblGrid>
        <w:gridCol w:w="1408"/>
        <w:gridCol w:w="7806"/>
      </w:tblGrid>
      <w:tr w:rsidR="00364FBD" w:rsidRPr="00C4137B" w14:paraId="6245078B" w14:textId="77777777" w:rsidTr="00CD132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Pr>
          <w:p w14:paraId="59AA855A" w14:textId="77777777" w:rsidR="00364FBD" w:rsidRPr="00C4137B" w:rsidRDefault="00364FBD" w:rsidP="009127F2">
            <w:pPr>
              <w:spacing w:after="80"/>
              <w:rPr>
                <w:rStyle w:val="IntenseEmphasis"/>
                <w:rFonts w:ascii="Calibri" w:eastAsia="MS PGothic" w:hAnsi="Calibri" w:cs="Times New Roman"/>
                <w:b w:val="0"/>
                <w:bCs w:val="0"/>
                <w:i w:val="0"/>
                <w:iCs w:val="0"/>
                <w:sz w:val="24"/>
                <w:szCs w:val="24"/>
                <w:lang w:eastAsia="en-US"/>
              </w:rPr>
            </w:pPr>
            <w:r w:rsidRPr="00C4137B">
              <w:rPr>
                <w:rStyle w:val="IntenseEmphasis"/>
                <w:b w:val="0"/>
                <w:bCs w:val="0"/>
                <w:i w:val="0"/>
                <w:iCs w:val="0"/>
                <w:color w:val="FFFFFF" w:themeColor="background1"/>
              </w:rPr>
              <w:t>PR 02</w:t>
            </w:r>
          </w:p>
        </w:tc>
        <w:tc>
          <w:tcPr>
            <w:tcW w:w="7806" w:type="dxa"/>
          </w:tcPr>
          <w:p w14:paraId="7DCAA5BC" w14:textId="77777777" w:rsidR="00364FBD" w:rsidRPr="00C4137B" w:rsidRDefault="00364FBD" w:rsidP="009127F2">
            <w:pPr>
              <w:pStyle w:val="SectionIndicatorHeaderBOLD"/>
              <w:spacing w:before="80" w:after="80"/>
              <w:cnfStyle w:val="100000000000" w:firstRow="1" w:lastRow="0" w:firstColumn="0" w:lastColumn="0" w:oddVBand="0" w:evenVBand="0" w:oddHBand="0" w:evenHBand="0" w:firstRowFirstColumn="0" w:firstRowLastColumn="0" w:lastRowFirstColumn="0" w:lastRowLastColumn="0"/>
              <w:rPr>
                <w:rStyle w:val="IntenseEmphasis"/>
                <w:b/>
                <w:bCs w:val="0"/>
                <w:i w:val="0"/>
                <w:iCs w:val="0"/>
                <w:sz w:val="20"/>
                <w:szCs w:val="20"/>
                <w:lang w:eastAsia="en-US"/>
              </w:rPr>
            </w:pPr>
            <w:r w:rsidRPr="00C4137B">
              <w:rPr>
                <w:rStyle w:val="IntenseEmphasis"/>
                <w:b/>
                <w:i w:val="0"/>
                <w:iCs w:val="0"/>
                <w:color w:val="FFFFFF" w:themeColor="background1"/>
              </w:rPr>
              <w:t>DEFINITIONS</w:t>
            </w:r>
          </w:p>
        </w:tc>
      </w:tr>
      <w:tr w:rsidR="00364FBD" w:rsidRPr="00C4137B" w14:paraId="2747D779" w14:textId="77777777" w:rsidTr="00CD1327">
        <w:tc>
          <w:tcPr>
            <w:cnfStyle w:val="001000000000" w:firstRow="0" w:lastRow="0" w:firstColumn="1" w:lastColumn="0" w:oddVBand="0" w:evenVBand="0" w:oddHBand="0" w:evenHBand="0" w:firstRowFirstColumn="0" w:firstRowLastColumn="0" w:lastRowFirstColumn="0" w:lastRowLastColumn="0"/>
            <w:tcW w:w="1408" w:type="dxa"/>
          </w:tcPr>
          <w:p w14:paraId="0D3F4F38" w14:textId="77777777" w:rsidR="00364FBD" w:rsidRPr="00C4137B" w:rsidRDefault="00364FBD" w:rsidP="009127F2">
            <w:pPr>
              <w:pStyle w:val="INDICATORNUMBER"/>
              <w:spacing w:before="80" w:after="80"/>
              <w:rPr>
                <w:rFonts w:eastAsia="Calibri"/>
              </w:rPr>
            </w:pPr>
            <w:r w:rsidRPr="00C4137B">
              <w:t>Third-party property managers</w:t>
            </w:r>
          </w:p>
        </w:tc>
        <w:tc>
          <w:tcPr>
            <w:tcW w:w="7806" w:type="dxa"/>
          </w:tcPr>
          <w:p w14:paraId="50CEC426" w14:textId="77777777" w:rsidR="00364FBD" w:rsidRPr="00C4137B" w:rsidRDefault="00364FBD" w:rsidP="009127F2">
            <w:pPr>
              <w:spacing w:before="80" w:after="80" w:line="240" w:lineRule="auto"/>
              <w:cnfStyle w:val="000000000000" w:firstRow="0" w:lastRow="0" w:firstColumn="0" w:lastColumn="0" w:oddVBand="0" w:evenVBand="0" w:oddHBand="0" w:evenHBand="0" w:firstRowFirstColumn="0" w:firstRowLastColumn="0" w:lastRowFirstColumn="0" w:lastRowLastColumn="0"/>
              <w:rPr>
                <w:sz w:val="18"/>
              </w:rPr>
            </w:pPr>
            <w:r w:rsidRPr="00C4137B">
              <w:rPr>
                <w:color w:val="595959"/>
                <w:sz w:val="18"/>
                <w:szCs w:val="18"/>
              </w:rPr>
              <w:t>Organisations that manage all types of property assets (</w:t>
            </w:r>
            <w:r w:rsidR="00B628F1" w:rsidRPr="00C4137B">
              <w:rPr>
                <w:color w:val="595959"/>
                <w:sz w:val="18"/>
                <w:szCs w:val="18"/>
              </w:rPr>
              <w:t xml:space="preserve">e.g., </w:t>
            </w:r>
            <w:r w:rsidRPr="00C4137B">
              <w:rPr>
                <w:color w:val="595959"/>
                <w:sz w:val="18"/>
                <w:szCs w:val="18"/>
              </w:rPr>
              <w:t>retail, commercial and residential) for other organisations. They provide advice and support in a range of areas (</w:t>
            </w:r>
            <w:r w:rsidR="00B628F1" w:rsidRPr="00C4137B">
              <w:rPr>
                <w:color w:val="595959"/>
                <w:sz w:val="18"/>
                <w:szCs w:val="18"/>
              </w:rPr>
              <w:t xml:space="preserve">e.g., </w:t>
            </w:r>
            <w:r w:rsidRPr="00C4137B">
              <w:rPr>
                <w:color w:val="595959"/>
                <w:sz w:val="18"/>
                <w:szCs w:val="18"/>
              </w:rPr>
              <w:t>facilities management, accounting, compliance, maintenance and utilisation).</w:t>
            </w:r>
            <w:r w:rsidRPr="00C4137B">
              <w:rPr>
                <w:sz w:val="18"/>
                <w:szCs w:val="18"/>
              </w:rPr>
              <w:t xml:space="preserve"> </w:t>
            </w:r>
          </w:p>
        </w:tc>
      </w:tr>
      <w:tr w:rsidR="002C7351" w:rsidRPr="00C4137B" w14:paraId="7217824D" w14:textId="77777777" w:rsidTr="00CD1327">
        <w:tc>
          <w:tcPr>
            <w:cnfStyle w:val="001000000000" w:firstRow="0" w:lastRow="0" w:firstColumn="1" w:lastColumn="0" w:oddVBand="0" w:evenVBand="0" w:oddHBand="0" w:evenHBand="0" w:firstRowFirstColumn="0" w:firstRowLastColumn="0" w:lastRowFirstColumn="0" w:lastRowLastColumn="0"/>
            <w:tcW w:w="1408" w:type="dxa"/>
          </w:tcPr>
          <w:p w14:paraId="0A22057E" w14:textId="77777777" w:rsidR="002C7351" w:rsidRPr="00C4137B" w:rsidRDefault="002C7351" w:rsidP="00B628F1">
            <w:pPr>
              <w:pStyle w:val="INDICATORNUMBER"/>
              <w:spacing w:before="80" w:after="80"/>
            </w:pPr>
            <w:r w:rsidRPr="00C4137B">
              <w:t xml:space="preserve">Operational </w:t>
            </w:r>
            <w:r w:rsidR="00B628F1" w:rsidRPr="00C4137B">
              <w:t>control</w:t>
            </w:r>
          </w:p>
        </w:tc>
        <w:tc>
          <w:tcPr>
            <w:tcW w:w="7806" w:type="dxa"/>
          </w:tcPr>
          <w:p w14:paraId="56395FA8" w14:textId="013FEC28" w:rsidR="002C7351" w:rsidRPr="00C4137B" w:rsidRDefault="002C7351" w:rsidP="00B628F1">
            <w:pPr>
              <w:spacing w:before="80" w:after="8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szCs w:val="18"/>
              </w:rPr>
              <w:t>This is defined as having the ability to introduce and implement operating policies, health and safety policies and/or environmental policies.</w:t>
            </w:r>
          </w:p>
        </w:tc>
      </w:tr>
    </w:tbl>
    <w:p w14:paraId="0AEEAEC0" w14:textId="77777777" w:rsidR="006164C2" w:rsidRPr="00C4137B" w:rsidRDefault="006164C2">
      <w:pPr>
        <w:widowControl/>
        <w:autoSpaceDE/>
        <w:autoSpaceDN/>
        <w:adjustRightInd/>
        <w:spacing w:before="0" w:after="0" w:line="240" w:lineRule="auto"/>
      </w:pPr>
    </w:p>
    <w:p w14:paraId="01B2A916" w14:textId="77777777" w:rsidR="00BD259B" w:rsidRPr="00C4137B" w:rsidRDefault="00BD259B">
      <w:pPr>
        <w:widowControl/>
        <w:autoSpaceDE/>
        <w:autoSpaceDN/>
        <w:adjustRightInd/>
        <w:spacing w:before="0" w:after="0" w:line="240" w:lineRule="auto"/>
      </w:pPr>
      <w:r w:rsidRPr="00C4137B">
        <w:br w:type="page"/>
      </w:r>
    </w:p>
    <w:tbl>
      <w:tblPr>
        <w:tblStyle w:val="SubSectionIndicatorHeaderVOLUNTARY"/>
        <w:tblW w:w="9194" w:type="dxa"/>
        <w:tblInd w:w="0" w:type="dxa"/>
        <w:tblLook w:val="07E0" w:firstRow="1" w:lastRow="1" w:firstColumn="1" w:lastColumn="1" w:noHBand="1" w:noVBand="1"/>
      </w:tblPr>
      <w:tblGrid>
        <w:gridCol w:w="993"/>
        <w:gridCol w:w="3230"/>
        <w:gridCol w:w="3654"/>
        <w:gridCol w:w="1317"/>
      </w:tblGrid>
      <w:tr w:rsidR="00944B5E" w:rsidRPr="00C4137B" w14:paraId="099253CF"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3E0D6059" w14:textId="77777777" w:rsidR="00944B5E" w:rsidRPr="00C4137B" w:rsidRDefault="00944B5E" w:rsidP="0094215A">
            <w:pPr>
              <w:widowControl/>
              <w:autoSpaceDE/>
              <w:autoSpaceDN/>
              <w:adjustRightInd/>
              <w:spacing w:after="0" w:line="240" w:lineRule="auto"/>
              <w:rPr>
                <w:rStyle w:val="IntenseEmphasis"/>
                <w:b w:val="0"/>
                <w:bCs w:val="0"/>
                <w:iCs w:val="0"/>
                <w:color w:val="FFFFFF" w:themeColor="background1"/>
              </w:rPr>
            </w:pPr>
          </w:p>
        </w:tc>
        <w:tc>
          <w:tcPr>
            <w:tcW w:w="3230" w:type="dxa"/>
            <w:shd w:val="clear" w:color="auto" w:fill="888888"/>
          </w:tcPr>
          <w:p w14:paraId="22360862" w14:textId="77777777" w:rsidR="00944B5E" w:rsidRPr="00C4137B" w:rsidRDefault="00944B5E" w:rsidP="0094215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654" w:type="dxa"/>
            <w:shd w:val="clear" w:color="auto" w:fill="888888"/>
          </w:tcPr>
          <w:p w14:paraId="0DEC5E1D" w14:textId="77777777" w:rsidR="00944B5E" w:rsidRPr="00C4137B" w:rsidRDefault="00944B5E" w:rsidP="0094215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317" w:type="dxa"/>
            <w:shd w:val="clear" w:color="auto" w:fill="888888"/>
          </w:tcPr>
          <w:p w14:paraId="3FE32F17" w14:textId="77777777" w:rsidR="00944B5E" w:rsidRPr="00C4137B" w:rsidRDefault="00944B5E" w:rsidP="0094215A">
            <w:pPr>
              <w:widowControl/>
              <w:autoSpaceDE/>
              <w:autoSpaceDN/>
              <w:adjustRightInd/>
              <w:spacing w:after="0" w:line="240" w:lineRule="auto"/>
              <w:rPr>
                <w:rStyle w:val="IntenseEmphasis"/>
                <w:b w:val="0"/>
                <w:bCs w:val="0"/>
                <w:iCs w:val="0"/>
                <w:color w:val="FFFFFF" w:themeColor="background1"/>
              </w:rPr>
            </w:pPr>
            <w:r w:rsidRPr="00C4137B">
              <w:t>Principle</w:t>
            </w:r>
          </w:p>
        </w:tc>
      </w:tr>
      <w:tr w:rsidR="00944B5E" w:rsidRPr="00C4137B" w14:paraId="210B1484" w14:textId="77777777" w:rsidTr="0038373C">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993" w:type="dxa"/>
          </w:tcPr>
          <w:p w14:paraId="4DA5E67E" w14:textId="77777777" w:rsidR="00944B5E" w:rsidRPr="00C4137B" w:rsidRDefault="00944B5E" w:rsidP="0094215A">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 03</w:t>
            </w:r>
          </w:p>
        </w:tc>
        <w:tc>
          <w:tcPr>
            <w:tcW w:w="3230" w:type="dxa"/>
            <w:shd w:val="clear" w:color="auto" w:fill="888888"/>
          </w:tcPr>
          <w:p w14:paraId="708855C0" w14:textId="77777777" w:rsidR="00944B5E" w:rsidRPr="00C4137B" w:rsidRDefault="00944B5E" w:rsidP="0094215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3654" w:type="dxa"/>
            <w:shd w:val="clear" w:color="auto" w:fill="888888"/>
          </w:tcPr>
          <w:p w14:paraId="394E88C2" w14:textId="77777777" w:rsidR="00944B5E" w:rsidRPr="00C4137B" w:rsidRDefault="00944B5E" w:rsidP="0094215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17" w:type="dxa"/>
            <w:shd w:val="clear" w:color="auto" w:fill="888888"/>
          </w:tcPr>
          <w:p w14:paraId="14E1446F" w14:textId="77777777" w:rsidR="00944B5E" w:rsidRPr="00C4137B" w:rsidRDefault="00944B5E" w:rsidP="0094215A">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GENERAL</w:t>
            </w:r>
          </w:p>
        </w:tc>
      </w:tr>
    </w:tbl>
    <w:p w14:paraId="411EDCA7" w14:textId="77777777" w:rsidR="0094215A" w:rsidRPr="00C4137B" w:rsidRDefault="0094215A" w:rsidP="009127F2">
      <w:pPr>
        <w:pStyle w:val="INDICATORNUMBER"/>
        <w:spacing w:before="60" w:after="0"/>
      </w:pPr>
    </w:p>
    <w:tbl>
      <w:tblPr>
        <w:tblStyle w:val="SubSectionIndicatorTableVOLUNTARY"/>
        <w:tblW w:w="9214" w:type="dxa"/>
        <w:tblInd w:w="5" w:type="dxa"/>
        <w:tblLook w:val="04A0" w:firstRow="1" w:lastRow="0" w:firstColumn="1" w:lastColumn="0" w:noHBand="0" w:noVBand="1"/>
      </w:tblPr>
      <w:tblGrid>
        <w:gridCol w:w="993"/>
        <w:gridCol w:w="3908"/>
        <w:gridCol w:w="4313"/>
      </w:tblGrid>
      <w:tr w:rsidR="0094215A" w:rsidRPr="00C4137B" w14:paraId="174117D5"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3" w:type="dxa"/>
            <w:tcBorders>
              <w:top w:val="single" w:sz="4" w:space="0" w:color="595959" w:themeColor="text1" w:themeTint="A6"/>
              <w:bottom w:val="single" w:sz="4" w:space="0" w:color="A6A6A6" w:themeColor="background1" w:themeShade="A6"/>
            </w:tcBorders>
            <w:shd w:val="clear" w:color="auto" w:fill="606060"/>
          </w:tcPr>
          <w:p w14:paraId="5803BE32" w14:textId="77777777" w:rsidR="0094215A" w:rsidRPr="00C4137B" w:rsidRDefault="0094215A" w:rsidP="0094215A">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 03</w:t>
            </w:r>
          </w:p>
        </w:tc>
        <w:tc>
          <w:tcPr>
            <w:tcW w:w="8221" w:type="dxa"/>
            <w:gridSpan w:val="2"/>
            <w:tcBorders>
              <w:top w:val="single" w:sz="4" w:space="0" w:color="595959" w:themeColor="text1" w:themeTint="A6"/>
              <w:bottom w:val="nil"/>
              <w:right w:val="single" w:sz="4" w:space="0" w:color="5A5A5A"/>
            </w:tcBorders>
            <w:shd w:val="clear" w:color="auto" w:fill="888888"/>
          </w:tcPr>
          <w:p w14:paraId="22A4619A" w14:textId="77777777" w:rsidR="0094215A" w:rsidRPr="00C4137B" w:rsidRDefault="0094215A"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94215A" w:rsidRPr="00C4137B" w14:paraId="211FD63A"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A6A6A6" w:themeColor="background1" w:themeShade="A6"/>
            </w:tcBorders>
            <w:vAlign w:val="top"/>
          </w:tcPr>
          <w:p w14:paraId="373BF369" w14:textId="77777777" w:rsidR="0094215A" w:rsidRPr="00C4137B" w:rsidRDefault="0094215A" w:rsidP="0094215A">
            <w:pPr>
              <w:pStyle w:val="INDICATORNUMBER"/>
              <w:rPr>
                <w:rStyle w:val="IntenseEmphasis"/>
                <w:b/>
                <w:bCs w:val="0"/>
                <w:i w:val="0"/>
                <w:iCs w:val="0"/>
              </w:rPr>
            </w:pPr>
            <w:r w:rsidRPr="00C4137B">
              <w:rPr>
                <w:rStyle w:val="IntenseEmphasis"/>
                <w:b/>
                <w:i w:val="0"/>
                <w:iCs w:val="0"/>
                <w:color w:val="595959"/>
              </w:rPr>
              <w:t>PR 03.1</w:t>
            </w:r>
          </w:p>
        </w:tc>
        <w:tc>
          <w:tcPr>
            <w:tcW w:w="8221" w:type="dxa"/>
            <w:gridSpan w:val="2"/>
            <w:tcBorders>
              <w:top w:val="nil"/>
              <w:right w:val="single" w:sz="4" w:space="0" w:color="5A5A5A"/>
            </w:tcBorders>
          </w:tcPr>
          <w:p w14:paraId="11F5E35B" w14:textId="77777777" w:rsidR="0094215A" w:rsidRPr="00C4137B"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C4137B">
              <w:t>Indicate up to three of your largest property types by AUM.</w:t>
            </w:r>
          </w:p>
        </w:tc>
      </w:tr>
      <w:tr w:rsidR="0038373C" w:rsidRPr="00C4137B" w14:paraId="457ED159" w14:textId="77777777" w:rsidTr="0038373C">
        <w:trPr>
          <w:trHeight w:val="424"/>
        </w:trPr>
        <w:tc>
          <w:tcPr>
            <w:cnfStyle w:val="001000000000" w:firstRow="0" w:lastRow="0" w:firstColumn="1" w:lastColumn="0" w:oddVBand="0" w:evenVBand="0" w:oddHBand="0" w:evenHBand="0" w:firstRowFirstColumn="0" w:firstRowLastColumn="0" w:lastRowFirstColumn="0" w:lastRowLastColumn="0"/>
            <w:tcW w:w="993" w:type="dxa"/>
            <w:vMerge w:val="restart"/>
          </w:tcPr>
          <w:p w14:paraId="5D6A4370" w14:textId="77777777" w:rsidR="0094215A" w:rsidRPr="00C4137B" w:rsidRDefault="0094215A" w:rsidP="005E41F2">
            <w:pPr>
              <w:pStyle w:val="INDICATORNUMBER"/>
              <w:spacing w:before="0"/>
              <w:rPr>
                <w:rStyle w:val="IntenseEmphasis"/>
                <w:b/>
                <w:bCs w:val="0"/>
                <w:i w:val="0"/>
                <w:iCs w:val="0"/>
                <w:color w:val="595959"/>
              </w:rPr>
            </w:pPr>
          </w:p>
        </w:tc>
        <w:tc>
          <w:tcPr>
            <w:tcW w:w="390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0AA0DC2" w14:textId="77777777" w:rsidR="0094215A" w:rsidRPr="00C4137B" w:rsidRDefault="0094215A" w:rsidP="005E41F2">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Types</w:t>
            </w:r>
          </w:p>
        </w:tc>
        <w:tc>
          <w:tcPr>
            <w:tcW w:w="4313"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26DE9ECC" w14:textId="77777777" w:rsidR="0094215A" w:rsidRPr="00C4137B" w:rsidRDefault="0094215A" w:rsidP="005E41F2">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Main property types (by AUM)</w:t>
            </w:r>
          </w:p>
        </w:tc>
      </w:tr>
      <w:tr w:rsidR="0038373C" w:rsidRPr="00C4137B" w14:paraId="65EA98A8" w14:textId="77777777" w:rsidTr="0038373C">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993" w:type="dxa"/>
            <w:vMerge/>
          </w:tcPr>
          <w:p w14:paraId="2D3229FC" w14:textId="77777777" w:rsidR="0094215A" w:rsidRPr="00C4137B" w:rsidRDefault="0094215A" w:rsidP="0094215A">
            <w:pPr>
              <w:pStyle w:val="INDICATORNUMBER"/>
              <w:rPr>
                <w:rStyle w:val="IntenseEmphasis"/>
                <w:b/>
                <w:bCs w:val="0"/>
                <w:i w:val="0"/>
                <w:iCs w:val="0"/>
                <w:color w:val="595959"/>
              </w:rPr>
            </w:pPr>
          </w:p>
        </w:tc>
        <w:tc>
          <w:tcPr>
            <w:tcW w:w="390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817C8A" w14:textId="77777777" w:rsidR="0094215A" w:rsidRPr="00C4137B"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Largest property type </w:t>
            </w:r>
          </w:p>
        </w:tc>
        <w:tc>
          <w:tcPr>
            <w:tcW w:w="431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1A93ABBA" w14:textId="77777777" w:rsidR="0094215A" w:rsidRPr="00C4137B"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005E41F2" w:rsidRPr="00C4137B">
              <w:t xml:space="preserve"> </w:t>
            </w:r>
            <w:r w:rsidRPr="00C4137B">
              <w:t>Industrial</w:t>
            </w:r>
          </w:p>
          <w:p w14:paraId="2E2FC022" w14:textId="77777777" w:rsidR="0094215A" w:rsidRPr="00C4137B"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Retail</w:t>
            </w:r>
          </w:p>
          <w:p w14:paraId="78EAAFB7" w14:textId="77777777" w:rsidR="0094215A" w:rsidRPr="00C4137B"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Office</w:t>
            </w:r>
          </w:p>
          <w:p w14:paraId="5E63F7BD" w14:textId="77777777" w:rsidR="0094215A" w:rsidRPr="00C4137B"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Residential</w:t>
            </w:r>
          </w:p>
          <w:p w14:paraId="3C23FC08" w14:textId="77777777" w:rsidR="0094215A" w:rsidRPr="00C4137B"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Leisure/Hotel</w:t>
            </w:r>
          </w:p>
          <w:p w14:paraId="4B8887BC" w14:textId="77777777" w:rsidR="0094215A" w:rsidRPr="00C4137B"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Mixed use </w:t>
            </w:r>
          </w:p>
          <w:p w14:paraId="4FCC266A" w14:textId="77777777" w:rsidR="0094215A" w:rsidRPr="00C4137B" w:rsidRDefault="0094215A" w:rsidP="00B628F1">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Other</w:t>
            </w:r>
            <w:r w:rsidR="00B628F1" w:rsidRPr="00C4137B">
              <w:t xml:space="preserve">; </w:t>
            </w:r>
            <w:r w:rsidRPr="00C4137B">
              <w:t>specify ___________</w:t>
            </w:r>
          </w:p>
        </w:tc>
      </w:tr>
      <w:tr w:rsidR="0038373C" w:rsidRPr="00C4137B" w14:paraId="7419BFD5" w14:textId="77777777" w:rsidTr="0038373C">
        <w:trPr>
          <w:trHeight w:val="397"/>
        </w:trPr>
        <w:tc>
          <w:tcPr>
            <w:cnfStyle w:val="001000000000" w:firstRow="0" w:lastRow="0" w:firstColumn="1" w:lastColumn="0" w:oddVBand="0" w:evenVBand="0" w:oddHBand="0" w:evenHBand="0" w:firstRowFirstColumn="0" w:firstRowLastColumn="0" w:lastRowFirstColumn="0" w:lastRowLastColumn="0"/>
            <w:tcW w:w="993" w:type="dxa"/>
            <w:vMerge/>
          </w:tcPr>
          <w:p w14:paraId="73EF514D" w14:textId="77777777" w:rsidR="0094215A" w:rsidRPr="00C4137B" w:rsidRDefault="0094215A" w:rsidP="0094215A">
            <w:pPr>
              <w:pStyle w:val="INDICATORNUMBER"/>
              <w:rPr>
                <w:rStyle w:val="IntenseEmphasis"/>
                <w:b/>
                <w:bCs w:val="0"/>
                <w:i w:val="0"/>
                <w:iCs w:val="0"/>
                <w:color w:val="595959"/>
              </w:rPr>
            </w:pPr>
          </w:p>
        </w:tc>
        <w:tc>
          <w:tcPr>
            <w:tcW w:w="390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0EE2DF" w14:textId="77777777" w:rsidR="0094215A" w:rsidRPr="00C4137B" w:rsidRDefault="0094215A" w:rsidP="0094215A">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Second largest property type </w:t>
            </w:r>
          </w:p>
        </w:tc>
        <w:tc>
          <w:tcPr>
            <w:tcW w:w="431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9224E11" w14:textId="77777777" w:rsidR="0094215A" w:rsidRPr="00C4137B" w:rsidRDefault="0094215A" w:rsidP="0094215A">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r>
      <w:tr w:rsidR="0038373C" w:rsidRPr="00C4137B" w14:paraId="66CDBBAC" w14:textId="77777777" w:rsidTr="0038373C">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993" w:type="dxa"/>
            <w:vMerge/>
          </w:tcPr>
          <w:p w14:paraId="1AE15088" w14:textId="77777777" w:rsidR="0094215A" w:rsidRPr="00C4137B" w:rsidRDefault="0094215A" w:rsidP="0094215A">
            <w:pPr>
              <w:pStyle w:val="INDICATORNUMBER"/>
              <w:rPr>
                <w:rStyle w:val="IntenseEmphasis"/>
                <w:b/>
                <w:bCs w:val="0"/>
                <w:i w:val="0"/>
                <w:iCs w:val="0"/>
                <w:color w:val="595959"/>
              </w:rPr>
            </w:pPr>
          </w:p>
        </w:tc>
        <w:tc>
          <w:tcPr>
            <w:tcW w:w="390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DB3883" w14:textId="77777777" w:rsidR="0094215A" w:rsidRPr="00C4137B"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Third largest property type </w:t>
            </w:r>
          </w:p>
        </w:tc>
        <w:tc>
          <w:tcPr>
            <w:tcW w:w="431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513E1E5" w14:textId="77777777" w:rsidR="0094215A" w:rsidRPr="00C4137B"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r>
      <w:tr w:rsidR="0094215A" w:rsidRPr="00C4137B" w14:paraId="33978BCB"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5A5A5A"/>
            </w:tcBorders>
          </w:tcPr>
          <w:p w14:paraId="7DA59923" w14:textId="77777777" w:rsidR="0094215A" w:rsidRPr="00C4137B" w:rsidRDefault="0094215A" w:rsidP="0094215A">
            <w:pPr>
              <w:pStyle w:val="INDICATORNUMBER"/>
              <w:rPr>
                <w:rStyle w:val="IntenseEmphasis"/>
                <w:b/>
                <w:bCs w:val="0"/>
                <w:i w:val="0"/>
                <w:iCs w:val="0"/>
                <w:color w:val="595959"/>
              </w:rPr>
            </w:pPr>
            <w:r w:rsidRPr="00C4137B">
              <w:rPr>
                <w:rStyle w:val="IntenseEmphasis"/>
                <w:b/>
                <w:i w:val="0"/>
                <w:iCs w:val="0"/>
                <w:color w:val="595959"/>
              </w:rPr>
              <w:t>PR 03.2</w:t>
            </w:r>
          </w:p>
        </w:tc>
        <w:tc>
          <w:tcPr>
            <w:tcW w:w="8221" w:type="dxa"/>
            <w:gridSpan w:val="2"/>
            <w:tcBorders>
              <w:top w:val="single" w:sz="4" w:space="0" w:color="5A5A5A"/>
              <w:right w:val="single" w:sz="4" w:space="0" w:color="5A5A5A"/>
            </w:tcBorders>
            <w:shd w:val="clear" w:color="auto" w:fill="F2F2F2" w:themeFill="background1" w:themeFillShade="F2"/>
          </w:tcPr>
          <w:p w14:paraId="7661735C" w14:textId="77777777" w:rsidR="0094215A" w:rsidRPr="00C4137B" w:rsidRDefault="0094215A" w:rsidP="00B628F1">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p>
          <w:p w14:paraId="54F0C3E2" w14:textId="1393920D" w:rsidR="00A9584D" w:rsidRPr="00C4137B" w:rsidRDefault="00A9584D" w:rsidP="00B628F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137B">
              <w:rPr>
                <w:caps/>
                <w:color w:val="0082C8"/>
              </w:rPr>
              <w:t>[Optional]</w:t>
            </w:r>
          </w:p>
        </w:tc>
      </w:tr>
      <w:tr w:rsidR="0094215A" w:rsidRPr="00C4137B" w14:paraId="51ED25CA"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93" w:type="dxa"/>
            <w:tcBorders>
              <w:top w:val="nil"/>
              <w:bottom w:val="single" w:sz="4" w:space="0" w:color="595959" w:themeColor="text1" w:themeTint="A6"/>
            </w:tcBorders>
          </w:tcPr>
          <w:p w14:paraId="57DACAA7" w14:textId="77777777" w:rsidR="0094215A" w:rsidRPr="00C4137B" w:rsidRDefault="0094215A" w:rsidP="0094215A">
            <w:pPr>
              <w:pStyle w:val="INDICATORNUMBER"/>
              <w:rPr>
                <w:rStyle w:val="IntenseEmphasis"/>
                <w:b/>
                <w:bCs w:val="0"/>
                <w:i w:val="0"/>
                <w:iCs w:val="0"/>
                <w:color w:val="595959"/>
              </w:rPr>
            </w:pPr>
          </w:p>
        </w:tc>
        <w:tc>
          <w:tcPr>
            <w:tcW w:w="8221" w:type="dxa"/>
            <w:gridSpan w:val="2"/>
            <w:tcBorders>
              <w:top w:val="nil"/>
              <w:bottom w:val="single" w:sz="4" w:space="0" w:color="595959" w:themeColor="text1" w:themeTint="A6"/>
              <w:right w:val="single" w:sz="4" w:space="0" w:color="5A5A5A"/>
            </w:tcBorders>
            <w:shd w:val="clear" w:color="auto" w:fill="auto"/>
          </w:tcPr>
          <w:p w14:paraId="7F9D55AF" w14:textId="77777777" w:rsidR="0094215A" w:rsidRPr="00C4137B" w:rsidRDefault="0094215A" w:rsidP="0094215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11CFA31B" w14:textId="77777777" w:rsidR="009A6E99" w:rsidRPr="00C4137B" w:rsidRDefault="009A6E99" w:rsidP="009127F2">
      <w:pPr>
        <w:pStyle w:val="INDICATORNUMBER"/>
        <w:spacing w:before="60" w:after="0"/>
      </w:pPr>
    </w:p>
    <w:tbl>
      <w:tblPr>
        <w:tblStyle w:val="SubSectionMISCTableVOLUNTARY"/>
        <w:tblW w:w="9214" w:type="dxa"/>
        <w:tblInd w:w="5" w:type="dxa"/>
        <w:tblLook w:val="06A0" w:firstRow="1" w:lastRow="0" w:firstColumn="1" w:lastColumn="0" w:noHBand="1" w:noVBand="1"/>
      </w:tblPr>
      <w:tblGrid>
        <w:gridCol w:w="993"/>
        <w:gridCol w:w="8221"/>
      </w:tblGrid>
      <w:tr w:rsidR="0094215A" w:rsidRPr="00C4137B" w14:paraId="220187D0"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93" w:type="dxa"/>
            <w:shd w:val="clear" w:color="auto" w:fill="606060"/>
          </w:tcPr>
          <w:p w14:paraId="65B10BC9" w14:textId="77777777" w:rsidR="0094215A" w:rsidRPr="00C4137B" w:rsidRDefault="0094215A" w:rsidP="0094215A">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 03</w:t>
            </w:r>
          </w:p>
        </w:tc>
        <w:tc>
          <w:tcPr>
            <w:tcW w:w="8221" w:type="dxa"/>
          </w:tcPr>
          <w:p w14:paraId="541E1B13" w14:textId="77777777" w:rsidR="0094215A" w:rsidRPr="00C4137B" w:rsidRDefault="0094215A"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94215A" w:rsidRPr="00C4137B" w14:paraId="7E66D1B3" w14:textId="77777777" w:rsidTr="0038373C">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595959" w:themeColor="text1" w:themeTint="A6"/>
              <w:bottom w:val="single" w:sz="4" w:space="0" w:color="A6A6A6" w:themeColor="background1" w:themeShade="A6"/>
            </w:tcBorders>
          </w:tcPr>
          <w:p w14:paraId="2FC3FD39" w14:textId="77777777" w:rsidR="0094215A" w:rsidRPr="00C4137B" w:rsidRDefault="0094215A" w:rsidP="0094215A">
            <w:pPr>
              <w:pStyle w:val="INDICATORNUMBER"/>
              <w:rPr>
                <w:rStyle w:val="IntenseEmphasis"/>
                <w:b/>
                <w:bCs w:val="0"/>
                <w:i w:val="0"/>
                <w:iCs w:val="0"/>
              </w:rPr>
            </w:pPr>
            <w:r w:rsidRPr="00C4137B">
              <w:rPr>
                <w:rStyle w:val="IntenseEmphasis"/>
                <w:b/>
                <w:i w:val="0"/>
                <w:iCs w:val="0"/>
                <w:color w:val="595959"/>
              </w:rPr>
              <w:t>PR 03.1</w:t>
            </w:r>
          </w:p>
        </w:tc>
        <w:tc>
          <w:tcPr>
            <w:tcW w:w="8221" w:type="dxa"/>
            <w:tcBorders>
              <w:top w:val="single" w:sz="4" w:space="0" w:color="595959" w:themeColor="text1" w:themeTint="A6"/>
              <w:bottom w:val="single" w:sz="4" w:space="0" w:color="A6A6A6" w:themeColor="background1" w:themeShade="A6"/>
            </w:tcBorders>
          </w:tcPr>
          <w:p w14:paraId="0CD63233" w14:textId="77777777" w:rsidR="0094215A" w:rsidRPr="00C4137B" w:rsidRDefault="0094215A" w:rsidP="0094215A">
            <w:pPr>
              <w:pStyle w:val="INDICATORTEXT"/>
              <w:cnfStyle w:val="000000000000" w:firstRow="0" w:lastRow="0" w:firstColumn="0" w:lastColumn="0" w:oddVBand="0" w:evenVBand="0" w:oddHBand="0" w:evenHBand="0" w:firstRowFirstColumn="0" w:firstRowLastColumn="0" w:lastRowFirstColumn="0" w:lastRowLastColumn="0"/>
            </w:pPr>
            <w:r w:rsidRPr="00C4137B">
              <w:t>Determine the main property types by internally managed property assets under management. This will help contextualise your reported information in the rest of this module.</w:t>
            </w:r>
          </w:p>
          <w:p w14:paraId="105094BD" w14:textId="5A1607A3" w:rsidR="00C01BC0" w:rsidRPr="00C4137B" w:rsidRDefault="00C01BC0" w:rsidP="00131027">
            <w:pPr>
              <w:pStyle w:val="INDICATORTEXT"/>
              <w:cnfStyle w:val="000000000000" w:firstRow="0" w:lastRow="0" w:firstColumn="0" w:lastColumn="0" w:oddVBand="0" w:evenVBand="0" w:oddHBand="0" w:evenHBand="0" w:firstRowFirstColumn="0" w:firstRowLastColumn="0" w:lastRowFirstColumn="0" w:lastRowLastColumn="0"/>
            </w:pPr>
            <w:r w:rsidRPr="00C4137B">
              <w:t>The options in this indicator are complementary to GRESB indicator RC5.1 in the ‘Reporting Characteristics’ section of the 201</w:t>
            </w:r>
            <w:r w:rsidR="00495A4B" w:rsidRPr="00C4137B">
              <w:t>6</w:t>
            </w:r>
            <w:r w:rsidRPr="00C4137B">
              <w:t xml:space="preserve"> GRESB </w:t>
            </w:r>
            <w:r w:rsidR="00131027" w:rsidRPr="00C4137B">
              <w:t>assessment</w:t>
            </w:r>
            <w:r w:rsidRPr="00C4137B">
              <w:t>.</w:t>
            </w:r>
          </w:p>
        </w:tc>
      </w:tr>
      <w:tr w:rsidR="0094215A" w:rsidRPr="00C4137B" w14:paraId="096DABD3" w14:textId="77777777" w:rsidTr="0038373C">
        <w:tc>
          <w:tcPr>
            <w:cnfStyle w:val="001000000000" w:firstRow="0" w:lastRow="0" w:firstColumn="1" w:lastColumn="0" w:oddVBand="0" w:evenVBand="0" w:oddHBand="0" w:evenHBand="0" w:firstRowFirstColumn="0" w:firstRowLastColumn="0" w:lastRowFirstColumn="0" w:lastRowLastColumn="0"/>
            <w:tcW w:w="993" w:type="dxa"/>
            <w:tcBorders>
              <w:top w:val="single" w:sz="4" w:space="0" w:color="A6A6A6" w:themeColor="background1" w:themeShade="A6"/>
              <w:bottom w:val="single" w:sz="4" w:space="0" w:color="5A5A5A"/>
            </w:tcBorders>
          </w:tcPr>
          <w:p w14:paraId="4987C553" w14:textId="77777777" w:rsidR="0094215A" w:rsidRPr="00C4137B" w:rsidRDefault="0094215A" w:rsidP="0094215A">
            <w:pPr>
              <w:pStyle w:val="INDICATORNUMBER"/>
              <w:rPr>
                <w:rStyle w:val="IntenseEmphasis"/>
                <w:b/>
                <w:bCs w:val="0"/>
                <w:i w:val="0"/>
                <w:iCs w:val="0"/>
                <w:color w:val="595959"/>
              </w:rPr>
            </w:pPr>
            <w:r w:rsidRPr="00C4137B">
              <w:rPr>
                <w:rStyle w:val="IntenseEmphasis"/>
                <w:b/>
                <w:i w:val="0"/>
                <w:iCs w:val="0"/>
                <w:color w:val="595959"/>
              </w:rPr>
              <w:t>PR 03.2</w:t>
            </w:r>
          </w:p>
        </w:tc>
        <w:tc>
          <w:tcPr>
            <w:tcW w:w="8221" w:type="dxa"/>
            <w:tcBorders>
              <w:top w:val="single" w:sz="4" w:space="0" w:color="A6A6A6" w:themeColor="background1" w:themeShade="A6"/>
              <w:bottom w:val="single" w:sz="4" w:space="0" w:color="5A5A5A"/>
            </w:tcBorders>
          </w:tcPr>
          <w:p w14:paraId="78A9E062" w14:textId="77777777" w:rsidR="005B6C8B" w:rsidRPr="00C4137B" w:rsidRDefault="005B6C8B" w:rsidP="005B6C8B">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may include a discussion of: </w:t>
            </w:r>
          </w:p>
          <w:p w14:paraId="28120AA3" w14:textId="77777777" w:rsidR="005B6C8B" w:rsidRPr="00C4137B" w:rsidRDefault="00B628F1" w:rsidP="00685BA8">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C4137B">
              <w:t xml:space="preserve">typical </w:t>
            </w:r>
            <w:r w:rsidR="005B6C8B" w:rsidRPr="00C4137B">
              <w:t>property types, breakdown between single and multi-let, number of properties and types of tenants</w:t>
            </w:r>
            <w:r w:rsidRPr="00C4137B">
              <w:t>;</w:t>
            </w:r>
          </w:p>
          <w:p w14:paraId="572ECC94" w14:textId="77777777" w:rsidR="005B6C8B" w:rsidRPr="00C4137B" w:rsidRDefault="00B628F1" w:rsidP="00685BA8">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C4137B">
              <w:t xml:space="preserve">the </w:t>
            </w:r>
            <w:r w:rsidR="005B6C8B" w:rsidRPr="00C4137B">
              <w:t>proportion within your organisation’s overall property portfolio accounted for by individual property types</w:t>
            </w:r>
            <w:r w:rsidRPr="00C4137B">
              <w:t>; and/or</w:t>
            </w:r>
          </w:p>
          <w:p w14:paraId="396B40E7" w14:textId="77777777" w:rsidR="005B6C8B" w:rsidRPr="00C4137B" w:rsidRDefault="00B628F1" w:rsidP="00685BA8">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00C4137B">
              <w:t xml:space="preserve">typical </w:t>
            </w:r>
            <w:r w:rsidR="005B6C8B" w:rsidRPr="00C4137B">
              <w:t>breakdown of property investments between greenfield and brownfield assets</w:t>
            </w:r>
            <w:r w:rsidRPr="00C4137B">
              <w:t>.</w:t>
            </w:r>
          </w:p>
          <w:p w14:paraId="62A5B06A" w14:textId="77777777" w:rsidR="0094215A" w:rsidRPr="00C4137B" w:rsidRDefault="005B6C8B" w:rsidP="005E41F2">
            <w:pPr>
              <w:pStyle w:val="INDICATORTEXT"/>
              <w:cnfStyle w:val="000000000000" w:firstRow="0" w:lastRow="0" w:firstColumn="0" w:lastColumn="0" w:oddVBand="0" w:evenVBand="0" w:oddHBand="0" w:evenHBand="0" w:firstRowFirstColumn="0" w:firstRowLastColumn="0" w:lastRowFirstColumn="0" w:lastRowLastColumn="0"/>
              <w:rPr>
                <w:i/>
              </w:rPr>
            </w:pPr>
            <w:r w:rsidRPr="00C4137B">
              <w:t xml:space="preserve">Please refer to the </w:t>
            </w:r>
            <w:r w:rsidRPr="00C4137B">
              <w:rPr>
                <w:i/>
                <w:iCs/>
              </w:rPr>
              <w:t>Organisational Overview (OO)</w:t>
            </w:r>
            <w:r w:rsidRPr="00C4137B">
              <w:t xml:space="preserve">, indicator OO </w:t>
            </w:r>
            <w:r w:rsidR="005E41F2" w:rsidRPr="00C4137B">
              <w:t>09</w:t>
            </w:r>
            <w:r w:rsidRPr="00C4137B">
              <w:t>, if your organisation has a significant focus on property and has described its typical property investments in this indicator.</w:t>
            </w:r>
          </w:p>
        </w:tc>
      </w:tr>
    </w:tbl>
    <w:p w14:paraId="4F6584E9" w14:textId="77777777" w:rsidR="0081128C" w:rsidRPr="00C4137B" w:rsidRDefault="0081128C" w:rsidP="009127F2">
      <w:pPr>
        <w:pStyle w:val="INDICATORNUMBER"/>
        <w:spacing w:before="60" w:after="0"/>
      </w:pPr>
    </w:p>
    <w:tbl>
      <w:tblPr>
        <w:tblStyle w:val="SubSectionMISCTableMANDATORY"/>
        <w:tblW w:w="9219" w:type="dxa"/>
        <w:tblInd w:w="0" w:type="dxa"/>
        <w:tblLayout w:type="fixed"/>
        <w:tblLook w:val="06A0" w:firstRow="1" w:lastRow="0" w:firstColumn="1" w:lastColumn="0" w:noHBand="1" w:noVBand="1"/>
      </w:tblPr>
      <w:tblGrid>
        <w:gridCol w:w="1555"/>
        <w:gridCol w:w="7664"/>
      </w:tblGrid>
      <w:tr w:rsidR="0038373C" w:rsidRPr="00C4137B" w14:paraId="546FEEC6"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5"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595959" w:themeFill="text1" w:themeFillTint="A6"/>
          </w:tcPr>
          <w:p w14:paraId="04A8AE86" w14:textId="77777777" w:rsidR="0081128C" w:rsidRPr="00C4137B" w:rsidRDefault="0081128C" w:rsidP="00807B9D">
            <w:pPr>
              <w:pStyle w:val="SectionIndicatorHeaderText"/>
              <w:rPr>
                <w:rStyle w:val="IntenseEmphasis"/>
                <w:b w:val="0"/>
                <w:bCs w:val="0"/>
                <w:i w:val="0"/>
                <w:iCs w:val="0"/>
              </w:rPr>
            </w:pPr>
            <w:r w:rsidRPr="00C4137B">
              <w:rPr>
                <w:rStyle w:val="IntenseEmphasis"/>
                <w:b w:val="0"/>
                <w:bCs w:val="0"/>
                <w:i w:val="0"/>
                <w:iCs w:val="0"/>
                <w:color w:val="FFFFFF" w:themeColor="background1"/>
              </w:rPr>
              <w:t>PR 03</w:t>
            </w:r>
          </w:p>
        </w:tc>
        <w:tc>
          <w:tcPr>
            <w:tcW w:w="7664"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08080" w:themeFill="text1" w:themeFillTint="7F"/>
          </w:tcPr>
          <w:p w14:paraId="563BEFEB" w14:textId="77777777" w:rsidR="0081128C" w:rsidRPr="00C4137B" w:rsidRDefault="0081128C" w:rsidP="00807B9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4137B">
              <w:rPr>
                <w:rStyle w:val="IntenseEmphasis"/>
                <w:b/>
                <w:i w:val="0"/>
                <w:iCs w:val="0"/>
                <w:color w:val="FFFFFF" w:themeColor="background1"/>
              </w:rPr>
              <w:t>DEFINITIONS</w:t>
            </w:r>
          </w:p>
        </w:tc>
      </w:tr>
      <w:tr w:rsidR="0081128C" w:rsidRPr="00C4137B" w14:paraId="58310D3E" w14:textId="77777777" w:rsidTr="0038373C">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595959" w:themeColor="text1" w:themeTint="A6"/>
              <w:left w:val="single" w:sz="4" w:space="0" w:color="595959" w:themeColor="text1" w:themeTint="A6"/>
              <w:bottom w:val="single" w:sz="4" w:space="0" w:color="A6A6A6" w:themeColor="background1" w:themeShade="A6"/>
            </w:tcBorders>
          </w:tcPr>
          <w:p w14:paraId="65280B0D" w14:textId="77777777" w:rsidR="0081128C" w:rsidRPr="00C4137B" w:rsidRDefault="0081128C" w:rsidP="00807B9D">
            <w:pPr>
              <w:pStyle w:val="INDICATORTEXT"/>
              <w:rPr>
                <w:b/>
              </w:rPr>
            </w:pPr>
            <w:r w:rsidRPr="00C4137B">
              <w:rPr>
                <w:b/>
                <w:bCs/>
              </w:rPr>
              <w:t>Industrial</w:t>
            </w:r>
          </w:p>
        </w:tc>
        <w:tc>
          <w:tcPr>
            <w:tcW w:w="7664" w:type="dxa"/>
            <w:tcBorders>
              <w:top w:val="single" w:sz="4" w:space="0" w:color="595959" w:themeColor="text1" w:themeTint="A6"/>
              <w:bottom w:val="single" w:sz="4" w:space="0" w:color="A6A6A6" w:themeColor="background1" w:themeShade="A6"/>
              <w:right w:val="single" w:sz="4" w:space="0" w:color="595959" w:themeColor="text1" w:themeTint="A6"/>
            </w:tcBorders>
          </w:tcPr>
          <w:p w14:paraId="4C3CEBDB" w14:textId="77777777" w:rsidR="0081128C" w:rsidRPr="00C4137B" w:rsidRDefault="0081128C" w:rsidP="00807B9D">
            <w:pPr>
              <w:pStyle w:val="INDICATORTEXT"/>
              <w:cnfStyle w:val="000000000000" w:firstRow="0" w:lastRow="0" w:firstColumn="0" w:lastColumn="0" w:oddVBand="0" w:evenVBand="0" w:oddHBand="0" w:evenHBand="0" w:firstRowFirstColumn="0" w:firstRowLastColumn="0" w:lastRowFirstColumn="0" w:lastRowLastColumn="0"/>
            </w:pPr>
            <w:r w:rsidRPr="00C4137B">
              <w:t>Includes distribution warehouses, storage, garages and logistics centres</w:t>
            </w:r>
          </w:p>
        </w:tc>
      </w:tr>
      <w:tr w:rsidR="0081128C" w:rsidRPr="00C4137B" w14:paraId="36A80760" w14:textId="77777777" w:rsidTr="0038373C">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6CD5F7CF" w14:textId="77777777" w:rsidR="0081128C" w:rsidRPr="00C4137B" w:rsidRDefault="0081128C" w:rsidP="00807B9D">
            <w:pPr>
              <w:pStyle w:val="INDICATORTEXT"/>
              <w:rPr>
                <w:b/>
              </w:rPr>
            </w:pPr>
            <w:r w:rsidRPr="00C4137B">
              <w:rPr>
                <w:b/>
                <w:bCs/>
              </w:rPr>
              <w:t>Retail</w:t>
            </w:r>
          </w:p>
        </w:tc>
        <w:tc>
          <w:tcPr>
            <w:tcW w:w="766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6790BCCE" w14:textId="77777777" w:rsidR="0081128C" w:rsidRPr="00C4137B" w:rsidRDefault="0081128C" w:rsidP="00807B9D">
            <w:pPr>
              <w:pStyle w:val="INDICATORTEXT"/>
              <w:cnfStyle w:val="000000000000" w:firstRow="0" w:lastRow="0" w:firstColumn="0" w:lastColumn="0" w:oddVBand="0" w:evenVBand="0" w:oddHBand="0" w:evenHBand="0" w:firstRowFirstColumn="0" w:firstRowLastColumn="0" w:lastRowFirstColumn="0" w:lastRowLastColumn="0"/>
            </w:pPr>
            <w:r w:rsidRPr="00C4137B">
              <w:t>Includes high street and out-of-town malls, individual retail stores, retail parks</w:t>
            </w:r>
          </w:p>
        </w:tc>
      </w:tr>
      <w:tr w:rsidR="0081128C" w:rsidRPr="00C4137B" w14:paraId="186EC248" w14:textId="77777777" w:rsidTr="0038373C">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672FADDD" w14:textId="77777777" w:rsidR="0081128C" w:rsidRPr="00C4137B" w:rsidRDefault="0081128C" w:rsidP="00807B9D">
            <w:pPr>
              <w:pStyle w:val="INDICATORTEXT"/>
              <w:rPr>
                <w:b/>
              </w:rPr>
            </w:pPr>
            <w:r w:rsidRPr="00C4137B">
              <w:rPr>
                <w:b/>
                <w:bCs/>
              </w:rPr>
              <w:t>Office</w:t>
            </w:r>
          </w:p>
        </w:tc>
        <w:tc>
          <w:tcPr>
            <w:tcW w:w="766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B2DD5C5" w14:textId="77777777" w:rsidR="0081128C" w:rsidRPr="00C4137B" w:rsidRDefault="0081128C" w:rsidP="00807B9D">
            <w:pPr>
              <w:pStyle w:val="INDICATORTEXT"/>
              <w:cnfStyle w:val="000000000000" w:firstRow="0" w:lastRow="0" w:firstColumn="0" w:lastColumn="0" w:oddVBand="0" w:evenVBand="0" w:oddHBand="0" w:evenHBand="0" w:firstRowFirstColumn="0" w:firstRowLastColumn="0" w:lastRowFirstColumn="0" w:lastRowLastColumn="0"/>
            </w:pPr>
            <w:r w:rsidRPr="00C4137B">
              <w:t>Includes office buildings and serviced offices</w:t>
            </w:r>
          </w:p>
        </w:tc>
      </w:tr>
      <w:tr w:rsidR="0081128C" w:rsidRPr="00C4137B" w14:paraId="1ED412DA" w14:textId="77777777" w:rsidTr="0038373C">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6C200438" w14:textId="77777777" w:rsidR="0081128C" w:rsidRPr="00C4137B" w:rsidRDefault="0081128C" w:rsidP="00807B9D">
            <w:pPr>
              <w:pStyle w:val="INDICATORTEXT"/>
              <w:rPr>
                <w:b/>
              </w:rPr>
            </w:pPr>
            <w:r w:rsidRPr="00C4137B">
              <w:rPr>
                <w:b/>
                <w:bCs/>
              </w:rPr>
              <w:t>Residential</w:t>
            </w:r>
          </w:p>
        </w:tc>
        <w:tc>
          <w:tcPr>
            <w:tcW w:w="766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34EBDCC" w14:textId="77777777" w:rsidR="0081128C" w:rsidRPr="00C4137B" w:rsidRDefault="0081128C" w:rsidP="00807B9D">
            <w:pPr>
              <w:pStyle w:val="INDICATORTEXT"/>
              <w:cnfStyle w:val="000000000000" w:firstRow="0" w:lastRow="0" w:firstColumn="0" w:lastColumn="0" w:oddVBand="0" w:evenVBand="0" w:oddHBand="0" w:evenHBand="0" w:firstRowFirstColumn="0" w:firstRowLastColumn="0" w:lastRowFirstColumn="0" w:lastRowLastColumn="0"/>
            </w:pPr>
            <w:r w:rsidRPr="00C4137B">
              <w:t>Includes multiple occupancy buildings</w:t>
            </w:r>
          </w:p>
        </w:tc>
      </w:tr>
      <w:tr w:rsidR="0081128C" w:rsidRPr="00C4137B" w14:paraId="6C9FB6AB" w14:textId="77777777" w:rsidTr="0038373C">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48E40392" w14:textId="77777777" w:rsidR="0081128C" w:rsidRPr="00C4137B" w:rsidRDefault="0081128C" w:rsidP="00807B9D">
            <w:pPr>
              <w:pStyle w:val="INDICATORTEXT"/>
              <w:rPr>
                <w:b/>
              </w:rPr>
            </w:pPr>
            <w:r w:rsidRPr="00C4137B">
              <w:rPr>
                <w:b/>
                <w:bCs/>
              </w:rPr>
              <w:t>Leisure/Hotel</w:t>
            </w:r>
          </w:p>
        </w:tc>
        <w:tc>
          <w:tcPr>
            <w:tcW w:w="766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6E69D1BA" w14:textId="77777777" w:rsidR="0081128C" w:rsidRPr="00C4137B" w:rsidRDefault="0081128C" w:rsidP="00807B9D">
            <w:pPr>
              <w:pStyle w:val="INDICATORTEXT"/>
              <w:cnfStyle w:val="000000000000" w:firstRow="0" w:lastRow="0" w:firstColumn="0" w:lastColumn="0" w:oddVBand="0" w:evenVBand="0" w:oddHBand="0" w:evenHBand="0" w:firstRowFirstColumn="0" w:firstRowLastColumn="0" w:lastRowFirstColumn="0" w:lastRowLastColumn="0"/>
            </w:pPr>
            <w:r w:rsidRPr="00C4137B">
              <w:t>Includes hotels, sports facilities and restaurants</w:t>
            </w:r>
          </w:p>
        </w:tc>
      </w:tr>
      <w:tr w:rsidR="0081128C" w:rsidRPr="00C4137B" w14:paraId="0F8B5F86" w14:textId="77777777" w:rsidTr="0038373C">
        <w:tc>
          <w:tcPr>
            <w:cnfStyle w:val="001000000000" w:firstRow="0" w:lastRow="0" w:firstColumn="1" w:lastColumn="0" w:oddVBand="0" w:evenVBand="0" w:oddHBand="0" w:evenHBand="0" w:firstRowFirstColumn="0" w:firstRowLastColumn="0" w:lastRowFirstColumn="0" w:lastRowLastColumn="0"/>
            <w:tcW w:w="1555" w:type="dxa"/>
            <w:tcBorders>
              <w:top w:val="single" w:sz="4" w:space="0" w:color="A6A6A6" w:themeColor="background1" w:themeShade="A6"/>
              <w:left w:val="single" w:sz="4" w:space="0" w:color="595959" w:themeColor="text1" w:themeTint="A6"/>
              <w:bottom w:val="single" w:sz="4" w:space="0" w:color="595959" w:themeColor="text1" w:themeTint="A6"/>
            </w:tcBorders>
          </w:tcPr>
          <w:p w14:paraId="462F9FC1" w14:textId="77777777" w:rsidR="0081128C" w:rsidRPr="00C4137B" w:rsidRDefault="0081128C" w:rsidP="00807B9D">
            <w:pPr>
              <w:pStyle w:val="INDICATORTEXT"/>
              <w:rPr>
                <w:b/>
              </w:rPr>
            </w:pPr>
            <w:r w:rsidRPr="00C4137B">
              <w:rPr>
                <w:b/>
                <w:bCs/>
              </w:rPr>
              <w:lastRenderedPageBreak/>
              <w:t>Mixed use</w:t>
            </w:r>
          </w:p>
        </w:tc>
        <w:tc>
          <w:tcPr>
            <w:tcW w:w="7664" w:type="dxa"/>
            <w:tcBorders>
              <w:top w:val="single" w:sz="4" w:space="0" w:color="A6A6A6" w:themeColor="background1" w:themeShade="A6"/>
              <w:bottom w:val="single" w:sz="4" w:space="0" w:color="595959" w:themeColor="text1" w:themeTint="A6"/>
              <w:right w:val="single" w:sz="4" w:space="0" w:color="595959" w:themeColor="text1" w:themeTint="A6"/>
            </w:tcBorders>
          </w:tcPr>
          <w:p w14:paraId="2C107CAA" w14:textId="77777777" w:rsidR="0081128C" w:rsidRPr="00C4137B" w:rsidRDefault="0081128C" w:rsidP="00807B9D">
            <w:pPr>
              <w:pStyle w:val="INDICATORTEXT"/>
              <w:cnfStyle w:val="000000000000" w:firstRow="0" w:lastRow="0" w:firstColumn="0" w:lastColumn="0" w:oddVBand="0" w:evenVBand="0" w:oddHBand="0" w:evenHBand="0" w:firstRowFirstColumn="0" w:firstRowLastColumn="0" w:lastRowFirstColumn="0" w:lastRowLastColumn="0"/>
            </w:pPr>
            <w:r w:rsidRPr="00C4137B">
              <w:t>Property which combines one or more of the above uses</w:t>
            </w:r>
          </w:p>
        </w:tc>
      </w:tr>
    </w:tbl>
    <w:p w14:paraId="70DC6261" w14:textId="77777777" w:rsidR="0081128C" w:rsidRPr="00C4137B" w:rsidRDefault="0081128C">
      <w:pPr>
        <w:widowControl/>
        <w:autoSpaceDE/>
        <w:autoSpaceDN/>
        <w:adjustRightInd/>
        <w:spacing w:before="0" w:after="0" w:line="240" w:lineRule="auto"/>
        <w:rPr>
          <w:rFonts w:eastAsia="Times New Roman"/>
          <w:b/>
          <w:color w:val="595959"/>
          <w:sz w:val="12"/>
          <w:szCs w:val="18"/>
        </w:rPr>
      </w:pPr>
      <w:r w:rsidRPr="00C4137B">
        <w:br w:type="page"/>
      </w:r>
    </w:p>
    <w:p w14:paraId="5134F09E" w14:textId="0642100D" w:rsidR="00A9584D" w:rsidRPr="00C4137B" w:rsidRDefault="00A9584D">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14"/>
        <w:gridCol w:w="3742"/>
        <w:gridCol w:w="924"/>
      </w:tblGrid>
      <w:tr w:rsidR="009630D7" w:rsidRPr="00C4137B" w14:paraId="4D38B2C3" w14:textId="77777777" w:rsidTr="00C413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2BDFAB8" w14:textId="77777777" w:rsidR="009630D7" w:rsidRPr="00C4137B" w:rsidRDefault="009630D7" w:rsidP="000D2CF8">
            <w:pPr>
              <w:widowControl/>
              <w:autoSpaceDE/>
              <w:autoSpaceDN/>
              <w:adjustRightInd/>
              <w:spacing w:after="0" w:line="240" w:lineRule="auto"/>
              <w:rPr>
                <w:rStyle w:val="IntenseEmphasis"/>
                <w:b w:val="0"/>
                <w:bCs w:val="0"/>
                <w:iCs w:val="0"/>
                <w:color w:val="FFFFFF" w:themeColor="background1"/>
              </w:rPr>
            </w:pPr>
          </w:p>
        </w:tc>
        <w:tc>
          <w:tcPr>
            <w:tcW w:w="3414" w:type="dxa"/>
          </w:tcPr>
          <w:p w14:paraId="7D484905" w14:textId="77777777" w:rsidR="009630D7" w:rsidRPr="00C4137B"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742" w:type="dxa"/>
          </w:tcPr>
          <w:p w14:paraId="59263F79" w14:textId="77777777" w:rsidR="009630D7" w:rsidRPr="00C4137B"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24" w:type="dxa"/>
          </w:tcPr>
          <w:p w14:paraId="2B5DEC23" w14:textId="77777777" w:rsidR="009630D7" w:rsidRPr="00C4137B" w:rsidRDefault="009630D7" w:rsidP="000D2CF8">
            <w:pPr>
              <w:widowControl/>
              <w:autoSpaceDE/>
              <w:autoSpaceDN/>
              <w:adjustRightInd/>
              <w:spacing w:after="0" w:line="240" w:lineRule="auto"/>
              <w:rPr>
                <w:rStyle w:val="IntenseEmphasis"/>
                <w:b w:val="0"/>
                <w:bCs w:val="0"/>
                <w:iCs w:val="0"/>
                <w:color w:val="FFFFFF" w:themeColor="background1"/>
              </w:rPr>
            </w:pPr>
            <w:r w:rsidRPr="00C4137B">
              <w:t>Principle</w:t>
            </w:r>
          </w:p>
        </w:tc>
      </w:tr>
      <w:tr w:rsidR="009630D7" w:rsidRPr="00C4137B" w14:paraId="116D3CAB" w14:textId="77777777" w:rsidTr="00C4137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32EB796" w14:textId="1A2FE756" w:rsidR="009630D7" w:rsidRPr="00C4137B" w:rsidRDefault="009630D7" w:rsidP="000D2CF8">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 0</w:t>
            </w:r>
            <w:r w:rsidR="00B85DF2" w:rsidRPr="00C4137B">
              <w:rPr>
                <w:rStyle w:val="IntenseEmphasis"/>
                <w:i w:val="0"/>
                <w:iCs w:val="0"/>
                <w:color w:val="FFFFFF" w:themeColor="background1"/>
              </w:rPr>
              <w:t>4</w:t>
            </w:r>
          </w:p>
        </w:tc>
        <w:tc>
          <w:tcPr>
            <w:tcW w:w="3414" w:type="dxa"/>
          </w:tcPr>
          <w:p w14:paraId="0245B9AE" w14:textId="77777777" w:rsidR="009630D7" w:rsidRPr="00C4137B"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742" w:type="dxa"/>
          </w:tcPr>
          <w:p w14:paraId="47F106ED" w14:textId="77777777" w:rsidR="009630D7" w:rsidRPr="00C4137B"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24" w:type="dxa"/>
          </w:tcPr>
          <w:p w14:paraId="04A38D37" w14:textId="7972D36F" w:rsidR="009630D7" w:rsidRPr="00C4137B" w:rsidRDefault="009630D7" w:rsidP="00B869E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r w:rsidR="000352CD" w:rsidRPr="00C4137B">
              <w:rPr>
                <w:rStyle w:val="IntenseEmphasis"/>
                <w:i w:val="0"/>
                <w:iCs w:val="0"/>
                <w:color w:val="FFFFFF" w:themeColor="background1"/>
              </w:rPr>
              <w:t>6</w:t>
            </w:r>
          </w:p>
        </w:tc>
      </w:tr>
    </w:tbl>
    <w:p w14:paraId="26BD1CC0" w14:textId="77777777" w:rsidR="009630D7" w:rsidRPr="00C4137B" w:rsidRDefault="009630D7" w:rsidP="009630D7">
      <w:pPr>
        <w:pStyle w:val="INDICATORNUMBER"/>
      </w:pPr>
    </w:p>
    <w:tbl>
      <w:tblPr>
        <w:tblStyle w:val="SubSectionIndicatorTableVOLUNTARY"/>
        <w:tblW w:w="9214" w:type="dxa"/>
        <w:tblInd w:w="5" w:type="dxa"/>
        <w:tblLook w:val="04A0" w:firstRow="1" w:lastRow="0" w:firstColumn="1" w:lastColumn="0" w:noHBand="0" w:noVBand="1"/>
      </w:tblPr>
      <w:tblGrid>
        <w:gridCol w:w="1124"/>
        <w:gridCol w:w="3025"/>
        <w:gridCol w:w="5065"/>
      </w:tblGrid>
      <w:tr w:rsidR="009630D7" w:rsidRPr="00C4137B" w14:paraId="125579E3" w14:textId="77777777" w:rsidTr="00C4137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4004C72B" w14:textId="3ACA9008" w:rsidR="009630D7" w:rsidRPr="00C4137B" w:rsidRDefault="000352CD" w:rsidP="000D2CF8">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9630D7" w:rsidRPr="00C4137B">
              <w:rPr>
                <w:rStyle w:val="IntenseEmphasis"/>
                <w:i w:val="0"/>
                <w:iCs w:val="0"/>
                <w:color w:val="FFFFFF" w:themeColor="background1"/>
              </w:rPr>
              <w:t xml:space="preserve"> 0</w:t>
            </w:r>
            <w:r w:rsidR="00B85DF2" w:rsidRPr="00C4137B">
              <w:rPr>
                <w:rStyle w:val="IntenseEmphasis"/>
                <w:i w:val="0"/>
                <w:iCs w:val="0"/>
                <w:color w:val="FFFFFF" w:themeColor="background1"/>
              </w:rPr>
              <w:t>4</w:t>
            </w:r>
          </w:p>
        </w:tc>
        <w:tc>
          <w:tcPr>
            <w:tcW w:w="8090" w:type="dxa"/>
            <w:gridSpan w:val="2"/>
            <w:tcBorders>
              <w:top w:val="single" w:sz="4" w:space="0" w:color="0070C0"/>
              <w:bottom w:val="single" w:sz="4" w:space="0" w:color="0070C0"/>
              <w:right w:val="single" w:sz="4" w:space="0" w:color="0070C0"/>
            </w:tcBorders>
            <w:shd w:val="clear" w:color="auto" w:fill="0070C0"/>
          </w:tcPr>
          <w:p w14:paraId="12599929" w14:textId="77777777" w:rsidR="009630D7" w:rsidRPr="00C4137B" w:rsidRDefault="009630D7"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9630D7" w:rsidRPr="00C4137B" w14:paraId="2F5FE852" w14:textId="77777777" w:rsidTr="00C413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7431B195" w14:textId="080448D1" w:rsidR="009630D7" w:rsidRPr="00C4137B" w:rsidRDefault="000352CD" w:rsidP="000D2CF8">
            <w:pPr>
              <w:pStyle w:val="INDICATORNUMBER"/>
              <w:rPr>
                <w:rStyle w:val="IntenseEmphasis"/>
                <w:b/>
                <w:bCs w:val="0"/>
                <w:i w:val="0"/>
                <w:iCs w:val="0"/>
              </w:rPr>
            </w:pPr>
            <w:r w:rsidRPr="00C4137B">
              <w:rPr>
                <w:rStyle w:val="IntenseEmphasis"/>
                <w:b/>
                <w:i w:val="0"/>
                <w:iCs w:val="0"/>
                <w:color w:val="595959"/>
              </w:rPr>
              <w:t>PR</w:t>
            </w:r>
            <w:r w:rsidR="009630D7" w:rsidRPr="00C4137B">
              <w:rPr>
                <w:rStyle w:val="IntenseEmphasis"/>
                <w:b/>
                <w:i w:val="0"/>
                <w:iCs w:val="0"/>
                <w:color w:val="595959"/>
              </w:rPr>
              <w:t xml:space="preserve"> 0</w:t>
            </w:r>
            <w:r w:rsidR="00B85DF2" w:rsidRPr="00C4137B">
              <w:rPr>
                <w:rStyle w:val="IntenseEmphasis"/>
                <w:b/>
                <w:i w:val="0"/>
                <w:iCs w:val="0"/>
                <w:color w:val="595959"/>
              </w:rPr>
              <w:t>4</w:t>
            </w:r>
            <w:r w:rsidR="009630D7" w:rsidRPr="00C4137B">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AEEF3" w:themeFill="accent5" w:themeFillTint="33"/>
          </w:tcPr>
          <w:p w14:paraId="3176A335" w14:textId="49B9A5C4" w:rsidR="009630D7" w:rsidRPr="00C4137B" w:rsidRDefault="000352CD" w:rsidP="00B628F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B628F1" w:rsidRPr="00C4137B">
              <w:t xml:space="preserve">whether </w:t>
            </w:r>
            <w:r w:rsidRPr="00C4137B">
              <w:t>your organisation has a Responsible Property Investment (RPI) policy.</w:t>
            </w:r>
          </w:p>
        </w:tc>
      </w:tr>
      <w:tr w:rsidR="0038373C" w:rsidRPr="00C4137B" w14:paraId="156C455C"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0D6050E2" w14:textId="77777777" w:rsidR="009630D7" w:rsidRPr="00C4137B" w:rsidRDefault="009630D7" w:rsidP="000D2CF8">
            <w:pPr>
              <w:widowControl/>
              <w:autoSpaceDE/>
              <w:autoSpaceDN/>
              <w:adjustRightInd/>
              <w:spacing w:after="0" w:line="240" w:lineRule="auto"/>
              <w:rPr>
                <w:rStyle w:val="IntenseEmphasis"/>
                <w:b w:val="0"/>
                <w:bCs w:val="0"/>
                <w:i w:val="0"/>
                <w:iCs w:val="0"/>
              </w:rPr>
            </w:pPr>
          </w:p>
        </w:tc>
        <w:tc>
          <w:tcPr>
            <w:tcW w:w="3025" w:type="dxa"/>
            <w:tcBorders>
              <w:top w:val="nil"/>
              <w:bottom w:val="single" w:sz="4" w:space="0" w:color="0070C0"/>
              <w:right w:val="single" w:sz="4" w:space="0" w:color="BFBFBF" w:themeColor="background1" w:themeShade="BF"/>
            </w:tcBorders>
          </w:tcPr>
          <w:p w14:paraId="430B9F54" w14:textId="345555C9" w:rsidR="009630D7" w:rsidRPr="00C4137B"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5065" w:type="dxa"/>
            <w:tcBorders>
              <w:top w:val="nil"/>
              <w:left w:val="single" w:sz="4" w:space="0" w:color="BFBFBF" w:themeColor="background1" w:themeShade="BF"/>
              <w:bottom w:val="single" w:sz="4" w:space="0" w:color="0070C0"/>
              <w:right w:val="single" w:sz="4" w:space="0" w:color="0070C0"/>
            </w:tcBorders>
          </w:tcPr>
          <w:p w14:paraId="2FEC4052" w14:textId="09107A5C" w:rsidR="009630D7" w:rsidRPr="00C4137B"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9630D7" w:rsidRPr="00C4137B" w14:paraId="20B66AF0" w14:textId="77777777" w:rsidTr="00C413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75AD9D68" w14:textId="276A3F76" w:rsidR="009630D7" w:rsidRPr="00C4137B" w:rsidRDefault="000352CD" w:rsidP="000D2CF8">
            <w:pPr>
              <w:pStyle w:val="INDICATORNUMBER"/>
              <w:rPr>
                <w:rStyle w:val="IntenseEmphasis"/>
                <w:b/>
                <w:bCs w:val="0"/>
                <w:i w:val="0"/>
                <w:iCs w:val="0"/>
              </w:rPr>
            </w:pPr>
            <w:r w:rsidRPr="00C4137B">
              <w:rPr>
                <w:rStyle w:val="IntenseEmphasis"/>
                <w:b/>
                <w:i w:val="0"/>
                <w:iCs w:val="0"/>
                <w:color w:val="595959"/>
              </w:rPr>
              <w:t>PR</w:t>
            </w:r>
            <w:r w:rsidR="009630D7" w:rsidRPr="00C4137B">
              <w:rPr>
                <w:rStyle w:val="IntenseEmphasis"/>
                <w:b/>
                <w:i w:val="0"/>
                <w:iCs w:val="0"/>
                <w:color w:val="595959"/>
              </w:rPr>
              <w:t xml:space="preserve"> 0</w:t>
            </w:r>
            <w:r w:rsidR="00B85DF2" w:rsidRPr="00C4137B">
              <w:rPr>
                <w:rStyle w:val="IntenseEmphasis"/>
                <w:b/>
                <w:i w:val="0"/>
                <w:iCs w:val="0"/>
                <w:color w:val="595959"/>
              </w:rPr>
              <w:t>4</w:t>
            </w:r>
            <w:r w:rsidR="009630D7" w:rsidRPr="00C4137B">
              <w:rPr>
                <w:rStyle w:val="IntenseEmphasis"/>
                <w:b/>
                <w:i w:val="0"/>
                <w:iCs w:val="0"/>
                <w:color w:val="595959"/>
              </w:rPr>
              <w:t>.2</w:t>
            </w:r>
          </w:p>
        </w:tc>
        <w:tc>
          <w:tcPr>
            <w:tcW w:w="8090" w:type="dxa"/>
            <w:gridSpan w:val="2"/>
            <w:tcBorders>
              <w:top w:val="single" w:sz="4" w:space="0" w:color="0070C0"/>
              <w:right w:val="single" w:sz="4" w:space="0" w:color="0070C0"/>
            </w:tcBorders>
            <w:shd w:val="clear" w:color="auto" w:fill="DAEEF3" w:themeFill="accent5" w:themeFillTint="33"/>
          </w:tcPr>
          <w:p w14:paraId="646563E6" w14:textId="5ED9ED65" w:rsidR="000352CD" w:rsidRPr="00C4137B" w:rsidRDefault="000352CD" w:rsidP="00E47D0B">
            <w:pPr>
              <w:pStyle w:val="INDICATORTEXT"/>
              <w:cnfStyle w:val="000000100000" w:firstRow="0" w:lastRow="0" w:firstColumn="0" w:lastColumn="0" w:oddVBand="0" w:evenVBand="0" w:oddHBand="1" w:evenHBand="0" w:firstRowFirstColumn="0" w:firstRowLastColumn="0" w:lastRowFirstColumn="0" w:lastRowLastColumn="0"/>
            </w:pPr>
            <w:r w:rsidRPr="00C4137B">
              <w:t>Provide a URL</w:t>
            </w:r>
            <w:r w:rsidR="0038373C" w:rsidRPr="00C4137B">
              <w:t xml:space="preserve"> to</w:t>
            </w:r>
            <w:r w:rsidRPr="00C4137B">
              <w:t xml:space="preserve"> </w:t>
            </w:r>
            <w:r w:rsidR="00E47D0B" w:rsidRPr="00C4137B">
              <w:t>or attach the document</w:t>
            </w:r>
            <w:r w:rsidRPr="00C4137B">
              <w:t>.</w:t>
            </w:r>
            <w:r w:rsidR="00E47D0B" w:rsidRPr="00C4137B">
              <w:rPr>
                <w:caps/>
                <w:color w:val="0082C8"/>
              </w:rPr>
              <w:t xml:space="preserve"> </w:t>
            </w:r>
          </w:p>
        </w:tc>
      </w:tr>
      <w:tr w:rsidR="0038373C" w:rsidRPr="00C4137B" w14:paraId="5309E143" w14:textId="77777777" w:rsidTr="00143FB9">
        <w:trPr>
          <w:trHeight w:val="203"/>
        </w:trPr>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70C0"/>
            </w:tcBorders>
          </w:tcPr>
          <w:p w14:paraId="113140BF" w14:textId="77777777" w:rsidR="00E47D0B" w:rsidRPr="00C4137B" w:rsidRDefault="00E47D0B" w:rsidP="000D2CF8">
            <w:pPr>
              <w:widowControl/>
              <w:autoSpaceDE/>
              <w:autoSpaceDN/>
              <w:adjustRightInd/>
              <w:spacing w:after="0" w:line="240" w:lineRule="auto"/>
              <w:rPr>
                <w:rStyle w:val="IntenseEmphasis"/>
                <w:b w:val="0"/>
                <w:bCs w:val="0"/>
                <w:i w:val="0"/>
                <w:iCs w:val="0"/>
              </w:rPr>
            </w:pPr>
          </w:p>
        </w:tc>
        <w:tc>
          <w:tcPr>
            <w:tcW w:w="3025" w:type="dxa"/>
            <w:tcBorders>
              <w:top w:val="nil"/>
              <w:bottom w:val="nil"/>
              <w:right w:val="single" w:sz="4" w:space="0" w:color="FFFFFF" w:themeColor="background1"/>
            </w:tcBorders>
            <w:shd w:val="clear" w:color="auto" w:fill="BFBFBF" w:themeFill="background1" w:themeFillShade="BF"/>
            <w:vAlign w:val="top"/>
          </w:tcPr>
          <w:p w14:paraId="298DA4C6" w14:textId="1B61C6AB" w:rsidR="00E47D0B" w:rsidRPr="00C4137B" w:rsidRDefault="00E47D0B" w:rsidP="0096040D">
            <w:pPr>
              <w:pStyle w:val="INDICATORTEXT"/>
              <w:jc w:val="center"/>
              <w:cnfStyle w:val="000000000000" w:firstRow="0" w:lastRow="0" w:firstColumn="0" w:lastColumn="0" w:oddVBand="0" w:evenVBand="0" w:oddHBand="0" w:evenHBand="0" w:firstRowFirstColumn="0" w:firstRowLastColumn="0" w:lastRowFirstColumn="0" w:lastRowLastColumn="0"/>
              <w:rPr>
                <w:color w:val="FFFFFF" w:themeColor="background1"/>
              </w:rPr>
            </w:pPr>
            <w:r w:rsidRPr="00C4137B">
              <w:rPr>
                <w:color w:val="FFFFFF" w:themeColor="background1"/>
              </w:rPr>
              <w:t>URL</w:t>
            </w:r>
            <w:r w:rsidR="00426464" w:rsidRPr="00C4137B">
              <w:rPr>
                <w:color w:val="FFFFFF" w:themeColor="background1"/>
              </w:rPr>
              <w:t xml:space="preserve"> </w:t>
            </w:r>
          </w:p>
        </w:tc>
        <w:tc>
          <w:tcPr>
            <w:tcW w:w="5065" w:type="dxa"/>
            <w:tcBorders>
              <w:top w:val="nil"/>
              <w:left w:val="single" w:sz="4" w:space="0" w:color="FFFFFF" w:themeColor="background1"/>
              <w:right w:val="single" w:sz="4" w:space="0" w:color="0070C0"/>
            </w:tcBorders>
            <w:shd w:val="clear" w:color="auto" w:fill="BFBFBF" w:themeFill="background1" w:themeFillShade="BF"/>
          </w:tcPr>
          <w:p w14:paraId="39F6FB0C" w14:textId="4E056ACA" w:rsidR="00E47D0B" w:rsidRPr="00C4137B" w:rsidRDefault="00E47D0B" w:rsidP="0096040D">
            <w:pPr>
              <w:pStyle w:val="INDICATORTEXT"/>
              <w:jc w:val="center"/>
              <w:cnfStyle w:val="000000000000" w:firstRow="0" w:lastRow="0" w:firstColumn="0" w:lastColumn="0" w:oddVBand="0" w:evenVBand="0" w:oddHBand="0" w:evenHBand="0" w:firstRowFirstColumn="0" w:firstRowLastColumn="0" w:lastRowFirstColumn="0" w:lastRowLastColumn="0"/>
              <w:rPr>
                <w:color w:val="FFFFFF" w:themeColor="background1"/>
              </w:rPr>
            </w:pPr>
            <w:r w:rsidRPr="00C4137B">
              <w:rPr>
                <w:color w:val="FFFFFF" w:themeColor="background1"/>
              </w:rPr>
              <w:t>Attachment</w:t>
            </w:r>
            <w:r w:rsidR="00426464" w:rsidRPr="00C4137B">
              <w:rPr>
                <w:color w:val="FFFFFF" w:themeColor="background1"/>
              </w:rPr>
              <w:t xml:space="preserve"> </w:t>
            </w:r>
          </w:p>
        </w:tc>
      </w:tr>
      <w:tr w:rsidR="0038373C" w:rsidRPr="00C4137B" w14:paraId="132A54BF" w14:textId="77777777" w:rsidTr="00143FB9">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3D13A261" w14:textId="77777777" w:rsidR="00E47D0B" w:rsidRPr="00C4137B" w:rsidRDefault="00E47D0B" w:rsidP="000D2CF8">
            <w:pPr>
              <w:widowControl/>
              <w:autoSpaceDE/>
              <w:autoSpaceDN/>
              <w:adjustRightInd/>
              <w:spacing w:after="0" w:line="240" w:lineRule="auto"/>
              <w:rPr>
                <w:rStyle w:val="IntenseEmphasis"/>
                <w:b w:val="0"/>
                <w:bCs w:val="0"/>
                <w:i w:val="0"/>
                <w:iCs w:val="0"/>
              </w:rPr>
            </w:pPr>
          </w:p>
        </w:tc>
        <w:tc>
          <w:tcPr>
            <w:tcW w:w="3025" w:type="dxa"/>
            <w:tcBorders>
              <w:top w:val="nil"/>
              <w:right w:val="single" w:sz="4" w:space="0" w:color="BFBFBF" w:themeColor="background1" w:themeShade="BF"/>
            </w:tcBorders>
            <w:shd w:val="clear" w:color="auto" w:fill="auto"/>
            <w:vAlign w:val="top"/>
          </w:tcPr>
          <w:p w14:paraId="35493151" w14:textId="77777777" w:rsidR="00E47D0B" w:rsidRPr="00C4137B" w:rsidRDefault="00E47D0B" w:rsidP="000D2CF8">
            <w:pPr>
              <w:pStyle w:val="INDICATORTEXT"/>
              <w:cnfStyle w:val="000000100000" w:firstRow="0" w:lastRow="0" w:firstColumn="0" w:lastColumn="0" w:oddVBand="0" w:evenVBand="0" w:oddHBand="1" w:evenHBand="0" w:firstRowFirstColumn="0" w:firstRowLastColumn="0" w:lastRowFirstColumn="0" w:lastRowLastColumn="0"/>
            </w:pPr>
          </w:p>
        </w:tc>
        <w:tc>
          <w:tcPr>
            <w:tcW w:w="5065" w:type="dxa"/>
            <w:tcBorders>
              <w:top w:val="nil"/>
              <w:left w:val="single" w:sz="4" w:space="0" w:color="BFBFBF" w:themeColor="background1" w:themeShade="BF"/>
              <w:right w:val="single" w:sz="4" w:space="0" w:color="0070C0"/>
            </w:tcBorders>
            <w:shd w:val="clear" w:color="auto" w:fill="auto"/>
          </w:tcPr>
          <w:p w14:paraId="53F5AE3E" w14:textId="77777777" w:rsidR="00E47D0B" w:rsidRPr="00C4137B" w:rsidRDefault="00E47D0B" w:rsidP="000D2CF8">
            <w:pPr>
              <w:pStyle w:val="INDICATORTEXT"/>
              <w:cnfStyle w:val="000000100000" w:firstRow="0" w:lastRow="0" w:firstColumn="0" w:lastColumn="0" w:oddVBand="0" w:evenVBand="0" w:oddHBand="1" w:evenHBand="0" w:firstRowFirstColumn="0" w:firstRowLastColumn="0" w:lastRowFirstColumn="0" w:lastRowLastColumn="0"/>
            </w:pPr>
          </w:p>
        </w:tc>
      </w:tr>
      <w:tr w:rsidR="009630D7" w:rsidRPr="00C4137B" w14:paraId="114466F4" w14:textId="77777777" w:rsidTr="00C4137B">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5A01DD28" w14:textId="39259B96" w:rsidR="009630D7" w:rsidRPr="00C4137B" w:rsidRDefault="009630D7" w:rsidP="000D2CF8">
            <w:pPr>
              <w:pStyle w:val="INDICATORNUMBER"/>
              <w:rPr>
                <w:rStyle w:val="IntenseEmphasis"/>
                <w:b/>
                <w:bCs w:val="0"/>
                <w:i w:val="0"/>
                <w:iCs w:val="0"/>
                <w:color w:val="595959"/>
              </w:rPr>
            </w:pPr>
            <w:r w:rsidRPr="00C4137B">
              <w:rPr>
                <w:rStyle w:val="IntenseEmphasis"/>
                <w:b/>
                <w:i w:val="0"/>
                <w:iCs w:val="0"/>
                <w:color w:val="595959"/>
              </w:rPr>
              <w:t>P</w:t>
            </w:r>
            <w:r w:rsidR="000352CD" w:rsidRPr="00C4137B">
              <w:rPr>
                <w:rStyle w:val="IntenseEmphasis"/>
                <w:b/>
                <w:i w:val="0"/>
                <w:iCs w:val="0"/>
                <w:color w:val="595959"/>
              </w:rPr>
              <w:t>R 0</w:t>
            </w:r>
            <w:r w:rsidR="00B85DF2" w:rsidRPr="00C4137B">
              <w:rPr>
                <w:rStyle w:val="IntenseEmphasis"/>
                <w:b/>
                <w:i w:val="0"/>
                <w:iCs w:val="0"/>
                <w:color w:val="595959"/>
              </w:rPr>
              <w:t>4</w:t>
            </w:r>
            <w:r w:rsidR="000352CD" w:rsidRPr="00C4137B">
              <w:rPr>
                <w:rStyle w:val="IntenseEmphasis"/>
                <w:b/>
                <w:i w:val="0"/>
                <w:iCs w:val="0"/>
                <w:color w:val="595959"/>
              </w:rPr>
              <w:t>.3</w:t>
            </w:r>
          </w:p>
        </w:tc>
        <w:tc>
          <w:tcPr>
            <w:tcW w:w="8090" w:type="dxa"/>
            <w:gridSpan w:val="2"/>
            <w:tcBorders>
              <w:top w:val="single" w:sz="4" w:space="0" w:color="0070C0"/>
              <w:right w:val="single" w:sz="4" w:space="0" w:color="0070C0"/>
            </w:tcBorders>
            <w:shd w:val="clear" w:color="auto" w:fill="DAEEF3" w:themeFill="accent5" w:themeFillTint="33"/>
          </w:tcPr>
          <w:p w14:paraId="2BE52836" w14:textId="44C98982" w:rsidR="009630D7" w:rsidRPr="00C4137B" w:rsidRDefault="00E47D0B" w:rsidP="000D2CF8">
            <w:pPr>
              <w:pStyle w:val="INDICATORTEXT"/>
              <w:cnfStyle w:val="000000000000" w:firstRow="0" w:lastRow="0" w:firstColumn="0" w:lastColumn="0" w:oddVBand="0" w:evenVBand="0" w:oddHBand="0" w:evenHBand="0" w:firstRowFirstColumn="0" w:firstRowLastColumn="0" w:lastRowFirstColumn="0" w:lastRowLastColumn="0"/>
            </w:pPr>
            <w:r w:rsidRPr="00C4137B">
              <w:t>Provide a brief overview of your organisation’s approach to responsible investment in property</w:t>
            </w:r>
            <w:r w:rsidR="00E611B9" w:rsidRPr="00C4137B">
              <w:t xml:space="preserve">, and how you link responsible investment </w:t>
            </w:r>
            <w:r w:rsidR="009E0F36" w:rsidRPr="00C4137B">
              <w:t xml:space="preserve">in property </w:t>
            </w:r>
            <w:r w:rsidR="00E611B9" w:rsidRPr="00C4137B">
              <w:t>to your business strategy</w:t>
            </w:r>
            <w:r w:rsidRPr="00C4137B">
              <w:t>.</w:t>
            </w:r>
          </w:p>
        </w:tc>
      </w:tr>
      <w:tr w:rsidR="009630D7" w:rsidRPr="00C4137B" w14:paraId="1434A0CE" w14:textId="77777777" w:rsidTr="00C4137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082E4F1F" w14:textId="77777777" w:rsidR="009630D7" w:rsidRPr="00C4137B" w:rsidRDefault="009630D7" w:rsidP="000D2CF8">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739E1FBE" w14:textId="77777777" w:rsidR="009630D7" w:rsidRPr="00C4137B"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p>
        </w:tc>
      </w:tr>
    </w:tbl>
    <w:p w14:paraId="4209BE27" w14:textId="77777777" w:rsidR="00403536" w:rsidRPr="00C4137B" w:rsidRDefault="00403536" w:rsidP="00403536">
      <w:pPr>
        <w:pStyle w:val="INDICATORNUMBER"/>
      </w:pPr>
    </w:p>
    <w:tbl>
      <w:tblPr>
        <w:tblStyle w:val="SubSubSectionMISCTableMANDATORY"/>
        <w:tblW w:w="9209" w:type="dxa"/>
        <w:tblInd w:w="5" w:type="dxa"/>
        <w:tblLook w:val="06A0" w:firstRow="1" w:lastRow="0" w:firstColumn="1" w:lastColumn="0" w:noHBand="1" w:noVBand="1"/>
      </w:tblPr>
      <w:tblGrid>
        <w:gridCol w:w="1134"/>
        <w:gridCol w:w="2258"/>
        <w:gridCol w:w="3593"/>
        <w:gridCol w:w="2224"/>
      </w:tblGrid>
      <w:tr w:rsidR="00403536" w:rsidRPr="00C4137B" w14:paraId="74B5B732"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tcBorders>
          </w:tcPr>
          <w:p w14:paraId="0AD0A44E" w14:textId="02AD211D" w:rsidR="00403536" w:rsidRPr="00C4137B" w:rsidRDefault="00403536" w:rsidP="000D2CF8">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 0</w:t>
            </w:r>
            <w:r w:rsidR="00B85DF2" w:rsidRPr="00C4137B">
              <w:rPr>
                <w:rStyle w:val="IntenseEmphasis"/>
                <w:b w:val="0"/>
                <w:bCs w:val="0"/>
                <w:i w:val="0"/>
                <w:iCs w:val="0"/>
                <w:color w:val="FFFFFF" w:themeColor="background1"/>
              </w:rPr>
              <w:t>4</w:t>
            </w:r>
          </w:p>
        </w:tc>
        <w:tc>
          <w:tcPr>
            <w:tcW w:w="8075" w:type="dxa"/>
            <w:gridSpan w:val="3"/>
            <w:tcBorders>
              <w:top w:val="single" w:sz="4" w:space="0" w:color="0070C0"/>
              <w:right w:val="single" w:sz="4" w:space="0" w:color="0070C0"/>
            </w:tcBorders>
          </w:tcPr>
          <w:p w14:paraId="013BF86A" w14:textId="77777777" w:rsidR="00403536" w:rsidRPr="00C4137B" w:rsidRDefault="00403536"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403536" w:rsidRPr="00C4137B" w14:paraId="531434BE" w14:textId="77777777" w:rsidTr="0038373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tcBorders>
          </w:tcPr>
          <w:p w14:paraId="7A41FE4F" w14:textId="46DC03B1" w:rsidR="00403536" w:rsidRPr="00C4137B" w:rsidRDefault="00403536" w:rsidP="000D2CF8">
            <w:pPr>
              <w:pStyle w:val="INDICATORNUMBER"/>
              <w:rPr>
                <w:rStyle w:val="IntenseEmphasis"/>
                <w:b/>
                <w:bCs w:val="0"/>
                <w:i w:val="0"/>
                <w:iCs w:val="0"/>
              </w:rPr>
            </w:pPr>
            <w:r w:rsidRPr="00C4137B">
              <w:rPr>
                <w:rStyle w:val="IntenseEmphasis"/>
                <w:b/>
                <w:i w:val="0"/>
                <w:iCs w:val="0"/>
                <w:color w:val="595959"/>
              </w:rPr>
              <w:t>PR 0</w:t>
            </w:r>
            <w:r w:rsidR="00B85DF2" w:rsidRPr="00C4137B">
              <w:rPr>
                <w:rStyle w:val="IntenseEmphasis"/>
                <w:b/>
                <w:i w:val="0"/>
                <w:iCs w:val="0"/>
                <w:color w:val="595959"/>
              </w:rPr>
              <w:t>4</w:t>
            </w:r>
            <w:r w:rsidRPr="00C4137B">
              <w:rPr>
                <w:rStyle w:val="IntenseEmphasis"/>
                <w:b/>
                <w:i w:val="0"/>
                <w:iCs w:val="0"/>
                <w:color w:val="595959"/>
              </w:rPr>
              <w:t>.1</w:t>
            </w:r>
          </w:p>
        </w:tc>
        <w:tc>
          <w:tcPr>
            <w:tcW w:w="8075" w:type="dxa"/>
            <w:gridSpan w:val="3"/>
            <w:tcBorders>
              <w:bottom w:val="single" w:sz="4" w:space="0" w:color="A6A6A6" w:themeColor="background1" w:themeShade="A6"/>
              <w:right w:val="single" w:sz="4" w:space="0" w:color="0070C0"/>
            </w:tcBorders>
          </w:tcPr>
          <w:p w14:paraId="50C61FE6" w14:textId="77777777" w:rsidR="00403536" w:rsidRPr="00C4137B" w:rsidRDefault="00403536" w:rsidP="000D2CF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Policy documents come in a variety of forms and are sometimes referred to as principles or guidance. The RPI policy may be a standalone document or may be part of the organisation’s overall responsible investment policy.</w:t>
            </w:r>
          </w:p>
          <w:p w14:paraId="5BC2967E" w14:textId="1DF48FFF" w:rsidR="00E663FC" w:rsidRPr="00C4137B" w:rsidRDefault="00E663FC" w:rsidP="0013102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The options in this indicator are complementary to GRESB indicator Q1 in the ‘Sustainability Objectives’ section of the 201</w:t>
            </w:r>
            <w:r w:rsidR="00495A4B" w:rsidRPr="00C4137B">
              <w:t>6</w:t>
            </w:r>
            <w:r w:rsidRPr="00C4137B">
              <w:t xml:space="preserve"> GRESB </w:t>
            </w:r>
            <w:r w:rsidR="00131027" w:rsidRPr="00C4137B">
              <w:t>assessment</w:t>
            </w:r>
            <w:r w:rsidRPr="00C4137B">
              <w:t>.</w:t>
            </w:r>
          </w:p>
        </w:tc>
      </w:tr>
      <w:tr w:rsidR="00403536" w:rsidRPr="00C4137B" w14:paraId="449BA67D"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tcPr>
          <w:p w14:paraId="4938361D" w14:textId="4A44FA8F" w:rsidR="00403536" w:rsidRPr="00C4137B" w:rsidRDefault="00403536" w:rsidP="000D2CF8">
            <w:pPr>
              <w:pStyle w:val="INDICATORNUMBER"/>
              <w:rPr>
                <w:rStyle w:val="IntenseEmphasis"/>
                <w:b/>
                <w:bCs w:val="0"/>
                <w:i w:val="0"/>
                <w:iCs w:val="0"/>
              </w:rPr>
            </w:pPr>
            <w:r w:rsidRPr="00C4137B">
              <w:rPr>
                <w:rStyle w:val="IntenseEmphasis"/>
                <w:b/>
                <w:i w:val="0"/>
                <w:iCs w:val="0"/>
                <w:color w:val="595959"/>
              </w:rPr>
              <w:t>PR 0</w:t>
            </w:r>
            <w:r w:rsidR="00B85DF2" w:rsidRPr="00C4137B">
              <w:rPr>
                <w:rStyle w:val="IntenseEmphasis"/>
                <w:b/>
                <w:i w:val="0"/>
                <w:iCs w:val="0"/>
                <w:color w:val="595959"/>
              </w:rPr>
              <w:t>4</w:t>
            </w:r>
            <w:r w:rsidRPr="00C4137B">
              <w:rPr>
                <w:rStyle w:val="IntenseEmphasis"/>
                <w:b/>
                <w:i w:val="0"/>
                <w:iCs w:val="0"/>
                <w:color w:val="595959"/>
              </w:rPr>
              <w:t>.2</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0C80CF41" w14:textId="534D2BE2" w:rsidR="00403536" w:rsidRPr="00C4137B" w:rsidRDefault="00403536" w:rsidP="000D2CF8">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t xml:space="preserve">Please list here any property policy document(s) even if you have already listed it/them in the </w:t>
            </w:r>
            <w:r w:rsidR="0092145E" w:rsidRPr="00C4137B">
              <w:rPr>
                <w:i/>
                <w:iCs/>
              </w:rPr>
              <w:t>Strategy and Governance (SG)</w:t>
            </w:r>
            <w:r w:rsidRPr="00C4137B">
              <w:rPr>
                <w:i/>
                <w:iCs/>
              </w:rPr>
              <w:t>)</w:t>
            </w:r>
            <w:r w:rsidRPr="00C4137B">
              <w:t xml:space="preserve"> module.</w:t>
            </w:r>
            <w:r w:rsidR="0092145E" w:rsidRPr="00C4137B">
              <w:t xml:space="preserve"> At a minimum, respondents must provide either a URL or an Attachment. You may provide both. </w:t>
            </w:r>
          </w:p>
        </w:tc>
      </w:tr>
      <w:tr w:rsidR="00403536" w:rsidRPr="00C4137B" w14:paraId="01E86E8B"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tcPr>
          <w:p w14:paraId="224ED3E4" w14:textId="52995CDC" w:rsidR="00403536" w:rsidRPr="00C4137B" w:rsidRDefault="00403536" w:rsidP="000D2CF8">
            <w:pPr>
              <w:pStyle w:val="INDICATORNUMBER"/>
              <w:rPr>
                <w:rStyle w:val="IntenseEmphasis"/>
                <w:b/>
                <w:bCs w:val="0"/>
                <w:i w:val="0"/>
                <w:iCs w:val="0"/>
                <w:color w:val="595959"/>
              </w:rPr>
            </w:pPr>
            <w:r w:rsidRPr="00C4137B">
              <w:rPr>
                <w:rStyle w:val="IntenseEmphasis"/>
                <w:b/>
                <w:i w:val="0"/>
                <w:iCs w:val="0"/>
                <w:color w:val="595959"/>
              </w:rPr>
              <w:t>PR 0</w:t>
            </w:r>
            <w:r w:rsidR="00B85DF2" w:rsidRPr="00C4137B">
              <w:rPr>
                <w:rStyle w:val="IntenseEmphasis"/>
                <w:b/>
                <w:i w:val="0"/>
                <w:iCs w:val="0"/>
                <w:color w:val="595959"/>
              </w:rPr>
              <w:t>4</w:t>
            </w:r>
            <w:r w:rsidRPr="00C4137B">
              <w:rPr>
                <w:rStyle w:val="IntenseEmphasis"/>
                <w:b/>
                <w:i w:val="0"/>
                <w:iCs w:val="0"/>
                <w:color w:val="595959"/>
              </w:rPr>
              <w:t>.3</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45239A6F" w14:textId="2E1B34D0" w:rsidR="00403536" w:rsidRPr="00C4137B" w:rsidRDefault="00403536" w:rsidP="00FD5C4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 may include a description of your RPI policy’s coverage for internally managed property investments</w:t>
            </w:r>
            <w:r w:rsidR="00DB4AD4" w:rsidRPr="00C4137B">
              <w:t xml:space="preserve"> and how It links to business strategy</w:t>
            </w:r>
            <w:r w:rsidRPr="00C4137B">
              <w:t xml:space="preserve">. </w:t>
            </w:r>
            <w:r w:rsidR="005404D8" w:rsidRPr="00C4137B">
              <w:t>You may also wish to address specific Environmental, Social and Governance issues included in your responsible investment approach to property. This may for instance include your take on climate change, energy efficiency and greenhouse gas emissions.</w:t>
            </w:r>
          </w:p>
        </w:tc>
      </w:tr>
      <w:tr w:rsidR="00403536" w:rsidRPr="00C4137B" w14:paraId="195E1F4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CE57248" w14:textId="77777777" w:rsidR="00403536" w:rsidRPr="00C4137B" w:rsidRDefault="00403536" w:rsidP="000D2CF8">
            <w:pPr>
              <w:pStyle w:val="INDICATORTEXT"/>
              <w:jc w:val="both"/>
              <w:rPr>
                <w:b/>
                <w:szCs w:val="18"/>
              </w:rPr>
            </w:pPr>
            <w:r w:rsidRPr="00C4137B">
              <w:rPr>
                <w:b/>
                <w:bCs/>
              </w:rPr>
              <w:t>LOGIC</w:t>
            </w:r>
          </w:p>
        </w:tc>
      </w:tr>
      <w:tr w:rsidR="00403536" w:rsidRPr="00C4137B" w14:paraId="056D14DB"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tcPr>
          <w:p w14:paraId="4AE3DA70" w14:textId="608C4301" w:rsidR="00403536" w:rsidRPr="00C4137B" w:rsidRDefault="00403536" w:rsidP="000D2CF8">
            <w:pPr>
              <w:pStyle w:val="INDICATORNUMBER"/>
              <w:rPr>
                <w:rStyle w:val="IntenseEmphasis"/>
                <w:b/>
                <w:bCs w:val="0"/>
                <w:i w:val="0"/>
                <w:iCs w:val="0"/>
                <w:color w:val="595959"/>
              </w:rPr>
            </w:pPr>
            <w:r w:rsidRPr="00C4137B">
              <w:rPr>
                <w:rStyle w:val="IntenseEmphasis"/>
                <w:b/>
                <w:i w:val="0"/>
                <w:iCs w:val="0"/>
                <w:color w:val="595959"/>
              </w:rPr>
              <w:t>PR 0</w:t>
            </w:r>
            <w:r w:rsidR="00B85DF2" w:rsidRPr="00C4137B">
              <w:rPr>
                <w:rStyle w:val="IntenseEmphasis"/>
                <w:b/>
                <w:i w:val="0"/>
                <w:iCs w:val="0"/>
                <w:color w:val="595959"/>
              </w:rPr>
              <w:t>4</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223FD222" w14:textId="3847F654" w:rsidR="00403536" w:rsidRPr="00C4137B" w:rsidRDefault="00085F37" w:rsidP="00B85D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w:t>
            </w:r>
            <w:r w:rsidR="00EE72F0" w:rsidRPr="00C4137B">
              <w:t>0</w:t>
            </w:r>
            <w:r w:rsidR="00B85DF2" w:rsidRPr="00C4137B">
              <w:t>4</w:t>
            </w:r>
            <w:r w:rsidRPr="00C4137B">
              <w:t>.2] will b</w:t>
            </w:r>
            <w:r w:rsidR="00E239AA" w:rsidRPr="00C4137B">
              <w:t>e</w:t>
            </w:r>
            <w:r w:rsidRPr="00C4137B">
              <w:t xml:space="preserve"> applicable if ’Yes’ is reported in [</w:t>
            </w:r>
            <w:r w:rsidR="00EE72F0" w:rsidRPr="00C4137B">
              <w:t>0</w:t>
            </w:r>
            <w:r w:rsidR="00B85DF2" w:rsidRPr="00C4137B">
              <w:t>4</w:t>
            </w:r>
            <w:r w:rsidRPr="00C4137B">
              <w:t>.1].</w:t>
            </w:r>
          </w:p>
        </w:tc>
      </w:tr>
      <w:tr w:rsidR="00403536" w:rsidRPr="00C4137B" w14:paraId="7530D3B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4C5D95E" w14:textId="77777777" w:rsidR="00403536" w:rsidRPr="00C4137B" w:rsidRDefault="00403536" w:rsidP="00403536">
            <w:pPr>
              <w:pStyle w:val="INDICATORTEXT"/>
              <w:jc w:val="both"/>
              <w:rPr>
                <w:b/>
                <w:szCs w:val="18"/>
              </w:rPr>
            </w:pPr>
            <w:r w:rsidRPr="00C4137B">
              <w:rPr>
                <w:b/>
                <w:bCs/>
              </w:rPr>
              <w:t>ASSESSMENT</w:t>
            </w:r>
          </w:p>
        </w:tc>
      </w:tr>
      <w:tr w:rsidR="00403536" w:rsidRPr="00C4137B" w14:paraId="4A95F1B4"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nil"/>
            </w:tcBorders>
          </w:tcPr>
          <w:p w14:paraId="6D38361A" w14:textId="3BC1B6AE" w:rsidR="00403536" w:rsidRPr="00C4137B" w:rsidRDefault="00403536" w:rsidP="000D2CF8">
            <w:pPr>
              <w:pStyle w:val="INDICATORNUMBER"/>
              <w:rPr>
                <w:rStyle w:val="IntenseEmphasis"/>
                <w:b/>
                <w:bCs w:val="0"/>
                <w:i w:val="0"/>
                <w:iCs w:val="0"/>
                <w:color w:val="595959"/>
              </w:rPr>
            </w:pPr>
            <w:r w:rsidRPr="00C4137B">
              <w:rPr>
                <w:rStyle w:val="IntenseEmphasis"/>
                <w:b/>
                <w:i w:val="0"/>
                <w:iCs w:val="0"/>
                <w:color w:val="595959"/>
              </w:rPr>
              <w:t>PR 0</w:t>
            </w:r>
            <w:r w:rsidR="00B85DF2" w:rsidRPr="00C4137B">
              <w:rPr>
                <w:rStyle w:val="IntenseEmphasis"/>
                <w:b/>
                <w:i w:val="0"/>
                <w:iCs w:val="0"/>
                <w:color w:val="595959"/>
              </w:rPr>
              <w:t>4</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7C4A546E" w14:textId="3901C28B" w:rsidR="00403536" w:rsidRPr="00C4137B" w:rsidRDefault="00403536" w:rsidP="0040353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Maximum score: Three </w:t>
            </w:r>
            <w:r w:rsidRPr="00C4137B">
              <w:rPr>
                <w:szCs w:val="18"/>
              </w:rPr>
              <w:sym w:font="Wingdings" w:char="F0AB"/>
            </w:r>
          </w:p>
        </w:tc>
      </w:tr>
      <w:tr w:rsidR="00DD20F3" w:rsidRPr="00C4137B" w14:paraId="57E57908"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auto"/>
            </w:tcBorders>
          </w:tcPr>
          <w:p w14:paraId="5F402F95" w14:textId="77777777" w:rsidR="00DD20F3" w:rsidRPr="00C4137B" w:rsidRDefault="00DD20F3" w:rsidP="00DD20F3">
            <w:pPr>
              <w:pStyle w:val="INDICATORNUMBER"/>
              <w:rPr>
                <w:rStyle w:val="IntenseEmphasis"/>
                <w:b/>
                <w:bCs w:val="0"/>
                <w:i w:val="0"/>
                <w:iCs w:val="0"/>
                <w:color w:val="595959"/>
              </w:rPr>
            </w:pPr>
          </w:p>
        </w:tc>
        <w:tc>
          <w:tcPr>
            <w:tcW w:w="8075" w:type="dxa"/>
            <w:gridSpan w:val="3"/>
            <w:tcBorders>
              <w:top w:val="single" w:sz="4" w:space="0" w:color="A6A6A6" w:themeColor="background1" w:themeShade="A6"/>
              <w:left w:val="single" w:sz="4" w:space="0" w:color="auto"/>
              <w:bottom w:val="single" w:sz="4" w:space="0" w:color="A6A6A6" w:themeColor="background1" w:themeShade="A6"/>
              <w:right w:val="single" w:sz="4" w:space="0" w:color="0070C0"/>
            </w:tcBorders>
          </w:tcPr>
          <w:p w14:paraId="6D6BB401" w14:textId="72A9E48B" w:rsidR="00DD20F3" w:rsidRPr="00C4137B" w:rsidRDefault="00DD20F3" w:rsidP="00DD20F3">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37D1D4EB"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auto"/>
            </w:tcBorders>
          </w:tcPr>
          <w:p w14:paraId="1685AEBB" w14:textId="77777777" w:rsidR="00A100BB" w:rsidRPr="00C4137B" w:rsidRDefault="00A100BB" w:rsidP="00A100BB">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tcPr>
          <w:p w14:paraId="2162001C" w14:textId="500C86F7"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35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775894F" w14:textId="751C19DB"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18CF64E" w14:textId="5218DD65"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7800448F"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auto"/>
            </w:tcBorders>
          </w:tcPr>
          <w:p w14:paraId="2BD93791" w14:textId="77777777" w:rsidR="00A100BB" w:rsidRPr="00C4137B" w:rsidRDefault="00A100BB" w:rsidP="00A100BB">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tcPr>
          <w:p w14:paraId="473570A5" w14:textId="4FE0BE63"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pPr>
            <w:r w:rsidRPr="00C4137B">
              <w:t>‘No’</w:t>
            </w:r>
          </w:p>
        </w:tc>
        <w:tc>
          <w:tcPr>
            <w:tcW w:w="35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4E932D3" w14:textId="7770A02D"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4137B">
              <w:rPr>
                <w:rFonts w:ascii="Calibri" w:eastAsia="Calibri" w:hAnsi="Wingdings" w:cs="Times New Roman"/>
                <w:color w:val="808080"/>
                <w:kern w:val="24"/>
              </w:rPr>
              <w:sym w:font="Wingdings" w:char="F0A3"/>
            </w:r>
          </w:p>
        </w:tc>
        <w:tc>
          <w:tcPr>
            <w:tcW w:w="2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82F41E8" w14:textId="79F486ED"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8193EB7"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right w:val="single" w:sz="4" w:space="0" w:color="auto"/>
            </w:tcBorders>
          </w:tcPr>
          <w:p w14:paraId="133391BD" w14:textId="77777777" w:rsidR="00A100BB" w:rsidRPr="00C4137B" w:rsidRDefault="00A100BB" w:rsidP="00A100BB">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auto"/>
              <w:bottom w:val="single" w:sz="4" w:space="0" w:color="0070C0"/>
              <w:right w:val="single" w:sz="4" w:space="0" w:color="A6A6A6" w:themeColor="background1" w:themeShade="A6"/>
            </w:tcBorders>
          </w:tcPr>
          <w:p w14:paraId="3C6AB443" w14:textId="2AB9B3DF"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pPr>
            <w:r w:rsidRPr="00C4137B">
              <w:t>‘Yes’</w:t>
            </w:r>
          </w:p>
        </w:tc>
        <w:tc>
          <w:tcPr>
            <w:tcW w:w="35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595DAE4C" w14:textId="3EF3045F"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C4137B">
              <w:rPr>
                <w:rFonts w:ascii="Calibri" w:eastAsia="Calibri" w:hAnsi="Wingdings" w:cs="Times New Roman"/>
                <w:kern w:val="24"/>
              </w:rPr>
              <w:sym w:font="Wingdings" w:char="F0AB"/>
            </w:r>
            <w:r w:rsidRPr="00C4137B">
              <w:rPr>
                <w:rFonts w:ascii="Calibri" w:eastAsia="Calibri" w:hAnsi="Wingdings" w:cs="Times New Roman"/>
                <w:kern w:val="24"/>
              </w:rPr>
              <w:sym w:font="Wingdings" w:char="F0AB"/>
            </w:r>
            <w:r w:rsidRPr="00C4137B">
              <w:rPr>
                <w:rFonts w:ascii="Calibri" w:eastAsia="Calibri" w:hAnsi="Wingdings" w:cs="Times New Roman"/>
                <w:kern w:val="24"/>
              </w:rPr>
              <w:sym w:font="Wingdings" w:char="F0AB"/>
            </w:r>
          </w:p>
        </w:tc>
        <w:tc>
          <w:tcPr>
            <w:tcW w:w="2224"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64923572" w14:textId="7DB9BB91"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p>
        </w:tc>
      </w:tr>
    </w:tbl>
    <w:p w14:paraId="75665609" w14:textId="77777777" w:rsidR="00D37B0D" w:rsidRPr="00C4137B" w:rsidRDefault="00D37B0D">
      <w:pPr>
        <w:widowControl/>
        <w:autoSpaceDE/>
        <w:autoSpaceDN/>
        <w:adjustRightInd/>
        <w:spacing w:before="0" w:after="0" w:line="240" w:lineRule="auto"/>
      </w:pPr>
    </w:p>
    <w:p w14:paraId="71FF9AB1" w14:textId="77777777" w:rsidR="002762AF" w:rsidRPr="00C4137B" w:rsidRDefault="002762AF">
      <w:pPr>
        <w:widowControl/>
        <w:autoSpaceDE/>
        <w:autoSpaceDN/>
        <w:adjustRightInd/>
        <w:spacing w:before="0" w:after="0" w:line="240" w:lineRule="auto"/>
        <w:rPr>
          <w:rFonts w:eastAsia="Times New Roman"/>
          <w:b/>
          <w:color w:val="595959"/>
          <w:sz w:val="18"/>
          <w:szCs w:val="18"/>
        </w:rPr>
        <w:sectPr w:rsidR="002762AF" w:rsidRPr="00C4137B" w:rsidSect="00644696">
          <w:headerReference w:type="default" r:id="rId30"/>
          <w:headerReference w:type="first" r:id="rId31"/>
          <w:footerReference w:type="first" r:id="rId32"/>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RPr="00C4137B" w14:paraId="707758FD"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5DE6937" w14:textId="77777777" w:rsidR="005D3A75" w:rsidRPr="00C4137B" w:rsidRDefault="005D3A75" w:rsidP="005D3A75">
            <w:pPr>
              <w:widowControl/>
              <w:autoSpaceDE/>
              <w:autoSpaceDN/>
              <w:adjustRightInd/>
              <w:spacing w:after="0" w:line="240" w:lineRule="auto"/>
              <w:rPr>
                <w:rStyle w:val="IntenseEmphasis"/>
                <w:b/>
                <w:bCs w:val="0"/>
                <w:i w:val="0"/>
                <w:iCs w:val="0"/>
              </w:rPr>
            </w:pPr>
            <w:bookmarkStart w:id="7" w:name="_Toc353875867"/>
            <w:r w:rsidRPr="00C4137B">
              <w:lastRenderedPageBreak/>
              <w:t>SECTION</w:t>
            </w:r>
          </w:p>
        </w:tc>
      </w:tr>
      <w:tr w:rsidR="005D3A75" w:rsidRPr="00C4137B" w14:paraId="1D76BE98"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D9DE569" w14:textId="77777777" w:rsidR="005D3A75" w:rsidRPr="00C4137B" w:rsidRDefault="005D3A75" w:rsidP="00BA7BE4">
            <w:pPr>
              <w:pStyle w:val="Heading2"/>
              <w:outlineLvl w:val="1"/>
              <w:rPr>
                <w:rStyle w:val="IntenseEmphasis"/>
                <w:i w:val="0"/>
                <w:iCs w:val="0"/>
                <w:color w:val="008CD0"/>
              </w:rPr>
            </w:pPr>
            <w:bookmarkStart w:id="8" w:name="_Toc460509521"/>
            <w:r w:rsidRPr="00C4137B">
              <w:t>Fund</w:t>
            </w:r>
            <w:r w:rsidR="00B628F1" w:rsidRPr="00C4137B">
              <w:t>-</w:t>
            </w:r>
            <w:r w:rsidRPr="00C4137B">
              <w:t xml:space="preserve">raising of </w:t>
            </w:r>
            <w:r w:rsidR="00BA7BE4" w:rsidRPr="00C4137B">
              <w:t>property</w:t>
            </w:r>
            <w:r w:rsidRPr="00C4137B">
              <w:t xml:space="preserve"> funds</w:t>
            </w:r>
            <w:bookmarkEnd w:id="8"/>
          </w:p>
        </w:tc>
      </w:tr>
    </w:tbl>
    <w:p w14:paraId="6F7A91B3" w14:textId="77777777" w:rsidR="008F3863" w:rsidRPr="00C4137B" w:rsidRDefault="008F3863" w:rsidP="009127F2">
      <w:pPr>
        <w:spacing w:after="120"/>
      </w:pPr>
    </w:p>
    <w:bookmarkEnd w:id="7"/>
    <w:tbl>
      <w:tblPr>
        <w:tblStyle w:val="SubSectionIndicatorHeaderMANDATORY"/>
        <w:tblW w:w="9214" w:type="dxa"/>
        <w:tblInd w:w="0" w:type="dxa"/>
        <w:tblLook w:val="07E0" w:firstRow="1" w:lastRow="1" w:firstColumn="1" w:lastColumn="1" w:noHBand="1" w:noVBand="1"/>
      </w:tblPr>
      <w:tblGrid>
        <w:gridCol w:w="1134"/>
        <w:gridCol w:w="3436"/>
        <w:gridCol w:w="2306"/>
        <w:gridCol w:w="2338"/>
      </w:tblGrid>
      <w:tr w:rsidR="00C62D9A" w:rsidRPr="00C4137B" w14:paraId="693D75C2"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C3480FB" w14:textId="77777777" w:rsidR="00C62D9A" w:rsidRPr="00C4137B"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36" w:type="dxa"/>
          </w:tcPr>
          <w:p w14:paraId="1544E7E4" w14:textId="77777777" w:rsidR="00C62D9A" w:rsidRPr="00C4137B"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306" w:type="dxa"/>
          </w:tcPr>
          <w:p w14:paraId="0F80CCFB" w14:textId="77777777" w:rsidR="00C62D9A" w:rsidRPr="00C4137B"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338" w:type="dxa"/>
          </w:tcPr>
          <w:p w14:paraId="5B4460AB" w14:textId="77777777" w:rsidR="00C62D9A" w:rsidRPr="00C4137B" w:rsidRDefault="00C62D9A" w:rsidP="00F64690">
            <w:pPr>
              <w:widowControl/>
              <w:autoSpaceDE/>
              <w:autoSpaceDN/>
              <w:adjustRightInd/>
              <w:spacing w:after="0" w:line="240" w:lineRule="auto"/>
              <w:rPr>
                <w:rStyle w:val="IntenseEmphasis"/>
                <w:b w:val="0"/>
                <w:bCs w:val="0"/>
                <w:iCs w:val="0"/>
                <w:color w:val="FFFFFF" w:themeColor="background1"/>
              </w:rPr>
            </w:pPr>
            <w:r w:rsidRPr="00C4137B">
              <w:t>Principle</w:t>
            </w:r>
          </w:p>
        </w:tc>
      </w:tr>
      <w:tr w:rsidR="00C62D9A" w:rsidRPr="00C4137B" w14:paraId="60A2BBE8" w14:textId="77777777" w:rsidTr="0038373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5DB740E" w14:textId="43706405" w:rsidR="00C62D9A" w:rsidRPr="00C4137B" w:rsidRDefault="004C210A"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C62D9A" w:rsidRPr="00C4137B">
              <w:rPr>
                <w:rStyle w:val="IntenseEmphasis"/>
                <w:i w:val="0"/>
                <w:iCs w:val="0"/>
                <w:color w:val="FFFFFF" w:themeColor="background1"/>
              </w:rPr>
              <w:t>0</w:t>
            </w:r>
            <w:r w:rsidR="00B85DF2" w:rsidRPr="00C4137B">
              <w:rPr>
                <w:rStyle w:val="IntenseEmphasis"/>
                <w:i w:val="0"/>
                <w:iCs w:val="0"/>
                <w:color w:val="FFFFFF" w:themeColor="background1"/>
              </w:rPr>
              <w:t>5</w:t>
            </w:r>
          </w:p>
        </w:tc>
        <w:tc>
          <w:tcPr>
            <w:tcW w:w="3436" w:type="dxa"/>
          </w:tcPr>
          <w:p w14:paraId="7F004274" w14:textId="77777777" w:rsidR="00C62D9A" w:rsidRPr="00C4137B"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2306" w:type="dxa"/>
          </w:tcPr>
          <w:p w14:paraId="480268A2" w14:textId="77777777" w:rsidR="00C62D9A" w:rsidRPr="00C4137B"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338" w:type="dxa"/>
          </w:tcPr>
          <w:p w14:paraId="1F74D882" w14:textId="77777777" w:rsidR="00C62D9A" w:rsidRPr="00C4137B" w:rsidRDefault="00C62D9A"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1,4,6</w:t>
            </w:r>
          </w:p>
        </w:tc>
      </w:tr>
    </w:tbl>
    <w:p w14:paraId="5E0F9476" w14:textId="77777777" w:rsidR="00C549B6" w:rsidRPr="00C4137B" w:rsidRDefault="00C549B6" w:rsidP="008B3012">
      <w:pPr>
        <w:pStyle w:val="INDICATORNUMBER"/>
      </w:pPr>
    </w:p>
    <w:tbl>
      <w:tblPr>
        <w:tblStyle w:val="SubSectionIndicatorTableVOLUNTARY"/>
        <w:tblW w:w="9214" w:type="dxa"/>
        <w:tblInd w:w="5" w:type="dxa"/>
        <w:tblLook w:val="04A0" w:firstRow="1" w:lastRow="0" w:firstColumn="1" w:lastColumn="0" w:noHBand="0" w:noVBand="1"/>
      </w:tblPr>
      <w:tblGrid>
        <w:gridCol w:w="1124"/>
        <w:gridCol w:w="6459"/>
        <w:gridCol w:w="1631"/>
      </w:tblGrid>
      <w:tr w:rsidR="008B3012" w:rsidRPr="00C4137B" w14:paraId="5A7EE913"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16BF6343" w14:textId="49B9ED81" w:rsidR="008B3012" w:rsidRPr="00C4137B" w:rsidRDefault="004C210A" w:rsidP="00F64690">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8B3012" w:rsidRPr="00C4137B">
              <w:rPr>
                <w:rStyle w:val="IntenseEmphasis"/>
                <w:i w:val="0"/>
                <w:iCs w:val="0"/>
                <w:color w:val="FFFFFF" w:themeColor="background1"/>
              </w:rPr>
              <w:t xml:space="preserve"> 0</w:t>
            </w:r>
            <w:r w:rsidR="00B85DF2" w:rsidRPr="00C4137B">
              <w:rPr>
                <w:rStyle w:val="IntenseEmphasis"/>
                <w:i w:val="0"/>
                <w:iCs w:val="0"/>
                <w:color w:val="FFFFFF" w:themeColor="background1"/>
              </w:rPr>
              <w:t>5</w:t>
            </w:r>
          </w:p>
        </w:tc>
        <w:tc>
          <w:tcPr>
            <w:tcW w:w="8090" w:type="dxa"/>
            <w:gridSpan w:val="2"/>
            <w:tcBorders>
              <w:top w:val="single" w:sz="4" w:space="0" w:color="0070C0"/>
              <w:bottom w:val="single" w:sz="4" w:space="0" w:color="0070C0"/>
              <w:right w:val="single" w:sz="4" w:space="0" w:color="0070C0"/>
            </w:tcBorders>
            <w:shd w:val="clear" w:color="auto" w:fill="0070C0"/>
          </w:tcPr>
          <w:p w14:paraId="474FC680" w14:textId="77777777" w:rsidR="008B3012" w:rsidRPr="00C4137B"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8B3012" w:rsidRPr="00C4137B" w14:paraId="210D8F69"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51C0702B" w14:textId="7CD957F5" w:rsidR="008B3012" w:rsidRPr="00C4137B" w:rsidRDefault="004C210A" w:rsidP="00F64690">
            <w:pPr>
              <w:pStyle w:val="INDICATORNUMBER"/>
              <w:rPr>
                <w:rStyle w:val="IntenseEmphasis"/>
                <w:b/>
                <w:bCs w:val="0"/>
                <w:i w:val="0"/>
                <w:iCs w:val="0"/>
              </w:rPr>
            </w:pPr>
            <w:r w:rsidRPr="00C4137B">
              <w:rPr>
                <w:rStyle w:val="IntenseEmphasis"/>
                <w:b/>
                <w:i w:val="0"/>
                <w:iCs w:val="0"/>
                <w:color w:val="595959"/>
              </w:rPr>
              <w:t>PR</w:t>
            </w:r>
            <w:r w:rsidR="005A6F91" w:rsidRPr="00C4137B">
              <w:rPr>
                <w:rStyle w:val="IntenseEmphasis"/>
                <w:b/>
                <w:i w:val="0"/>
                <w:iCs w:val="0"/>
                <w:color w:val="595959"/>
              </w:rPr>
              <w:t xml:space="preserve"> </w:t>
            </w:r>
            <w:r w:rsidRPr="00C4137B">
              <w:rPr>
                <w:rStyle w:val="IntenseEmphasis"/>
                <w:b/>
                <w:i w:val="0"/>
                <w:iCs w:val="0"/>
                <w:color w:val="595959"/>
              </w:rPr>
              <w:t>0</w:t>
            </w:r>
            <w:r w:rsidR="00B85DF2" w:rsidRPr="00C4137B">
              <w:rPr>
                <w:rStyle w:val="IntenseEmphasis"/>
                <w:b/>
                <w:i w:val="0"/>
                <w:iCs w:val="0"/>
                <w:color w:val="595959"/>
              </w:rPr>
              <w:t>5</w:t>
            </w:r>
            <w:r w:rsidR="008B3012" w:rsidRPr="00C4137B">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AEEF3" w:themeFill="accent5" w:themeFillTint="33"/>
          </w:tcPr>
          <w:p w14:paraId="5E9BFB89" w14:textId="41C86211" w:rsidR="008B3012" w:rsidRPr="00C4137B" w:rsidRDefault="000E07BE" w:rsidP="00B628F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B628F1" w:rsidRPr="00C4137B">
              <w:t xml:space="preserve">whether </w:t>
            </w:r>
            <w:r w:rsidRPr="00C4137B">
              <w:t xml:space="preserve">your </w:t>
            </w:r>
            <w:r w:rsidR="00091AC5" w:rsidRPr="00C4137B">
              <w:t xml:space="preserve">most recent </w:t>
            </w:r>
            <w:r w:rsidRPr="00C4137B">
              <w:t>fund placement documents (private placement memorandums (PPMs) or similar) refer to responsible investment aspects of your organisation.</w:t>
            </w:r>
          </w:p>
        </w:tc>
      </w:tr>
      <w:tr w:rsidR="001D2664" w:rsidRPr="00C4137B" w14:paraId="4CC136EC"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2043846A" w14:textId="77777777" w:rsidR="001D2664" w:rsidRPr="00C4137B" w:rsidRDefault="001D2664" w:rsidP="00F64690">
            <w:pPr>
              <w:widowControl/>
              <w:autoSpaceDE/>
              <w:autoSpaceDN/>
              <w:adjustRightInd/>
              <w:spacing w:after="0" w:line="240" w:lineRule="auto"/>
              <w:rPr>
                <w:rStyle w:val="IntenseEmphasis"/>
                <w:b w:val="0"/>
                <w:bCs w:val="0"/>
                <w:i w:val="0"/>
                <w:iCs w:val="0"/>
              </w:rPr>
            </w:pPr>
          </w:p>
        </w:tc>
        <w:tc>
          <w:tcPr>
            <w:tcW w:w="8090" w:type="dxa"/>
            <w:gridSpan w:val="2"/>
            <w:tcBorders>
              <w:top w:val="nil"/>
              <w:bottom w:val="single" w:sz="4" w:space="0" w:color="0070C0"/>
              <w:right w:val="single" w:sz="4" w:space="0" w:color="0070C0"/>
            </w:tcBorders>
          </w:tcPr>
          <w:p w14:paraId="593BA51B" w14:textId="77777777" w:rsidR="001D2664" w:rsidRPr="00C4137B" w:rsidRDefault="001D2664" w:rsidP="009127F2">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Yes</w:t>
            </w:r>
          </w:p>
          <w:p w14:paraId="6039EB67" w14:textId="77777777" w:rsidR="001D2664" w:rsidRPr="00C4137B" w:rsidRDefault="001D2664" w:rsidP="009127F2">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No</w:t>
            </w:r>
          </w:p>
          <w:p w14:paraId="2908AC28" w14:textId="77777777" w:rsidR="001D2664" w:rsidRPr="00C4137B" w:rsidRDefault="001D2664" w:rsidP="00B628F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C4137B">
              <w:sym w:font="Wingdings" w:char="F06D"/>
            </w:r>
            <w:r w:rsidRPr="00C4137B">
              <w:t xml:space="preserve"> Not applicable </w:t>
            </w:r>
            <w:r w:rsidR="00B628F1" w:rsidRPr="00C4137B">
              <w:t xml:space="preserve">because </w:t>
            </w:r>
            <w:r w:rsidRPr="00C4137B">
              <w:t xml:space="preserve">our organisation does not </w:t>
            </w:r>
            <w:r w:rsidR="00B628F1" w:rsidRPr="00C4137B">
              <w:t>fund-rais</w:t>
            </w:r>
            <w:r w:rsidRPr="00C4137B">
              <w:t>e</w:t>
            </w:r>
            <w:r w:rsidR="00B628F1" w:rsidRPr="00C4137B">
              <w:t>.</w:t>
            </w:r>
          </w:p>
        </w:tc>
      </w:tr>
      <w:tr w:rsidR="008B3012" w:rsidRPr="00C4137B" w14:paraId="4E03F9C5"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2B64E503" w14:textId="39105A00" w:rsidR="008B3012" w:rsidRPr="00C4137B" w:rsidRDefault="000E07BE" w:rsidP="00F64690">
            <w:pPr>
              <w:pStyle w:val="INDICATORNUMBER"/>
              <w:rPr>
                <w:rStyle w:val="IntenseEmphasis"/>
                <w:b/>
                <w:bCs w:val="0"/>
                <w:i w:val="0"/>
                <w:iCs w:val="0"/>
              </w:rPr>
            </w:pPr>
            <w:r w:rsidRPr="00C4137B">
              <w:rPr>
                <w:rStyle w:val="IntenseEmphasis"/>
                <w:b/>
                <w:i w:val="0"/>
                <w:iCs w:val="0"/>
                <w:color w:val="595959"/>
              </w:rPr>
              <w:t>PR 0</w:t>
            </w:r>
            <w:r w:rsidR="00B85DF2" w:rsidRPr="00C4137B">
              <w:rPr>
                <w:rStyle w:val="IntenseEmphasis"/>
                <w:b/>
                <w:i w:val="0"/>
                <w:iCs w:val="0"/>
                <w:color w:val="595959"/>
              </w:rPr>
              <w:t>5</w:t>
            </w:r>
            <w:r w:rsidR="008B3012" w:rsidRPr="00C4137B">
              <w:rPr>
                <w:rStyle w:val="IntenseEmphasis"/>
                <w:b/>
                <w:i w:val="0"/>
                <w:iCs w:val="0"/>
                <w:color w:val="595959"/>
              </w:rPr>
              <w:t>.2</w:t>
            </w:r>
          </w:p>
        </w:tc>
        <w:tc>
          <w:tcPr>
            <w:tcW w:w="8090" w:type="dxa"/>
            <w:gridSpan w:val="2"/>
            <w:tcBorders>
              <w:top w:val="single" w:sz="4" w:space="0" w:color="0070C0"/>
              <w:right w:val="single" w:sz="4" w:space="0" w:color="0070C0"/>
            </w:tcBorders>
            <w:shd w:val="clear" w:color="auto" w:fill="DAEEF3" w:themeFill="accent5" w:themeFillTint="33"/>
          </w:tcPr>
          <w:p w14:paraId="58B25F6F" w14:textId="77777777" w:rsidR="008B3012" w:rsidRPr="00C4137B" w:rsidRDefault="000E07BE" w:rsidP="00B628F1">
            <w:pPr>
              <w:pStyle w:val="INDICATORTEXT"/>
              <w:cnfStyle w:val="000000100000" w:firstRow="0" w:lastRow="0" w:firstColumn="0" w:lastColumn="0" w:oddVBand="0" w:evenVBand="0" w:oddHBand="1" w:evenHBand="0" w:firstRowFirstColumn="0" w:firstRowLastColumn="0" w:lastRowFirstColumn="0" w:lastRowLastColumn="0"/>
            </w:pPr>
            <w:r w:rsidRPr="00C4137B">
              <w:t>Indicate how your fund placement documents (P</w:t>
            </w:r>
            <w:r w:rsidR="00E239AA" w:rsidRPr="00C4137B">
              <w:t>PMs</w:t>
            </w:r>
            <w:r w:rsidRPr="00C4137B">
              <w:t xml:space="preserve"> or similar) refer to the following responsible investment aspects of your organisation</w:t>
            </w:r>
            <w:r w:rsidR="00B628F1" w:rsidRPr="00C4137B">
              <w:t>.</w:t>
            </w:r>
          </w:p>
        </w:tc>
      </w:tr>
      <w:tr w:rsidR="0038373C" w:rsidRPr="00C4137B" w14:paraId="7A44F36A" w14:textId="77777777" w:rsidTr="00143FB9">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70C0"/>
            </w:tcBorders>
          </w:tcPr>
          <w:p w14:paraId="0991C93F" w14:textId="77777777" w:rsidR="005A6F91" w:rsidRPr="00C4137B" w:rsidRDefault="005A6F91" w:rsidP="00F64690">
            <w:pPr>
              <w:widowControl/>
              <w:autoSpaceDE/>
              <w:autoSpaceDN/>
              <w:adjustRightInd/>
              <w:spacing w:after="0" w:line="240" w:lineRule="auto"/>
              <w:rPr>
                <w:rStyle w:val="IntenseEmphasis"/>
                <w:b w:val="0"/>
                <w:bCs w:val="0"/>
                <w:i w:val="0"/>
                <w:iCs w:val="0"/>
              </w:rPr>
            </w:pPr>
          </w:p>
        </w:tc>
        <w:tc>
          <w:tcPr>
            <w:tcW w:w="6459" w:type="dxa"/>
            <w:tcBorders>
              <w:top w:val="nil"/>
              <w:bottom w:val="nil"/>
              <w:right w:val="nil"/>
            </w:tcBorders>
            <w:shd w:val="clear" w:color="auto" w:fill="auto"/>
            <w:vAlign w:val="top"/>
          </w:tcPr>
          <w:p w14:paraId="38E21EB9"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Policy and commitment to responsible investment</w:t>
            </w:r>
          </w:p>
        </w:tc>
        <w:tc>
          <w:tcPr>
            <w:tcW w:w="1631" w:type="dxa"/>
            <w:tcBorders>
              <w:top w:val="nil"/>
              <w:left w:val="nil"/>
              <w:bottom w:val="nil"/>
              <w:right w:val="single" w:sz="4" w:space="0" w:color="0070C0"/>
            </w:tcBorders>
            <w:shd w:val="clear" w:color="auto" w:fill="auto"/>
          </w:tcPr>
          <w:p w14:paraId="55C178D2"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2BDFE054" w14:textId="77777777" w:rsidTr="00143F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23B35A0" w14:textId="77777777" w:rsidR="005A6F91" w:rsidRPr="00C4137B" w:rsidRDefault="005A6F91" w:rsidP="00F64690">
            <w:pPr>
              <w:widowControl/>
              <w:autoSpaceDE/>
              <w:autoSpaceDN/>
              <w:adjustRightInd/>
              <w:spacing w:after="0" w:line="240" w:lineRule="auto"/>
              <w:rPr>
                <w:rStyle w:val="IntenseEmphasis"/>
                <w:b w:val="0"/>
                <w:bCs w:val="0"/>
                <w:i w:val="0"/>
                <w:iCs w:val="0"/>
              </w:rPr>
            </w:pPr>
          </w:p>
        </w:tc>
        <w:tc>
          <w:tcPr>
            <w:tcW w:w="6459" w:type="dxa"/>
            <w:tcBorders>
              <w:top w:val="nil"/>
              <w:right w:val="nil"/>
            </w:tcBorders>
            <w:shd w:val="clear" w:color="auto" w:fill="auto"/>
            <w:vAlign w:val="top"/>
          </w:tcPr>
          <w:p w14:paraId="74850860" w14:textId="77777777" w:rsidR="005A6F91" w:rsidRPr="00C4137B"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Approach to ESG issues in pre-investment processes</w:t>
            </w:r>
          </w:p>
        </w:tc>
        <w:tc>
          <w:tcPr>
            <w:tcW w:w="1631" w:type="dxa"/>
            <w:tcBorders>
              <w:top w:val="nil"/>
              <w:left w:val="nil"/>
              <w:right w:val="single" w:sz="4" w:space="0" w:color="0070C0"/>
            </w:tcBorders>
            <w:shd w:val="clear" w:color="auto" w:fill="auto"/>
          </w:tcPr>
          <w:p w14:paraId="2E9F2F21" w14:textId="77777777" w:rsidR="005A6F91" w:rsidRPr="00C4137B"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2DD15928" w14:textId="77777777" w:rsidTr="00143FB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46ADBA1A" w14:textId="77777777" w:rsidR="005A6F91" w:rsidRPr="00C4137B" w:rsidRDefault="005A6F91" w:rsidP="00F64690">
            <w:pPr>
              <w:widowControl/>
              <w:autoSpaceDE/>
              <w:autoSpaceDN/>
              <w:adjustRightInd/>
              <w:spacing w:after="0" w:line="240" w:lineRule="auto"/>
              <w:rPr>
                <w:rStyle w:val="IntenseEmphasis"/>
                <w:b w:val="0"/>
                <w:bCs w:val="0"/>
                <w:i w:val="0"/>
                <w:iCs w:val="0"/>
              </w:rPr>
            </w:pPr>
          </w:p>
        </w:tc>
        <w:tc>
          <w:tcPr>
            <w:tcW w:w="6459" w:type="dxa"/>
            <w:tcBorders>
              <w:top w:val="nil"/>
              <w:bottom w:val="nil"/>
              <w:right w:val="nil"/>
            </w:tcBorders>
            <w:shd w:val="clear" w:color="auto" w:fill="auto"/>
            <w:vAlign w:val="top"/>
          </w:tcPr>
          <w:p w14:paraId="11C94B25"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Approach to ESG issues in post-investment processes</w:t>
            </w:r>
          </w:p>
        </w:tc>
        <w:tc>
          <w:tcPr>
            <w:tcW w:w="1631" w:type="dxa"/>
            <w:tcBorders>
              <w:top w:val="nil"/>
              <w:left w:val="nil"/>
              <w:bottom w:val="single" w:sz="4" w:space="0" w:color="0070C0"/>
              <w:right w:val="single" w:sz="4" w:space="0" w:color="0070C0"/>
            </w:tcBorders>
            <w:shd w:val="clear" w:color="auto" w:fill="auto"/>
          </w:tcPr>
          <w:p w14:paraId="725479CB"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rsidRPr="00C4137B" w14:paraId="781B0BE9"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53562979" w14:textId="43597F8D" w:rsidR="005A6F91" w:rsidRPr="00C4137B" w:rsidRDefault="000E07BE" w:rsidP="00F64690">
            <w:pPr>
              <w:pStyle w:val="INDICATORNUMBER"/>
              <w:rPr>
                <w:rStyle w:val="IntenseEmphasis"/>
                <w:b/>
                <w:bCs w:val="0"/>
                <w:i w:val="0"/>
                <w:iCs w:val="0"/>
                <w:color w:val="595959"/>
              </w:rPr>
            </w:pPr>
            <w:r w:rsidRPr="00C4137B">
              <w:rPr>
                <w:rStyle w:val="IntenseEmphasis"/>
                <w:b/>
                <w:i w:val="0"/>
                <w:iCs w:val="0"/>
                <w:color w:val="595959"/>
              </w:rPr>
              <w:t>PR 0</w:t>
            </w:r>
            <w:r w:rsidR="00B85DF2" w:rsidRPr="00C4137B">
              <w:rPr>
                <w:rStyle w:val="IntenseEmphasis"/>
                <w:b/>
                <w:i w:val="0"/>
                <w:iCs w:val="0"/>
                <w:color w:val="595959"/>
              </w:rPr>
              <w:t>5</w:t>
            </w:r>
            <w:r w:rsidR="005A6F91" w:rsidRPr="00C4137B">
              <w:rPr>
                <w:rStyle w:val="IntenseEmphasis"/>
                <w:b/>
                <w:i w:val="0"/>
                <w:iCs w:val="0"/>
                <w:color w:val="595959"/>
              </w:rPr>
              <w:t>.3</w:t>
            </w:r>
          </w:p>
        </w:tc>
        <w:tc>
          <w:tcPr>
            <w:tcW w:w="8090" w:type="dxa"/>
            <w:gridSpan w:val="2"/>
            <w:tcBorders>
              <w:top w:val="single" w:sz="4" w:space="0" w:color="0070C0"/>
              <w:right w:val="single" w:sz="4" w:space="0" w:color="0070C0"/>
            </w:tcBorders>
            <w:shd w:val="clear" w:color="auto" w:fill="DAEEF3" w:themeFill="accent5" w:themeFillTint="33"/>
          </w:tcPr>
          <w:p w14:paraId="2B81EDE9" w14:textId="77777777" w:rsidR="000E07BE" w:rsidRPr="00C4137B" w:rsidRDefault="000E07BE" w:rsidP="00F64690">
            <w:pPr>
              <w:pStyle w:val="INDICATORTEXT"/>
              <w:cnfStyle w:val="000000100000" w:firstRow="0" w:lastRow="0" w:firstColumn="0" w:lastColumn="0" w:oddVBand="0" w:evenVBand="0" w:oddHBand="1" w:evenHBand="0" w:firstRowFirstColumn="0" w:firstRowLastColumn="0" w:lastRowFirstColumn="0" w:lastRowLastColumn="0"/>
            </w:pPr>
            <w:r w:rsidRPr="00C4137B">
              <w:t>Describe how your organisation refers to responsible investment for property funds in</w:t>
            </w:r>
            <w:r w:rsidR="006C4C1A" w:rsidRPr="00C4137B">
              <w:t xml:space="preserve"> fund placement documents (PPMs</w:t>
            </w:r>
            <w:r w:rsidRPr="00C4137B">
              <w:t xml:space="preserve"> or similar</w:t>
            </w:r>
            <w:r w:rsidR="006C4C1A" w:rsidRPr="00C4137B">
              <w:t>)</w:t>
            </w:r>
            <w:r w:rsidRPr="00C4137B">
              <w:t xml:space="preserve">. </w:t>
            </w:r>
          </w:p>
          <w:p w14:paraId="3290CD26" w14:textId="77777777" w:rsidR="005A6F91" w:rsidRPr="00C4137B"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5A6F91" w:rsidRPr="00C4137B" w14:paraId="1A417E5D"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0A4D312" w14:textId="77777777" w:rsidR="005A6F91" w:rsidRPr="00C4137B" w:rsidRDefault="005A6F91" w:rsidP="00F64690">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0E4222E6" w14:textId="77777777" w:rsidR="005A6F91" w:rsidRPr="00C4137B"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047EFB" w:rsidRPr="00C4137B" w14:paraId="697332B5"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5D998116" w14:textId="5B7F1DFC" w:rsidR="00047EFB" w:rsidRPr="00C4137B" w:rsidRDefault="00047EFB" w:rsidP="00F64690">
            <w:pPr>
              <w:pStyle w:val="INDICATORNUMBER"/>
              <w:rPr>
                <w:rStyle w:val="IntenseEmphasis"/>
                <w:b/>
                <w:bCs w:val="0"/>
                <w:i w:val="0"/>
                <w:iCs w:val="0"/>
                <w:color w:val="595959"/>
              </w:rPr>
            </w:pPr>
            <w:r w:rsidRPr="00C4137B">
              <w:rPr>
                <w:rStyle w:val="IntenseEmphasis"/>
                <w:b/>
                <w:i w:val="0"/>
                <w:iCs w:val="0"/>
                <w:color w:val="595959"/>
              </w:rPr>
              <w:t>PR 0</w:t>
            </w:r>
            <w:r w:rsidR="00B85DF2" w:rsidRPr="00C4137B">
              <w:rPr>
                <w:rStyle w:val="IntenseEmphasis"/>
                <w:b/>
                <w:i w:val="0"/>
                <w:iCs w:val="0"/>
                <w:color w:val="595959"/>
              </w:rPr>
              <w:t>5</w:t>
            </w:r>
            <w:r w:rsidRPr="00C4137B">
              <w:rPr>
                <w:rStyle w:val="IntenseEmphasis"/>
                <w:b/>
                <w:i w:val="0"/>
                <w:iCs w:val="0"/>
                <w:color w:val="595959"/>
              </w:rPr>
              <w:t>.4</w:t>
            </w:r>
          </w:p>
        </w:tc>
        <w:tc>
          <w:tcPr>
            <w:tcW w:w="8090" w:type="dxa"/>
            <w:gridSpan w:val="2"/>
            <w:tcBorders>
              <w:top w:val="single" w:sz="4" w:space="0" w:color="0070C0"/>
              <w:right w:val="single" w:sz="4" w:space="0" w:color="0070C0"/>
            </w:tcBorders>
            <w:shd w:val="clear" w:color="auto" w:fill="DAEEF3" w:themeFill="accent5" w:themeFillTint="33"/>
          </w:tcPr>
          <w:p w14:paraId="64FA17E2" w14:textId="77777777" w:rsidR="00047EFB" w:rsidRPr="00C4137B" w:rsidRDefault="00B628F1" w:rsidP="00F64690">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Explain </w:t>
            </w:r>
            <w:r w:rsidR="00047EFB" w:rsidRPr="00C4137B">
              <w:t xml:space="preserve">why your organisation does not </w:t>
            </w:r>
            <w:r w:rsidRPr="00C4137B">
              <w:t>fund-rais</w:t>
            </w:r>
            <w:r w:rsidR="008E69B2" w:rsidRPr="00C4137B">
              <w:t>e</w:t>
            </w:r>
            <w:r w:rsidR="00047EFB" w:rsidRPr="00C4137B">
              <w:t>.</w:t>
            </w:r>
          </w:p>
        </w:tc>
      </w:tr>
      <w:tr w:rsidR="00047EFB" w:rsidRPr="00C4137B" w14:paraId="2B40B848"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036D4264" w14:textId="77777777" w:rsidR="00047EFB" w:rsidRPr="00C4137B" w:rsidRDefault="00047EFB" w:rsidP="00F64690">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1198BABE" w14:textId="77777777" w:rsidR="00047EFB" w:rsidRPr="00C4137B" w:rsidRDefault="00047EFB"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5A6F91" w:rsidRPr="00C4137B" w14:paraId="66B54163"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6CEA70E7" w14:textId="36AE3D9D" w:rsidR="005A6F91" w:rsidRPr="00C4137B" w:rsidRDefault="000E07BE" w:rsidP="00F64690">
            <w:pPr>
              <w:pStyle w:val="INDICATORNUMBER"/>
              <w:rPr>
                <w:rStyle w:val="IntenseEmphasis"/>
                <w:b/>
                <w:bCs w:val="0"/>
                <w:i w:val="0"/>
                <w:iCs w:val="0"/>
                <w:color w:val="595959"/>
              </w:rPr>
            </w:pPr>
            <w:r w:rsidRPr="00C4137B">
              <w:rPr>
                <w:rStyle w:val="IntenseEmphasis"/>
                <w:b/>
                <w:i w:val="0"/>
                <w:iCs w:val="0"/>
                <w:color w:val="595959"/>
              </w:rPr>
              <w:t>PR 0</w:t>
            </w:r>
            <w:r w:rsidR="00B85DF2" w:rsidRPr="00C4137B">
              <w:rPr>
                <w:rStyle w:val="IntenseEmphasis"/>
                <w:b/>
                <w:i w:val="0"/>
                <w:iCs w:val="0"/>
                <w:color w:val="595959"/>
              </w:rPr>
              <w:t>5</w:t>
            </w:r>
            <w:r w:rsidR="005A6F91" w:rsidRPr="00C4137B">
              <w:rPr>
                <w:rStyle w:val="IntenseEmphasis"/>
                <w:b/>
                <w:i w:val="0"/>
                <w:iCs w:val="0"/>
                <w:color w:val="595959"/>
              </w:rPr>
              <w:t>.</w:t>
            </w:r>
            <w:r w:rsidR="00047EFB" w:rsidRPr="00C4137B">
              <w:rPr>
                <w:rStyle w:val="IntenseEmphasis"/>
                <w:b/>
                <w:i w:val="0"/>
                <w:iCs w:val="0"/>
                <w:color w:val="595959"/>
              </w:rPr>
              <w:t>5</w:t>
            </w:r>
          </w:p>
        </w:tc>
        <w:tc>
          <w:tcPr>
            <w:tcW w:w="8090" w:type="dxa"/>
            <w:gridSpan w:val="2"/>
            <w:tcBorders>
              <w:top w:val="single" w:sz="4" w:space="0" w:color="0070C0"/>
              <w:right w:val="single" w:sz="4" w:space="0" w:color="0070C0"/>
            </w:tcBorders>
            <w:shd w:val="clear" w:color="auto" w:fill="DAEEF3" w:themeFill="accent5" w:themeFillTint="33"/>
          </w:tcPr>
          <w:p w14:paraId="78FA4A72" w14:textId="77777777" w:rsidR="005A6F91" w:rsidRPr="00C4137B"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3506F36C" w14:textId="77777777" w:rsidR="005A6F91" w:rsidRPr="00C4137B"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5A6F91" w:rsidRPr="00C4137B" w14:paraId="5B823C3A"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529A53EC" w14:textId="77777777" w:rsidR="005A6F91" w:rsidRPr="00C4137B" w:rsidRDefault="005A6F91" w:rsidP="00F64690">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0592603A" w14:textId="77777777" w:rsidR="005A6F91" w:rsidRPr="00C4137B"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2E4D6EE3" w14:textId="77777777" w:rsidR="007347C5" w:rsidRPr="00C4137B" w:rsidRDefault="007347C5">
      <w:pPr>
        <w:widowControl/>
        <w:autoSpaceDE/>
        <w:autoSpaceDN/>
        <w:adjustRightInd/>
        <w:spacing w:before="0" w:after="0" w:line="240" w:lineRule="auto"/>
      </w:pPr>
    </w:p>
    <w:p w14:paraId="6BA3D0EE" w14:textId="77777777" w:rsidR="007347C5" w:rsidRPr="00C4137B" w:rsidRDefault="007347C5">
      <w:pPr>
        <w:widowControl/>
        <w:autoSpaceDE/>
        <w:autoSpaceDN/>
        <w:adjustRightInd/>
        <w:spacing w:before="0" w:after="0" w:line="240" w:lineRule="auto"/>
      </w:pPr>
      <w:r w:rsidRPr="00C4137B">
        <w:br w:type="page"/>
      </w:r>
    </w:p>
    <w:p w14:paraId="06932BD5" w14:textId="77777777" w:rsidR="00C62D9A" w:rsidRPr="00C4137B" w:rsidRDefault="00C62D9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4164"/>
        <w:gridCol w:w="1775"/>
        <w:gridCol w:w="2136"/>
      </w:tblGrid>
      <w:tr w:rsidR="005F592C" w:rsidRPr="00C4137B" w14:paraId="304092AA"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5705371C" w14:textId="557E8D8B" w:rsidR="005F592C" w:rsidRPr="00C4137B" w:rsidRDefault="00773E10" w:rsidP="00F64690">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5F592C" w:rsidRPr="00C4137B">
              <w:rPr>
                <w:rStyle w:val="IntenseEmphasis"/>
                <w:b w:val="0"/>
                <w:bCs w:val="0"/>
                <w:i w:val="0"/>
                <w:iCs w:val="0"/>
                <w:color w:val="FFFFFF" w:themeColor="background1"/>
              </w:rPr>
              <w:t xml:space="preserve"> 0</w:t>
            </w:r>
            <w:r w:rsidR="00B85DF2" w:rsidRPr="00C4137B">
              <w:rPr>
                <w:rStyle w:val="IntenseEmphasis"/>
                <w:b w:val="0"/>
                <w:bCs w:val="0"/>
                <w:i w:val="0"/>
                <w:iCs w:val="0"/>
                <w:color w:val="FFFFFF" w:themeColor="background1"/>
              </w:rPr>
              <w:t>5</w:t>
            </w:r>
          </w:p>
        </w:tc>
        <w:tc>
          <w:tcPr>
            <w:tcW w:w="0" w:type="dxa"/>
            <w:gridSpan w:val="3"/>
            <w:tcBorders>
              <w:top w:val="single" w:sz="4" w:space="0" w:color="0082C8"/>
            </w:tcBorders>
          </w:tcPr>
          <w:p w14:paraId="7E2017DE" w14:textId="77777777" w:rsidR="005F592C" w:rsidRPr="00C4137B"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5F592C" w:rsidRPr="00C4137B" w14:paraId="5267EC41" w14:textId="77777777" w:rsidTr="0038373C">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bottom w:val="single" w:sz="4" w:space="0" w:color="A6A6A6" w:themeColor="background1" w:themeShade="A6"/>
            </w:tcBorders>
          </w:tcPr>
          <w:p w14:paraId="384756B4" w14:textId="730901B5" w:rsidR="005F592C" w:rsidRPr="00C4137B" w:rsidRDefault="00773E10" w:rsidP="00F64690">
            <w:pPr>
              <w:pStyle w:val="INDICATORNUMBER"/>
              <w:rPr>
                <w:rStyle w:val="IntenseEmphasis"/>
                <w:b/>
                <w:bCs w:val="0"/>
                <w:i w:val="0"/>
                <w:iCs w:val="0"/>
              </w:rPr>
            </w:pPr>
            <w:r w:rsidRPr="00C4137B">
              <w:rPr>
                <w:rStyle w:val="IntenseEmphasis"/>
                <w:b/>
                <w:i w:val="0"/>
                <w:iCs w:val="0"/>
                <w:color w:val="595959"/>
              </w:rPr>
              <w:t>PR</w:t>
            </w:r>
            <w:r w:rsidR="005F592C" w:rsidRPr="00C4137B">
              <w:rPr>
                <w:rStyle w:val="IntenseEmphasis"/>
                <w:b/>
                <w:i w:val="0"/>
                <w:iCs w:val="0"/>
                <w:color w:val="595959"/>
              </w:rPr>
              <w:t xml:space="preserve"> 0</w:t>
            </w:r>
            <w:r w:rsidR="00B85DF2" w:rsidRPr="00C4137B">
              <w:rPr>
                <w:rStyle w:val="IntenseEmphasis"/>
                <w:b/>
                <w:i w:val="0"/>
                <w:iCs w:val="0"/>
                <w:color w:val="595959"/>
              </w:rPr>
              <w:t>5</w:t>
            </w:r>
          </w:p>
        </w:tc>
        <w:tc>
          <w:tcPr>
            <w:tcW w:w="0" w:type="dxa"/>
            <w:gridSpan w:val="3"/>
            <w:tcBorders>
              <w:bottom w:val="single" w:sz="4" w:space="0" w:color="A6A6A6" w:themeColor="background1" w:themeShade="A6"/>
            </w:tcBorders>
          </w:tcPr>
          <w:p w14:paraId="23D61427"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indicator covers the </w:t>
            </w:r>
            <w:r w:rsidR="00B628F1" w:rsidRPr="00C4137B">
              <w:t>fund-rais</w:t>
            </w:r>
            <w:r w:rsidRPr="00C4137B">
              <w:t xml:space="preserve">ing process of property funds </w:t>
            </w:r>
            <w:r w:rsidR="00B628F1" w:rsidRPr="00C4137B">
              <w:t xml:space="preserve">in which </w:t>
            </w:r>
            <w:r w:rsidRPr="00C4137B">
              <w:t>relationship between the direct investor and the indirect investor client is established. A PPM or similar document issued by the direct investor about a particular fund can provide the recipient with a general sense of your approach to responsible investment and management of ESG issues.</w:t>
            </w:r>
          </w:p>
          <w:p w14:paraId="66CFF10F" w14:textId="77777777" w:rsidR="00E419E6" w:rsidRPr="00C4137B" w:rsidRDefault="00773E10">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indicator is applicable only for general partners/for direct fund managers. </w:t>
            </w:r>
            <w:r w:rsidR="006C4C1A" w:rsidRPr="00C4137B">
              <w:t xml:space="preserve">This is not applicable for </w:t>
            </w:r>
            <w:r w:rsidR="00EE72F0" w:rsidRPr="00C4137B">
              <w:t>asset owners</w:t>
            </w:r>
            <w:r w:rsidRPr="00C4137B">
              <w:t>.</w:t>
            </w:r>
          </w:p>
          <w:p w14:paraId="525FC4EF" w14:textId="77777777" w:rsidR="00807B6B" w:rsidRPr="00C4137B" w:rsidRDefault="00807B6B">
            <w:pPr>
              <w:pStyle w:val="INDICATORTEXT"/>
              <w:cnfStyle w:val="000000000000" w:firstRow="0" w:lastRow="0" w:firstColumn="0" w:lastColumn="0" w:oddVBand="0" w:evenVBand="0" w:oddHBand="0" w:evenHBand="0" w:firstRowFirstColumn="0" w:firstRowLastColumn="0" w:lastRowFirstColumn="0" w:lastRowLastColumn="0"/>
            </w:pPr>
            <w:r w:rsidRPr="00C4137B">
              <w:t>If</w:t>
            </w:r>
            <w:r w:rsidR="000F6683" w:rsidRPr="00C4137B">
              <w:t xml:space="preserve"> this indicator is applicable to you but</w:t>
            </w:r>
            <w:r w:rsidRPr="00C4137B">
              <w:t xml:space="preserve"> your organisation does not </w:t>
            </w:r>
            <w:r w:rsidR="00B628F1" w:rsidRPr="00C4137B">
              <w:t>fund-rais</w:t>
            </w:r>
            <w:r w:rsidRPr="00C4137B">
              <w:t xml:space="preserve">e, please select “Not applicable as our organisation does not </w:t>
            </w:r>
            <w:r w:rsidR="00B628F1" w:rsidRPr="00C4137B">
              <w:t>fund-rais</w:t>
            </w:r>
            <w:r w:rsidRPr="00C4137B">
              <w:t>e”</w:t>
            </w:r>
            <w:r w:rsidR="00AC03B0" w:rsidRPr="00C4137B">
              <w:t xml:space="preserve"> and use indicator [06.4] to explain why. </w:t>
            </w:r>
          </w:p>
          <w:p w14:paraId="3F12E1A9" w14:textId="26CB9EDC" w:rsidR="00807B6B" w:rsidRPr="00C4137B" w:rsidRDefault="00807B6B" w:rsidP="00B628F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4137B">
              <w:t xml:space="preserve">If your organisation does </w:t>
            </w:r>
            <w:r w:rsidR="00B628F1" w:rsidRPr="00C4137B">
              <w:t>fund-rais</w:t>
            </w:r>
            <w:r w:rsidRPr="00C4137B">
              <w:t>e</w:t>
            </w:r>
            <w:r w:rsidR="00C212A3" w:rsidRPr="00C4137B">
              <w:t xml:space="preserve"> but was not actively </w:t>
            </w:r>
            <w:r w:rsidR="00B628F1" w:rsidRPr="00C4137B">
              <w:t>fund-rais</w:t>
            </w:r>
            <w:r w:rsidR="00C212A3" w:rsidRPr="00C4137B">
              <w:t>ing during the reporting year,</w:t>
            </w:r>
            <w:r w:rsidRPr="00C4137B">
              <w:t xml:space="preserve"> please select the option </w:t>
            </w:r>
            <w:r w:rsidR="00B628F1" w:rsidRPr="00C4137B">
              <w:t xml:space="preserve">that </w:t>
            </w:r>
            <w:r w:rsidRPr="00C4137B">
              <w:t xml:space="preserve">best represents </w:t>
            </w:r>
            <w:r w:rsidR="00C212A3" w:rsidRPr="00C4137B">
              <w:t xml:space="preserve">your typical </w:t>
            </w:r>
            <w:r w:rsidR="000F6683" w:rsidRPr="00C4137B">
              <w:t>approach</w:t>
            </w:r>
            <w:r w:rsidR="00C212A3" w:rsidRPr="00C4137B">
              <w:t xml:space="preserve">. </w:t>
            </w:r>
            <w:r w:rsidR="000F6683" w:rsidRPr="00C4137B">
              <w:t xml:space="preserve">As a general rule, this is the approach your organisation is likely to take during your next round of </w:t>
            </w:r>
            <w:r w:rsidR="00B628F1" w:rsidRPr="00C4137B">
              <w:t>fund-rais</w:t>
            </w:r>
            <w:r w:rsidR="000F6683" w:rsidRPr="00C4137B">
              <w:t>ing</w:t>
            </w:r>
            <w:r w:rsidR="00091AC5" w:rsidRPr="00C4137B">
              <w:t xml:space="preserve"> or what it included in your most recent round of </w:t>
            </w:r>
            <w:r w:rsidR="00B628F1" w:rsidRPr="00C4137B">
              <w:t>fund-</w:t>
            </w:r>
            <w:r w:rsidR="00CD1327" w:rsidRPr="00C4137B">
              <w:t>raising.</w:t>
            </w:r>
            <w:r w:rsidR="000F6683" w:rsidRPr="00C4137B">
              <w:t xml:space="preserve"> </w:t>
            </w:r>
          </w:p>
        </w:tc>
      </w:tr>
      <w:tr w:rsidR="005F592C" w:rsidRPr="00C4137B" w14:paraId="5269051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77DF6DF9" w14:textId="3B937264" w:rsidR="005F592C" w:rsidRPr="00C4137B" w:rsidRDefault="00773E10" w:rsidP="00F64690">
            <w:pPr>
              <w:pStyle w:val="INDICATORNUMBER"/>
              <w:rPr>
                <w:rStyle w:val="IntenseEmphasis"/>
                <w:b/>
                <w:bCs w:val="0"/>
                <w:i w:val="0"/>
                <w:iCs w:val="0"/>
              </w:rPr>
            </w:pPr>
            <w:r w:rsidRPr="00C4137B">
              <w:rPr>
                <w:rStyle w:val="IntenseEmphasis"/>
                <w:b/>
                <w:i w:val="0"/>
                <w:iCs w:val="0"/>
                <w:color w:val="595959"/>
              </w:rPr>
              <w:t>PR 0</w:t>
            </w:r>
            <w:r w:rsidR="00B85DF2" w:rsidRPr="00C4137B">
              <w:rPr>
                <w:rStyle w:val="IntenseEmphasis"/>
                <w:b/>
                <w:i w:val="0"/>
                <w:iCs w:val="0"/>
                <w:color w:val="595959"/>
              </w:rPr>
              <w:t>5</w:t>
            </w:r>
            <w:r w:rsidR="005F592C" w:rsidRPr="00C4137B">
              <w:rPr>
                <w:rStyle w:val="IntenseEmphasis"/>
                <w:b/>
                <w:i w:val="0"/>
                <w:iCs w:val="0"/>
                <w:color w:val="595959"/>
              </w:rPr>
              <w:t>.3</w:t>
            </w:r>
          </w:p>
        </w:tc>
        <w:tc>
          <w:tcPr>
            <w:tcW w:w="0" w:type="dxa"/>
            <w:gridSpan w:val="3"/>
            <w:tcBorders>
              <w:top w:val="single" w:sz="4" w:space="0" w:color="A6A6A6" w:themeColor="background1" w:themeShade="A6"/>
              <w:bottom w:val="single" w:sz="4" w:space="0" w:color="A6A6A6" w:themeColor="background1" w:themeShade="A6"/>
            </w:tcBorders>
          </w:tcPr>
          <w:p w14:paraId="518AED08" w14:textId="77777777" w:rsidR="00773E10" w:rsidRPr="00C4137B" w:rsidRDefault="00773E10" w:rsidP="00773E10">
            <w:pPr>
              <w:pStyle w:val="INDICATORTEXT"/>
              <w:jc w:val="both"/>
              <w:cnfStyle w:val="000000000000" w:firstRow="0" w:lastRow="0" w:firstColumn="0" w:lastColumn="0" w:oddVBand="0" w:evenVBand="0" w:oddHBand="0" w:evenHBand="0" w:firstRowFirstColumn="0" w:firstRowLastColumn="0" w:lastRowFirstColumn="0" w:lastRowLastColumn="0"/>
            </w:pPr>
            <w:r w:rsidRPr="00C4137B">
              <w:t>You may include a discussion of your typical PPM’s coverage:</w:t>
            </w:r>
          </w:p>
          <w:p w14:paraId="59B4243F" w14:textId="77777777" w:rsidR="00773E10" w:rsidRPr="00C4137B" w:rsidRDefault="00C45B4B" w:rsidP="00685BA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C4137B">
              <w:t xml:space="preserve">policy </w:t>
            </w:r>
            <w:r w:rsidR="00773E10" w:rsidRPr="00C4137B">
              <w:t>(</w:t>
            </w:r>
            <w:r w:rsidR="00B628F1" w:rsidRPr="00C4137B">
              <w:t xml:space="preserve">e.g., </w:t>
            </w:r>
            <w:r w:rsidR="00773E10" w:rsidRPr="00C4137B">
              <w:t>reference to responsible investment and consideration of ESG issues throughout all investment stages)</w:t>
            </w:r>
            <w:r w:rsidRPr="00C4137B">
              <w:t>;</w:t>
            </w:r>
          </w:p>
          <w:p w14:paraId="6EDF64A4" w14:textId="77777777" w:rsidR="00773E10" w:rsidRPr="00C4137B" w:rsidRDefault="00C45B4B" w:rsidP="00685BA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C4137B">
              <w:t>pre</w:t>
            </w:r>
            <w:r w:rsidR="00773E10" w:rsidRPr="00C4137B">
              <w:t>-investment (</w:t>
            </w:r>
            <w:r w:rsidR="00B628F1" w:rsidRPr="00C4137B">
              <w:t xml:space="preserve">e.g., </w:t>
            </w:r>
            <w:r w:rsidR="00773E10" w:rsidRPr="00C4137B">
              <w:t>processes such as due diligence and the consideration of ESG issues in these)</w:t>
            </w:r>
            <w:r w:rsidRPr="00C4137B">
              <w:t>; and/or</w:t>
            </w:r>
            <w:r w:rsidR="00773E10" w:rsidRPr="00C4137B">
              <w:t xml:space="preserve"> </w:t>
            </w:r>
          </w:p>
          <w:p w14:paraId="0B24ED07" w14:textId="77777777" w:rsidR="00773E10" w:rsidRPr="00C4137B" w:rsidRDefault="00C45B4B" w:rsidP="00685BA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rsidRPr="00C4137B">
              <w:t>post</w:t>
            </w:r>
            <w:r w:rsidR="00773E10" w:rsidRPr="00C4137B">
              <w:t>-investment (</w:t>
            </w:r>
            <w:r w:rsidR="00B628F1" w:rsidRPr="00C4137B">
              <w:t xml:space="preserve">e.g., </w:t>
            </w:r>
            <w:r w:rsidR="00773E10" w:rsidRPr="00C4137B">
              <w:t>ESG implementation programmes for portfolio companies, tracking achievements and identifying opportunities through monitoring processes, such as audits that co</w:t>
            </w:r>
            <w:r w:rsidR="008B3E91" w:rsidRPr="00C4137B">
              <w:t>nsider ESG issues, until exit)</w:t>
            </w:r>
            <w:r w:rsidRPr="00C4137B">
              <w:t>.</w:t>
            </w:r>
          </w:p>
          <w:p w14:paraId="22A5EC5A" w14:textId="77777777" w:rsidR="005F592C" w:rsidRPr="00C4137B" w:rsidRDefault="00773E10" w:rsidP="00FD5C41">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Please report on any public placement documents and PPMs issued recently, not necessarily during the reporting year.</w:t>
            </w:r>
            <w:r w:rsidR="00C74EAF" w:rsidRPr="00C4137B">
              <w:t xml:space="preserve"> </w:t>
            </w:r>
          </w:p>
        </w:tc>
      </w:tr>
      <w:tr w:rsidR="005F592C" w:rsidRPr="00C4137B" w14:paraId="02FE350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bottom w:val="single" w:sz="4" w:space="0" w:color="A6A6A6" w:themeColor="background1" w:themeShade="A6"/>
              <w:right w:val="single" w:sz="4" w:space="0" w:color="0082C8"/>
            </w:tcBorders>
          </w:tcPr>
          <w:p w14:paraId="21F65A98" w14:textId="77777777" w:rsidR="005F592C" w:rsidRPr="00C4137B" w:rsidRDefault="005F592C" w:rsidP="00F64690">
            <w:pPr>
              <w:pStyle w:val="INDICATORTEXT"/>
              <w:jc w:val="both"/>
              <w:rPr>
                <w:b/>
              </w:rPr>
            </w:pPr>
            <w:r w:rsidRPr="00C4137B">
              <w:rPr>
                <w:b/>
                <w:bCs/>
              </w:rPr>
              <w:t>LOGIC</w:t>
            </w:r>
          </w:p>
        </w:tc>
      </w:tr>
      <w:tr w:rsidR="005F592C" w:rsidRPr="00C4137B" w14:paraId="58452438"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6D448BFA" w14:textId="22984710" w:rsidR="005F592C" w:rsidRPr="00C4137B" w:rsidRDefault="00773E10" w:rsidP="00F64690">
            <w:pPr>
              <w:pStyle w:val="INDICATORNUMBER"/>
              <w:rPr>
                <w:rStyle w:val="IntenseEmphasis"/>
                <w:b/>
                <w:bCs w:val="0"/>
                <w:i w:val="0"/>
                <w:iCs w:val="0"/>
                <w:color w:val="595959"/>
              </w:rPr>
            </w:pPr>
            <w:r w:rsidRPr="00C4137B">
              <w:rPr>
                <w:rStyle w:val="IntenseEmphasis"/>
                <w:b/>
                <w:i w:val="0"/>
                <w:iCs w:val="0"/>
                <w:color w:val="595959"/>
              </w:rPr>
              <w:t>PR</w:t>
            </w:r>
            <w:r w:rsidR="005F592C" w:rsidRPr="00C4137B">
              <w:rPr>
                <w:rStyle w:val="IntenseEmphasis"/>
                <w:b/>
                <w:i w:val="0"/>
                <w:iCs w:val="0"/>
                <w:color w:val="595959"/>
              </w:rPr>
              <w:t xml:space="preserve"> 0</w:t>
            </w:r>
            <w:r w:rsidR="00B85DF2" w:rsidRPr="00C4137B">
              <w:rPr>
                <w:rStyle w:val="IntenseEmphasis"/>
                <w:b/>
                <w:i w:val="0"/>
                <w:iCs w:val="0"/>
                <w:color w:val="595959"/>
              </w:rPr>
              <w:t>5</w:t>
            </w:r>
          </w:p>
        </w:tc>
        <w:tc>
          <w:tcPr>
            <w:tcW w:w="0" w:type="dxa"/>
            <w:gridSpan w:val="3"/>
            <w:tcBorders>
              <w:top w:val="single" w:sz="4" w:space="0" w:color="A6A6A6" w:themeColor="background1" w:themeShade="A6"/>
              <w:bottom w:val="single" w:sz="4" w:space="0" w:color="A6A6A6" w:themeColor="background1" w:themeShade="A6"/>
            </w:tcBorders>
          </w:tcPr>
          <w:p w14:paraId="79BAF87F" w14:textId="754E364D" w:rsidR="00A4549B" w:rsidRPr="00C4137B" w:rsidRDefault="009F3CBF" w:rsidP="00A4549B">
            <w:pPr>
              <w:pStyle w:val="INDICATORTEXT"/>
              <w:jc w:val="both"/>
              <w:cnfStyle w:val="000000000000" w:firstRow="0" w:lastRow="0" w:firstColumn="0" w:lastColumn="0" w:oddVBand="0" w:evenVBand="0" w:oddHBand="0" w:evenHBand="0" w:firstRowFirstColumn="0" w:firstRowLastColumn="0" w:lastRowFirstColumn="0" w:lastRowLastColumn="0"/>
            </w:pPr>
            <w:r>
              <w:t>This section (indicators [05] and [06</w:t>
            </w:r>
            <w:r w:rsidR="00A4549B" w:rsidRPr="00C4137B">
              <w:t>]) is about responsible investment and ESG inclusion in relation</w:t>
            </w:r>
            <w:r w:rsidR="00C45B4B" w:rsidRPr="00C4137B">
              <w:t>ship</w:t>
            </w:r>
            <w:r w:rsidR="00A4549B" w:rsidRPr="00C4137B">
              <w:t xml:space="preserve"> to </w:t>
            </w:r>
            <w:r w:rsidR="00B628F1" w:rsidRPr="00C4137B">
              <w:t>fund-rais</w:t>
            </w:r>
            <w:r w:rsidR="00A4549B" w:rsidRPr="00C4137B">
              <w:t xml:space="preserve">ing and promotion of property funds. It is therefore applicable only for </w:t>
            </w:r>
            <w:r w:rsidR="00EE72F0" w:rsidRPr="00C4137B">
              <w:t>direct fund</w:t>
            </w:r>
            <w:r w:rsidR="00A4549B" w:rsidRPr="00C4137B">
              <w:t xml:space="preserve"> managers. It is not applicable to </w:t>
            </w:r>
            <w:r w:rsidR="00EE72F0" w:rsidRPr="00C4137B">
              <w:t>asset owners</w:t>
            </w:r>
            <w:r w:rsidR="00A4549B" w:rsidRPr="00C4137B">
              <w:t xml:space="preserve">. </w:t>
            </w:r>
            <w:r w:rsidR="00E419E6" w:rsidRPr="00C4137B">
              <w:t xml:space="preserve">In </w:t>
            </w:r>
            <w:r w:rsidR="008B2D4F" w:rsidRPr="00C4137B">
              <w:t xml:space="preserve">some </w:t>
            </w:r>
            <w:r w:rsidR="00E419E6" w:rsidRPr="00C4137B">
              <w:t xml:space="preserve">cases, asset managers do not </w:t>
            </w:r>
            <w:r w:rsidR="00B628F1" w:rsidRPr="00C4137B">
              <w:t>fund-rais</w:t>
            </w:r>
            <w:r w:rsidR="00E419E6" w:rsidRPr="00C4137B">
              <w:t xml:space="preserve">e. If you report that you do not </w:t>
            </w:r>
            <w:r w:rsidR="00B628F1" w:rsidRPr="00C4137B">
              <w:t>fund-rais</w:t>
            </w:r>
            <w:r>
              <w:t>e in [05.1], indicator [06</w:t>
            </w:r>
            <w:r w:rsidR="00E419E6" w:rsidRPr="00C4137B">
              <w:t xml:space="preserve">] will not be applicable. </w:t>
            </w:r>
          </w:p>
          <w:p w14:paraId="14DC08AA" w14:textId="6065B6D0" w:rsidR="00E419E6" w:rsidRPr="00C4137B" w:rsidRDefault="00D408D1" w:rsidP="009F3CBF">
            <w:pPr>
              <w:pStyle w:val="INDICATORTEXT"/>
              <w:jc w:val="both"/>
              <w:cnfStyle w:val="000000000000" w:firstRow="0" w:lastRow="0" w:firstColumn="0" w:lastColumn="0" w:oddVBand="0" w:evenVBand="0" w:oddHBand="0" w:evenHBand="0" w:firstRowFirstColumn="0" w:firstRowLastColumn="0" w:lastRowFirstColumn="0" w:lastRowLastColumn="0"/>
            </w:pPr>
            <w:r w:rsidRPr="00C4137B">
              <w:t>Within this indicator</w:t>
            </w:r>
            <w:r w:rsidR="00C45B4B" w:rsidRPr="00C4137B">
              <w:t>,</w:t>
            </w:r>
            <w:r w:rsidRPr="00C4137B">
              <w:t xml:space="preserve"> </w:t>
            </w:r>
            <w:r w:rsidR="00A4549B" w:rsidRPr="00C4137B">
              <w:t>[</w:t>
            </w:r>
            <w:r w:rsidR="00EE72F0" w:rsidRPr="00C4137B">
              <w:t>0</w:t>
            </w:r>
            <w:r w:rsidR="009F3CBF">
              <w:t>5</w:t>
            </w:r>
            <w:r w:rsidR="00A4549B" w:rsidRPr="00C4137B">
              <w:t>.2] and [</w:t>
            </w:r>
            <w:r w:rsidR="00EE72F0" w:rsidRPr="00C4137B">
              <w:t>0</w:t>
            </w:r>
            <w:r w:rsidR="009F3CBF">
              <w:t>5</w:t>
            </w:r>
            <w:r w:rsidR="00A4549B" w:rsidRPr="00C4137B">
              <w:t xml:space="preserve">.3] will be applicable if </w:t>
            </w:r>
            <w:r w:rsidR="00EE72F0" w:rsidRPr="00C4137B">
              <w:t>‘</w:t>
            </w:r>
            <w:r w:rsidR="00A4549B" w:rsidRPr="00C4137B">
              <w:t>Yes</w:t>
            </w:r>
            <w:r w:rsidR="00EE72F0" w:rsidRPr="00C4137B">
              <w:t>’</w:t>
            </w:r>
            <w:r w:rsidR="00A4549B" w:rsidRPr="00C4137B">
              <w:t xml:space="preserve"> is reported in [</w:t>
            </w:r>
            <w:r w:rsidR="00EE72F0" w:rsidRPr="00C4137B">
              <w:t>0</w:t>
            </w:r>
            <w:r w:rsidR="009F3CBF">
              <w:t>5</w:t>
            </w:r>
            <w:r w:rsidR="00A4549B" w:rsidRPr="00C4137B">
              <w:t>.1].</w:t>
            </w:r>
            <w:r w:rsidR="009F3CBF">
              <w:t xml:space="preserve"> Indicator [05</w:t>
            </w:r>
            <w:r w:rsidR="00ED5CDA" w:rsidRPr="00C4137B">
              <w:t>.4] will be applicable if ‘No</w:t>
            </w:r>
            <w:r w:rsidR="009F3CBF">
              <w:t>t Applicable’ is reported in [05</w:t>
            </w:r>
            <w:r w:rsidR="00ED5CDA" w:rsidRPr="00C4137B">
              <w:t>.1].</w:t>
            </w:r>
          </w:p>
        </w:tc>
      </w:tr>
      <w:tr w:rsidR="005F592C" w:rsidRPr="00C4137B" w14:paraId="4F863F1D"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bottom w:val="single" w:sz="4" w:space="0" w:color="A6A6A6" w:themeColor="background1" w:themeShade="A6"/>
              <w:right w:val="single" w:sz="4" w:space="0" w:color="0082C8"/>
            </w:tcBorders>
          </w:tcPr>
          <w:p w14:paraId="6F8B569A" w14:textId="77777777" w:rsidR="005F592C" w:rsidRPr="00C4137B" w:rsidRDefault="005F592C" w:rsidP="00F64690">
            <w:pPr>
              <w:pStyle w:val="INDICATORTEXT"/>
              <w:jc w:val="both"/>
              <w:rPr>
                <w:b/>
              </w:rPr>
            </w:pPr>
            <w:r w:rsidRPr="00C4137B">
              <w:rPr>
                <w:b/>
                <w:bCs/>
              </w:rPr>
              <w:t>ASSESSMENT</w:t>
            </w:r>
          </w:p>
        </w:tc>
      </w:tr>
      <w:tr w:rsidR="005F592C" w:rsidRPr="00C4137B" w14:paraId="4E085F77"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nil"/>
              <w:right w:val="single" w:sz="4" w:space="0" w:color="A6A6A6" w:themeColor="background1" w:themeShade="A6"/>
            </w:tcBorders>
          </w:tcPr>
          <w:p w14:paraId="6C302E66" w14:textId="46EAF765" w:rsidR="005F592C" w:rsidRPr="00C4137B" w:rsidRDefault="00773E10" w:rsidP="00F64690">
            <w:pPr>
              <w:pStyle w:val="INDICATORNUMBER"/>
              <w:rPr>
                <w:rStyle w:val="IntenseEmphasis"/>
                <w:b/>
                <w:bCs w:val="0"/>
                <w:i w:val="0"/>
                <w:iCs w:val="0"/>
                <w:color w:val="595959"/>
              </w:rPr>
            </w:pPr>
            <w:r w:rsidRPr="00C4137B">
              <w:rPr>
                <w:rStyle w:val="IntenseEmphasis"/>
                <w:b/>
                <w:i w:val="0"/>
                <w:iCs w:val="0"/>
                <w:color w:val="595959"/>
              </w:rPr>
              <w:t>PR</w:t>
            </w:r>
            <w:r w:rsidR="005F592C" w:rsidRPr="00C4137B">
              <w:rPr>
                <w:rStyle w:val="IntenseEmphasis"/>
                <w:b/>
                <w:i w:val="0"/>
                <w:iCs w:val="0"/>
                <w:color w:val="595959"/>
              </w:rPr>
              <w:t xml:space="preserve"> 0</w:t>
            </w:r>
            <w:r w:rsidR="00B85DF2" w:rsidRPr="00C4137B">
              <w:rPr>
                <w:rStyle w:val="IntenseEmphasis"/>
                <w:b/>
                <w:i w:val="0"/>
                <w:iCs w:val="0"/>
                <w:color w:val="595959"/>
              </w:rPr>
              <w:t>5</w:t>
            </w:r>
          </w:p>
        </w:tc>
        <w:tc>
          <w:tcPr>
            <w:tcW w:w="807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F70EA5B" w14:textId="77777777" w:rsidR="00773E10" w:rsidRPr="00C4137B" w:rsidRDefault="00773E10" w:rsidP="0038373C">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Three </w:t>
            </w:r>
            <w:r w:rsidRPr="00C4137B">
              <w:sym w:font="Wingdings" w:char="F0AB"/>
            </w:r>
          </w:p>
          <w:p w14:paraId="6F814A32" w14:textId="77777777" w:rsidR="000F6683" w:rsidRPr="00C4137B" w:rsidRDefault="000F6683">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If you report “Not applicable as our organisation does not </w:t>
            </w:r>
            <w:r w:rsidR="00B628F1" w:rsidRPr="00C4137B">
              <w:t>fund-rais</w:t>
            </w:r>
            <w:r w:rsidRPr="00C4137B">
              <w:t xml:space="preserve">e”, this indicator will not form part of your score. </w:t>
            </w:r>
          </w:p>
        </w:tc>
      </w:tr>
      <w:tr w:rsidR="0038373C" w:rsidRPr="00C4137B" w14:paraId="0D86CC0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7946B397" w14:textId="77777777" w:rsidR="00DD20F3" w:rsidRPr="00C4137B" w:rsidRDefault="00DD20F3" w:rsidP="00DD20F3">
            <w:pPr>
              <w:pStyle w:val="INDICATORNUMBER"/>
              <w:rPr>
                <w:rStyle w:val="IntenseEmphasis"/>
                <w:b/>
                <w:bCs w:val="0"/>
                <w:i w:val="0"/>
                <w:iCs w:val="0"/>
                <w:color w:val="595959"/>
              </w:rPr>
            </w:pP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60C362A" w14:textId="616C1F99" w:rsidR="00DD20F3" w:rsidRPr="00C4137B" w:rsidRDefault="00DD20F3" w:rsidP="00DD20F3">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rFonts w:eastAsia="MS PGothic"/>
                <w:b/>
                <w:bCs/>
                <w:color w:val="595959"/>
                <w:sz w:val="18"/>
              </w:rPr>
              <w:t>Indicator scoring methodology</w:t>
            </w:r>
          </w:p>
        </w:tc>
      </w:tr>
      <w:tr w:rsidR="0038373C" w:rsidRPr="00C4137B" w14:paraId="64C5122A"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4074F419"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71E1FBA" w14:textId="6485900D"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rFonts w:eastAsia="MS PGothic"/>
                <w:b/>
                <w:bCs/>
                <w:color w:val="595959"/>
                <w:sz w:val="18"/>
              </w:rPr>
              <w:t>Selected response</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8E9B2BC"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b/>
                <w:bCs/>
                <w:color w:val="595959"/>
                <w:sz w:val="18"/>
              </w:rPr>
              <w:t>Level score</w:t>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61C52FBB" w14:textId="4C657656"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b/>
                <w:bCs/>
                <w:color w:val="595959"/>
                <w:sz w:val="18"/>
              </w:rPr>
              <w:t>Further Details</w:t>
            </w:r>
          </w:p>
        </w:tc>
      </w:tr>
      <w:tr w:rsidR="0038373C" w:rsidRPr="00C4137B" w14:paraId="26283066"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6D874183" w14:textId="77777777" w:rsidR="00B85DF2" w:rsidRPr="00C4137B" w:rsidRDefault="00B85DF2"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E93067" w14:textId="16A39B42" w:rsidR="00B85DF2" w:rsidRPr="00C4137B" w:rsidRDefault="00B85DF2"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t>Not applicable because our organisation does not fund-raise.</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4F2DC53" w14:textId="192D1515" w:rsidR="00B85DF2" w:rsidRPr="00C4137B" w:rsidRDefault="00B85DF2"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t>N/A</w:t>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3FB2E34" w14:textId="77777777" w:rsidR="00B85DF2" w:rsidRPr="00C4137B" w:rsidRDefault="00B85DF2" w:rsidP="00A100BB">
            <w:pPr>
              <w:spacing w:after="0" w:line="240" w:lineRule="auto"/>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1072A93"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83AA94A"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D7D3341" w14:textId="4AF912C2"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t>Fund placement documents or PPM’s do not cover any of the above</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95997D0"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3"/>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7724275E" w14:textId="2A55D1AD"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D2EC2E6"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36259DFD"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C2AB751" w14:textId="25F7A170"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t>One selection from policy, pre-investment or post-investment</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D74866C"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B"/>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6DC79868" w14:textId="172E7CC0"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p>
        </w:tc>
      </w:tr>
      <w:tr w:rsidR="0038373C" w:rsidRPr="00C4137B" w14:paraId="086543AA"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011511E8"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05C9E9D" w14:textId="2FE18EEA"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t>Two selections from policy, pre-investment or post-investment</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735D4B8"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B"/>
            </w:r>
            <w:r w:rsidRPr="00C4137B">
              <w:rPr>
                <w:rFonts w:eastAsia="MS PGothic"/>
                <w:color w:val="595959"/>
                <w:sz w:val="18"/>
              </w:rPr>
              <w:sym w:font="Wingdings" w:char="F0AB"/>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C3DC2C2" w14:textId="4CC97261"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r w:rsidR="0038373C" w:rsidRPr="00C4137B" w14:paraId="433C598B"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single" w:sz="4" w:space="0" w:color="0082C8"/>
              <w:right w:val="single" w:sz="4" w:space="0" w:color="A6A6A6" w:themeColor="background1" w:themeShade="A6"/>
            </w:tcBorders>
          </w:tcPr>
          <w:p w14:paraId="6F16E3A9"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5C28D037" w14:textId="7D440B93"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t>Three selections from policy, pre-investment or post-investment</w:t>
            </w:r>
          </w:p>
        </w:tc>
        <w:tc>
          <w:tcPr>
            <w:tcW w:w="1775"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3408B30B"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B"/>
            </w:r>
            <w:r w:rsidRPr="00C4137B">
              <w:rPr>
                <w:rFonts w:eastAsia="MS PGothic"/>
                <w:color w:val="595959"/>
                <w:sz w:val="18"/>
              </w:rPr>
              <w:sym w:font="Wingdings" w:char="F0AB"/>
            </w:r>
            <w:r w:rsidRPr="00C4137B">
              <w:rPr>
                <w:rFonts w:eastAsia="MS PGothic"/>
                <w:color w:val="595959"/>
                <w:sz w:val="18"/>
              </w:rPr>
              <w:sym w:font="Wingdings" w:char="F0AB"/>
            </w:r>
          </w:p>
        </w:tc>
        <w:tc>
          <w:tcPr>
            <w:tcW w:w="2136"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24C8B7B5" w14:textId="0F5E69AC"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bl>
    <w:p w14:paraId="32434973" w14:textId="77777777" w:rsidR="005F592C" w:rsidRPr="00C4137B" w:rsidRDefault="005F592C" w:rsidP="00EE72F0">
      <w:pPr>
        <w:pStyle w:val="INDICATORNUMBER"/>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CC1F15" w:rsidRPr="00C4137B" w14:paraId="72730536"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68" w:type="dxa"/>
          </w:tcPr>
          <w:p w14:paraId="5A6585DC" w14:textId="70C46476" w:rsidR="00CC1F15" w:rsidRPr="00C4137B" w:rsidRDefault="00773E10" w:rsidP="00F64690">
            <w:pPr>
              <w:pStyle w:val="SectionIndicatorHeaderText"/>
              <w:rPr>
                <w:rStyle w:val="IntenseEmphasis"/>
                <w:b w:val="0"/>
                <w:bCs w:val="0"/>
                <w:i w:val="0"/>
                <w:iCs w:val="0"/>
              </w:rPr>
            </w:pPr>
            <w:r w:rsidRPr="00C4137B">
              <w:rPr>
                <w:rStyle w:val="IntenseEmphasis"/>
                <w:b w:val="0"/>
                <w:bCs w:val="0"/>
                <w:i w:val="0"/>
                <w:iCs w:val="0"/>
                <w:color w:val="FFFFFF" w:themeColor="background1"/>
              </w:rPr>
              <w:lastRenderedPageBreak/>
              <w:t>PR</w:t>
            </w:r>
            <w:r w:rsidR="00CC1F15" w:rsidRPr="00C4137B">
              <w:rPr>
                <w:rStyle w:val="IntenseEmphasis"/>
                <w:b w:val="0"/>
                <w:bCs w:val="0"/>
                <w:i w:val="0"/>
                <w:iCs w:val="0"/>
                <w:color w:val="FFFFFF" w:themeColor="background1"/>
              </w:rPr>
              <w:t xml:space="preserve"> 0</w:t>
            </w:r>
            <w:r w:rsidR="00B85DF2" w:rsidRPr="00C4137B">
              <w:rPr>
                <w:rStyle w:val="IntenseEmphasis"/>
                <w:b w:val="0"/>
                <w:bCs w:val="0"/>
                <w:i w:val="0"/>
                <w:iCs w:val="0"/>
                <w:color w:val="FFFFFF" w:themeColor="background1"/>
              </w:rPr>
              <w:t>5</w:t>
            </w:r>
          </w:p>
        </w:tc>
        <w:tc>
          <w:tcPr>
            <w:tcW w:w="6946" w:type="dxa"/>
          </w:tcPr>
          <w:p w14:paraId="03CD34E6" w14:textId="77777777" w:rsidR="00CC1F15" w:rsidRPr="00C4137B"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4137B">
              <w:rPr>
                <w:rStyle w:val="IntenseEmphasis"/>
                <w:b/>
                <w:i w:val="0"/>
                <w:iCs w:val="0"/>
                <w:color w:val="FFFFFF" w:themeColor="background1"/>
              </w:rPr>
              <w:t>DEFINITIONS</w:t>
            </w:r>
          </w:p>
        </w:tc>
      </w:tr>
      <w:tr w:rsidR="00CC1F15" w:rsidRPr="00C4137B" w14:paraId="09B89C11" w14:textId="77777777" w:rsidTr="0038373C">
        <w:tc>
          <w:tcPr>
            <w:cnfStyle w:val="001000000000" w:firstRow="0" w:lastRow="0" w:firstColumn="1" w:lastColumn="0" w:oddVBand="0" w:evenVBand="0" w:oddHBand="0" w:evenHBand="0" w:firstRowFirstColumn="0" w:firstRowLastColumn="0" w:lastRowFirstColumn="0" w:lastRowLastColumn="0"/>
            <w:tcW w:w="2268" w:type="dxa"/>
          </w:tcPr>
          <w:p w14:paraId="419BE885" w14:textId="77777777" w:rsidR="00CC1F15" w:rsidRPr="00C4137B" w:rsidRDefault="00CC1F15" w:rsidP="00CC1F15">
            <w:pPr>
              <w:pStyle w:val="INDICATORNUMBER"/>
              <w:rPr>
                <w:rFonts w:eastAsia="Calibri"/>
              </w:rPr>
            </w:pPr>
            <w:r w:rsidRPr="00C4137B">
              <w:t>Fund placement documents or Private Placement Memorandum (PPM)</w:t>
            </w:r>
            <w:r w:rsidRPr="00C4137B">
              <w:rPr>
                <w:rFonts w:eastAsia="Calibri"/>
              </w:rPr>
              <w:t xml:space="preserve"> </w:t>
            </w:r>
          </w:p>
        </w:tc>
        <w:tc>
          <w:tcPr>
            <w:tcW w:w="6946" w:type="dxa"/>
          </w:tcPr>
          <w:p w14:paraId="1534128E" w14:textId="77777777" w:rsidR="00CC1F15" w:rsidRPr="00C4137B" w:rsidRDefault="00CC1F15" w:rsidP="00C45B4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A fund placement document or Private Placement Memorandum (PPM) provides a broad range of information to help potential investors learn about the firm and its investment strategy as well as the proposed summary terms and conditions of the investment opportunity. These types of documents are also known as an “Offering Memorandum”</w:t>
            </w:r>
            <w:r w:rsidR="00C45B4B" w:rsidRPr="00C4137B">
              <w:t>.</w:t>
            </w:r>
            <w:r w:rsidRPr="00C4137B">
              <w:t xml:space="preserve"> A private equity firm will issue fund placement documents or PPM to prospective limited partners/investors when it is attempting to raise capital through a fund offering.</w:t>
            </w:r>
            <w:r w:rsidRPr="00C4137B">
              <w:rPr>
                <w:rFonts w:eastAsia="Calibri"/>
                <w:szCs w:val="18"/>
              </w:rPr>
              <w:t xml:space="preserve"> </w:t>
            </w:r>
          </w:p>
        </w:tc>
      </w:tr>
    </w:tbl>
    <w:p w14:paraId="0A4800C9" w14:textId="77777777" w:rsidR="00CC1F15" w:rsidRPr="00C4137B" w:rsidRDefault="00CC1F15">
      <w:pPr>
        <w:widowControl/>
        <w:autoSpaceDE/>
        <w:autoSpaceDN/>
        <w:adjustRightInd/>
        <w:spacing w:before="0" w:after="0" w:line="240" w:lineRule="auto"/>
      </w:pPr>
    </w:p>
    <w:p w14:paraId="0752D2E0" w14:textId="77777777" w:rsidR="002762AF" w:rsidRPr="00C4137B" w:rsidRDefault="002762AF">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396"/>
        <w:gridCol w:w="2543"/>
        <w:gridCol w:w="2121"/>
      </w:tblGrid>
      <w:tr w:rsidR="005A06D2" w:rsidRPr="00C4137B" w14:paraId="32EF671D"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70832A" w14:textId="77777777" w:rsidR="005A06D2" w:rsidRPr="00C4137B" w:rsidRDefault="005A06D2" w:rsidP="00F64690">
            <w:pPr>
              <w:widowControl/>
              <w:autoSpaceDE/>
              <w:autoSpaceDN/>
              <w:adjustRightInd/>
              <w:spacing w:after="0" w:line="240" w:lineRule="auto"/>
              <w:rPr>
                <w:rStyle w:val="IntenseEmphasis"/>
                <w:b w:val="0"/>
                <w:bCs w:val="0"/>
                <w:iCs w:val="0"/>
                <w:color w:val="FFFFFF" w:themeColor="background1"/>
              </w:rPr>
            </w:pPr>
          </w:p>
        </w:tc>
        <w:tc>
          <w:tcPr>
            <w:tcW w:w="3396" w:type="dxa"/>
            <w:shd w:val="clear" w:color="auto" w:fill="888888"/>
          </w:tcPr>
          <w:p w14:paraId="6A64A70A" w14:textId="77777777" w:rsidR="005A06D2" w:rsidRPr="00C4137B"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543" w:type="dxa"/>
            <w:shd w:val="clear" w:color="auto" w:fill="888888"/>
          </w:tcPr>
          <w:p w14:paraId="32692118" w14:textId="77777777" w:rsidR="005A06D2" w:rsidRPr="00C4137B"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0627763B" w14:textId="77777777" w:rsidR="005A06D2" w:rsidRPr="00C4137B" w:rsidRDefault="005A06D2" w:rsidP="00F64690">
            <w:pPr>
              <w:widowControl/>
              <w:autoSpaceDE/>
              <w:autoSpaceDN/>
              <w:adjustRightInd/>
              <w:spacing w:after="0" w:line="240" w:lineRule="auto"/>
              <w:rPr>
                <w:rStyle w:val="IntenseEmphasis"/>
                <w:b w:val="0"/>
                <w:bCs w:val="0"/>
                <w:iCs w:val="0"/>
                <w:color w:val="FFFFFF" w:themeColor="background1"/>
              </w:rPr>
            </w:pPr>
            <w:r w:rsidRPr="00C4137B">
              <w:t>Principle</w:t>
            </w:r>
          </w:p>
        </w:tc>
      </w:tr>
      <w:tr w:rsidR="005A06D2" w:rsidRPr="00C4137B" w14:paraId="03D2EB09" w14:textId="77777777" w:rsidTr="0038373C">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553876C" w14:textId="394EEE04" w:rsidR="005A06D2" w:rsidRPr="00C4137B" w:rsidRDefault="00773E10"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5A06D2" w:rsidRPr="00C4137B">
              <w:rPr>
                <w:rStyle w:val="IntenseEmphasis"/>
                <w:i w:val="0"/>
                <w:iCs w:val="0"/>
                <w:color w:val="FFFFFF" w:themeColor="background1"/>
              </w:rPr>
              <w:t xml:space="preserve"> 0</w:t>
            </w:r>
            <w:r w:rsidR="00B85DF2" w:rsidRPr="00C4137B">
              <w:rPr>
                <w:rStyle w:val="IntenseEmphasis"/>
                <w:i w:val="0"/>
                <w:iCs w:val="0"/>
                <w:color w:val="FFFFFF" w:themeColor="background1"/>
              </w:rPr>
              <w:t>6</w:t>
            </w:r>
          </w:p>
        </w:tc>
        <w:tc>
          <w:tcPr>
            <w:tcW w:w="3396" w:type="dxa"/>
            <w:shd w:val="clear" w:color="auto" w:fill="888888"/>
          </w:tcPr>
          <w:p w14:paraId="107F0371" w14:textId="77777777" w:rsidR="005A06D2" w:rsidRPr="00C4137B"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2543" w:type="dxa"/>
            <w:shd w:val="clear" w:color="auto" w:fill="888888"/>
          </w:tcPr>
          <w:p w14:paraId="73B3CB48" w14:textId="77777777" w:rsidR="005A06D2" w:rsidRPr="00C4137B"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538A8310" w14:textId="77777777" w:rsidR="005A06D2" w:rsidRPr="00C4137B" w:rsidRDefault="005A06D2"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4</w:t>
            </w:r>
          </w:p>
        </w:tc>
      </w:tr>
    </w:tbl>
    <w:p w14:paraId="4D8F732A" w14:textId="77777777" w:rsidR="005A06D2" w:rsidRPr="00C4137B"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A93A5E" w:rsidRPr="00C4137B" w14:paraId="6F179267"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1341E342" w14:textId="240DDFB4" w:rsidR="00A93A5E" w:rsidRPr="00C4137B" w:rsidRDefault="00773E10" w:rsidP="00F64690">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A93A5E" w:rsidRPr="00C4137B">
              <w:rPr>
                <w:rStyle w:val="IntenseEmphasis"/>
                <w:i w:val="0"/>
                <w:iCs w:val="0"/>
                <w:color w:val="FFFFFF" w:themeColor="background1"/>
              </w:rPr>
              <w:t xml:space="preserve"> 0</w:t>
            </w:r>
            <w:r w:rsidR="00B85DF2" w:rsidRPr="00C4137B">
              <w:rPr>
                <w:rStyle w:val="IntenseEmphasis"/>
                <w:i w:val="0"/>
                <w:iCs w:val="0"/>
                <w:color w:val="FFFFFF" w:themeColor="background1"/>
              </w:rPr>
              <w:t>6</w:t>
            </w:r>
          </w:p>
        </w:tc>
        <w:tc>
          <w:tcPr>
            <w:tcW w:w="8090" w:type="dxa"/>
            <w:tcBorders>
              <w:top w:val="single" w:sz="4" w:space="0" w:color="595959" w:themeColor="text1" w:themeTint="A6"/>
              <w:bottom w:val="nil"/>
              <w:right w:val="single" w:sz="4" w:space="0" w:color="595959" w:themeColor="text1" w:themeTint="A6"/>
            </w:tcBorders>
            <w:shd w:val="clear" w:color="auto" w:fill="888888"/>
          </w:tcPr>
          <w:p w14:paraId="61B81C03" w14:textId="77777777" w:rsidR="00A93A5E" w:rsidRPr="00C4137B"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A93A5E" w:rsidRPr="00C4137B" w14:paraId="0DA6CD02"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6586829" w14:textId="434BC479" w:rsidR="00A93A5E" w:rsidRPr="00C4137B" w:rsidRDefault="00773E10" w:rsidP="00F64690">
            <w:pPr>
              <w:pStyle w:val="INDICATORNUMBER"/>
              <w:rPr>
                <w:rStyle w:val="IntenseEmphasis"/>
                <w:b/>
                <w:bCs w:val="0"/>
                <w:i w:val="0"/>
                <w:iCs w:val="0"/>
              </w:rPr>
            </w:pPr>
            <w:r w:rsidRPr="00C4137B">
              <w:rPr>
                <w:rStyle w:val="IntenseEmphasis"/>
                <w:b/>
                <w:i w:val="0"/>
                <w:iCs w:val="0"/>
                <w:color w:val="595959"/>
              </w:rPr>
              <w:t>PR 0</w:t>
            </w:r>
            <w:r w:rsidR="00B85DF2" w:rsidRPr="00C4137B">
              <w:rPr>
                <w:rStyle w:val="IntenseEmphasis"/>
                <w:b/>
                <w:i w:val="0"/>
                <w:iCs w:val="0"/>
                <w:color w:val="595959"/>
              </w:rPr>
              <w:t>6</w:t>
            </w:r>
            <w:r w:rsidR="00A93A5E" w:rsidRPr="00C4137B">
              <w:rPr>
                <w:rStyle w:val="IntenseEmphasis"/>
                <w:b/>
                <w:i w:val="0"/>
                <w:iCs w:val="0"/>
                <w:color w:val="595959"/>
              </w:rPr>
              <w:t>.1</w:t>
            </w:r>
          </w:p>
        </w:tc>
        <w:tc>
          <w:tcPr>
            <w:tcW w:w="8090" w:type="dxa"/>
            <w:tcBorders>
              <w:top w:val="nil"/>
              <w:right w:val="single" w:sz="4" w:space="0" w:color="595959" w:themeColor="text1" w:themeTint="A6"/>
            </w:tcBorders>
          </w:tcPr>
          <w:p w14:paraId="38A0D8B8" w14:textId="77777777" w:rsidR="00A93A5E" w:rsidRPr="00C4137B" w:rsidRDefault="00773E10" w:rsidP="00F64690">
            <w:pPr>
              <w:pStyle w:val="INDICATORTEXT"/>
              <w:cnfStyle w:val="000000100000" w:firstRow="0" w:lastRow="0" w:firstColumn="0" w:lastColumn="0" w:oddVBand="0" w:evenVBand="0" w:oddHBand="1" w:evenHBand="0" w:firstRowFirstColumn="0" w:firstRowLastColumn="0" w:lastRowFirstColumn="0" w:lastRowLastColumn="0"/>
            </w:pPr>
            <w:r w:rsidRPr="00C4137B">
              <w:t>Indicate whether your organisation makes formal commitments in fund formation contracts, Limited Partnership Agreements (LPAs) or in side letters relating to responsible investment in property when requested by clients.</w:t>
            </w:r>
          </w:p>
        </w:tc>
      </w:tr>
      <w:tr w:rsidR="00A93A5E" w:rsidRPr="00C4137B" w14:paraId="30597D10"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5A5A5A"/>
            </w:tcBorders>
          </w:tcPr>
          <w:p w14:paraId="5313881D" w14:textId="77777777" w:rsidR="00A93A5E" w:rsidRPr="00C4137B" w:rsidRDefault="00A93A5E" w:rsidP="00F64690">
            <w:pPr>
              <w:pStyle w:val="INDICATORNUMBER"/>
              <w:rPr>
                <w:rStyle w:val="IntenseEmphasis"/>
                <w:b/>
                <w:bCs w:val="0"/>
                <w:i w:val="0"/>
                <w:iCs w:val="0"/>
                <w:color w:val="595959"/>
              </w:rPr>
            </w:pPr>
          </w:p>
        </w:tc>
        <w:tc>
          <w:tcPr>
            <w:tcW w:w="8090" w:type="dxa"/>
            <w:tcBorders>
              <w:top w:val="nil"/>
              <w:bottom w:val="single" w:sz="4" w:space="0" w:color="5A5A5A"/>
              <w:right w:val="single" w:sz="4" w:space="0" w:color="595959" w:themeColor="text1" w:themeTint="A6"/>
            </w:tcBorders>
            <w:shd w:val="clear" w:color="auto" w:fill="auto"/>
          </w:tcPr>
          <w:p w14:paraId="2F5997D4"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We always make formal commitment to responsible investment in fund formation contracts, LPAs or side letters</w:t>
            </w:r>
            <w:r w:rsidR="00C45B4B" w:rsidRPr="00C4137B">
              <w:t>.</w:t>
            </w:r>
            <w:r w:rsidRPr="00C4137B">
              <w:t xml:space="preserve"> </w:t>
            </w:r>
          </w:p>
          <w:p w14:paraId="1B226AF2"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In a majority of cases</w:t>
            </w:r>
            <w:r w:rsidR="00C45B4B" w:rsidRPr="00C4137B">
              <w:t>,</w:t>
            </w:r>
            <w:r w:rsidRPr="00C4137B">
              <w:t xml:space="preserve"> we make formal commitment to responsible investment in fund formation contracts, LPAs or side letters</w:t>
            </w:r>
            <w:r w:rsidR="00C45B4B" w:rsidRPr="00C4137B">
              <w:t>.</w:t>
            </w:r>
          </w:p>
          <w:p w14:paraId="126D91F8"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In a minority of cases</w:t>
            </w:r>
            <w:r w:rsidR="00C45B4B" w:rsidRPr="00C4137B">
              <w:t>,</w:t>
            </w:r>
            <w:r w:rsidRPr="00C4137B">
              <w:t xml:space="preserve"> we make formal commitment to responsible investment in fund formation contracts, LPAs or side letters</w:t>
            </w:r>
            <w:r w:rsidR="00C45B4B" w:rsidRPr="00C4137B">
              <w:t>.</w:t>
            </w:r>
          </w:p>
          <w:p w14:paraId="10859896"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We do not make formal commitment to responsible investment in fund formation contracts, LPAs or side letters</w:t>
            </w:r>
            <w:r w:rsidR="00C45B4B" w:rsidRPr="00C4137B">
              <w:t>.</w:t>
            </w:r>
          </w:p>
          <w:p w14:paraId="703B5C86" w14:textId="77777777" w:rsidR="00A93A5E" w:rsidRPr="00C4137B" w:rsidRDefault="00773E10" w:rsidP="00C45B4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137B">
              <w:sym w:font="Wingdings" w:char="F06D"/>
            </w:r>
            <w:r w:rsidRPr="00C4137B">
              <w:t xml:space="preserve"> </w:t>
            </w:r>
            <w:r w:rsidR="00091AC5" w:rsidRPr="00C4137B">
              <w:t xml:space="preserve">We do not make formal commitments to responsible investment in fund formation contracts, LPAs or side letters because our clients do not </w:t>
            </w:r>
            <w:r w:rsidR="00C45B4B" w:rsidRPr="00C4137B">
              <w:t xml:space="preserve">ask </w:t>
            </w:r>
            <w:r w:rsidR="00091AC5" w:rsidRPr="00C4137B">
              <w:t>us to do so</w:t>
            </w:r>
            <w:r w:rsidR="00C45B4B" w:rsidRPr="00C4137B">
              <w:t>.</w:t>
            </w:r>
          </w:p>
        </w:tc>
      </w:tr>
      <w:tr w:rsidR="00EF652A" w:rsidRPr="00C4137B" w14:paraId="5EAF55D2"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741F965E" w14:textId="4CBD25C1" w:rsidR="00EF652A" w:rsidRPr="00C4137B" w:rsidRDefault="00773E10" w:rsidP="00F64690">
            <w:pPr>
              <w:pStyle w:val="INDICATORNUMBER"/>
              <w:rPr>
                <w:rStyle w:val="IntenseEmphasis"/>
                <w:b/>
                <w:bCs w:val="0"/>
                <w:i w:val="0"/>
                <w:iCs w:val="0"/>
                <w:color w:val="595959"/>
              </w:rPr>
            </w:pPr>
            <w:r w:rsidRPr="00C4137B">
              <w:rPr>
                <w:rStyle w:val="IntenseEmphasis"/>
                <w:b/>
                <w:i w:val="0"/>
                <w:iCs w:val="0"/>
                <w:color w:val="595959"/>
              </w:rPr>
              <w:t>PR 0</w:t>
            </w:r>
            <w:r w:rsidR="00B85DF2" w:rsidRPr="00C4137B">
              <w:rPr>
                <w:rStyle w:val="IntenseEmphasis"/>
                <w:b/>
                <w:i w:val="0"/>
                <w:iCs w:val="0"/>
                <w:color w:val="595959"/>
              </w:rPr>
              <w:t>6</w:t>
            </w:r>
            <w:r w:rsidR="00EF652A" w:rsidRPr="00C4137B">
              <w:rPr>
                <w:rStyle w:val="IntenseEmphasis"/>
                <w:b/>
                <w:i w:val="0"/>
                <w:iCs w:val="0"/>
                <w:color w:val="595959"/>
              </w:rPr>
              <w:t>.2</w:t>
            </w:r>
          </w:p>
        </w:tc>
        <w:tc>
          <w:tcPr>
            <w:tcW w:w="8090" w:type="dxa"/>
            <w:tcBorders>
              <w:top w:val="single" w:sz="4" w:space="0" w:color="5A5A5A"/>
              <w:right w:val="single" w:sz="4" w:space="0" w:color="595959" w:themeColor="text1" w:themeTint="A6"/>
            </w:tcBorders>
            <w:shd w:val="clear" w:color="auto" w:fill="F2F2F2" w:themeFill="background1" w:themeFillShade="F2"/>
          </w:tcPr>
          <w:p w14:paraId="168A0F44" w14:textId="77777777" w:rsidR="00EF652A" w:rsidRPr="00C4137B" w:rsidRDefault="00EF652A" w:rsidP="00EF652A">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7AD87FE4" w14:textId="4978523C" w:rsidR="00A9584D" w:rsidRPr="00C4137B" w:rsidRDefault="00A9584D" w:rsidP="00EF652A">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EF652A" w:rsidRPr="00C4137B" w14:paraId="1A6F00BD"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077C4D35" w14:textId="77777777" w:rsidR="00EF652A" w:rsidRPr="00C4137B" w:rsidRDefault="00EF652A" w:rsidP="00F64690">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595959" w:themeColor="text1" w:themeTint="A6"/>
            </w:tcBorders>
            <w:shd w:val="clear" w:color="auto" w:fill="auto"/>
          </w:tcPr>
          <w:p w14:paraId="46AA9DA8" w14:textId="77777777" w:rsidR="00EF652A" w:rsidRPr="00C4137B"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F7C09CF" w14:textId="77777777" w:rsidR="005A06D2" w:rsidRPr="00C4137B" w:rsidRDefault="005A06D2" w:rsidP="00C31D87">
      <w:pPr>
        <w:pStyle w:val="INDICATORNUMBER"/>
      </w:pPr>
    </w:p>
    <w:tbl>
      <w:tblPr>
        <w:tblStyle w:val="SubSectionMISCTableVOLUNTARY"/>
        <w:tblW w:w="9214" w:type="dxa"/>
        <w:tblInd w:w="5" w:type="dxa"/>
        <w:tblLook w:val="06A0" w:firstRow="1" w:lastRow="0" w:firstColumn="1" w:lastColumn="0" w:noHBand="1" w:noVBand="1"/>
      </w:tblPr>
      <w:tblGrid>
        <w:gridCol w:w="1134"/>
        <w:gridCol w:w="4331"/>
        <w:gridCol w:w="1708"/>
        <w:gridCol w:w="2041"/>
      </w:tblGrid>
      <w:tr w:rsidR="00EF652A" w:rsidRPr="00C4137B" w14:paraId="7CD90C37"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tcBorders>
            <w:shd w:val="clear" w:color="auto" w:fill="606060"/>
          </w:tcPr>
          <w:p w14:paraId="4491180D" w14:textId="45EF7590" w:rsidR="00EF652A" w:rsidRPr="00C4137B" w:rsidRDefault="003677A5" w:rsidP="00F64690">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EF652A" w:rsidRPr="00C4137B">
              <w:rPr>
                <w:rStyle w:val="IntenseEmphasis"/>
                <w:b w:val="0"/>
                <w:bCs w:val="0"/>
                <w:i w:val="0"/>
                <w:iCs w:val="0"/>
                <w:color w:val="FFFFFF" w:themeColor="background1"/>
              </w:rPr>
              <w:t xml:space="preserve"> 0</w:t>
            </w:r>
            <w:r w:rsidR="008B4B93">
              <w:rPr>
                <w:rStyle w:val="IntenseEmphasis"/>
                <w:b w:val="0"/>
                <w:bCs w:val="0"/>
                <w:i w:val="0"/>
                <w:iCs w:val="0"/>
                <w:color w:val="FFFFFF" w:themeColor="background1"/>
              </w:rPr>
              <w:t>6</w:t>
            </w:r>
          </w:p>
        </w:tc>
        <w:tc>
          <w:tcPr>
            <w:tcW w:w="0" w:type="dxa"/>
            <w:gridSpan w:val="3"/>
            <w:tcBorders>
              <w:top w:val="single" w:sz="4" w:space="0" w:color="0082C8"/>
              <w:right w:val="single" w:sz="4" w:space="0" w:color="0082C8"/>
            </w:tcBorders>
          </w:tcPr>
          <w:p w14:paraId="0D547A00" w14:textId="77777777" w:rsidR="00EF652A" w:rsidRPr="00C4137B"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EF652A" w:rsidRPr="00C4137B" w14:paraId="3713D93C"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left w:val="single" w:sz="4" w:space="0" w:color="0082C8"/>
              <w:bottom w:val="single" w:sz="4" w:space="0" w:color="A6A6A6" w:themeColor="background1" w:themeShade="A6"/>
            </w:tcBorders>
          </w:tcPr>
          <w:p w14:paraId="2DB69F5B" w14:textId="0F5E481D" w:rsidR="00EF652A" w:rsidRPr="00C4137B" w:rsidRDefault="003677A5" w:rsidP="00F64690">
            <w:pPr>
              <w:pStyle w:val="INDICATORNUMBER"/>
              <w:rPr>
                <w:rStyle w:val="IntenseEmphasis"/>
                <w:b/>
                <w:bCs w:val="0"/>
                <w:i w:val="0"/>
                <w:iCs w:val="0"/>
              </w:rPr>
            </w:pPr>
            <w:r w:rsidRPr="00C4137B">
              <w:rPr>
                <w:rStyle w:val="IntenseEmphasis"/>
                <w:b/>
                <w:i w:val="0"/>
                <w:iCs w:val="0"/>
                <w:color w:val="595959"/>
              </w:rPr>
              <w:t>PR</w:t>
            </w:r>
            <w:r w:rsidR="00EF652A" w:rsidRPr="00C4137B">
              <w:rPr>
                <w:rStyle w:val="IntenseEmphasis"/>
                <w:b/>
                <w:i w:val="0"/>
                <w:iCs w:val="0"/>
                <w:color w:val="595959"/>
              </w:rPr>
              <w:t xml:space="preserve"> 0</w:t>
            </w:r>
            <w:r w:rsidR="00B85DF2" w:rsidRPr="00C4137B">
              <w:rPr>
                <w:rStyle w:val="IntenseEmphasis"/>
                <w:b/>
                <w:i w:val="0"/>
                <w:iCs w:val="0"/>
                <w:color w:val="595959"/>
              </w:rPr>
              <w:t>6</w:t>
            </w:r>
          </w:p>
        </w:tc>
        <w:tc>
          <w:tcPr>
            <w:tcW w:w="0" w:type="dxa"/>
            <w:gridSpan w:val="3"/>
            <w:tcBorders>
              <w:top w:val="single" w:sz="4" w:space="0" w:color="595959" w:themeColor="text1" w:themeTint="A6"/>
              <w:bottom w:val="single" w:sz="4" w:space="0" w:color="A6A6A6" w:themeColor="background1" w:themeShade="A6"/>
              <w:right w:val="single" w:sz="4" w:space="0" w:color="0082C8"/>
            </w:tcBorders>
          </w:tcPr>
          <w:p w14:paraId="520C25D2" w14:textId="77777777" w:rsidR="00EF652A" w:rsidRPr="00C4137B" w:rsidRDefault="003677A5" w:rsidP="00EE72F0">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indicator is applicable only for direct property fund managers. This is not applicable for </w:t>
            </w:r>
            <w:r w:rsidR="00EE72F0" w:rsidRPr="00C4137B">
              <w:t>asset owners</w:t>
            </w:r>
            <w:r w:rsidRPr="00C4137B">
              <w:t>.</w:t>
            </w:r>
          </w:p>
        </w:tc>
      </w:tr>
      <w:tr w:rsidR="00EF652A" w:rsidRPr="00C4137B" w14:paraId="0AA0BDED"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0F819483" w14:textId="2F0142B3"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PR 0</w:t>
            </w:r>
            <w:r w:rsidR="00B85DF2" w:rsidRPr="00C4137B">
              <w:rPr>
                <w:rStyle w:val="IntenseEmphasis"/>
                <w:b/>
                <w:i w:val="0"/>
                <w:iCs w:val="0"/>
                <w:color w:val="595959"/>
              </w:rPr>
              <w:t>6</w:t>
            </w:r>
            <w:r w:rsidR="00EF652A" w:rsidRPr="00C4137B">
              <w:rPr>
                <w:rStyle w:val="IntenseEmphasis"/>
                <w:b/>
                <w:i w:val="0"/>
                <w:iCs w:val="0"/>
                <w:color w:val="595959"/>
              </w:rPr>
              <w:t>.1</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792B2487"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Fund formation contracts, Limited Partnership Agreements (LPAs)</w:t>
            </w:r>
          </w:p>
          <w:p w14:paraId="07253F11"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Formal commitments on responsible investment implementation and consideration of ESG issues can be requested by investors and included in fund formation contracts, LPAs and side letters. They can also be made in your investment strategy, guidelines and/or mandate, either in a dedicated paragraph or integrated across the document. This latter approach can eliminate the need for separate fund formation contracts, LPAs or side letters. </w:t>
            </w:r>
          </w:p>
          <w:p w14:paraId="3AF11192"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Please report on any fund formation contracts, LPAs and side letters signed upon request from investors/AOs recently, not necessarily during the reporting year.</w:t>
            </w:r>
            <w:r w:rsidR="00C74EAF" w:rsidRPr="00C4137B">
              <w:t xml:space="preserve"> </w:t>
            </w:r>
          </w:p>
          <w:p w14:paraId="4D3BCFD3" w14:textId="77777777" w:rsidR="00EF652A"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Please note that a formal commitment can have different levels of significance when it comes to implementation. Even though a responsible investment policy is mentioned</w:t>
            </w:r>
            <w:r w:rsidR="00C45B4B" w:rsidRPr="00C4137B">
              <w:t>,</w:t>
            </w:r>
            <w:r w:rsidRPr="00C4137B">
              <w:t xml:space="preserve"> it does not mean ESG issues will be implemented in operational processes.</w:t>
            </w:r>
          </w:p>
        </w:tc>
      </w:tr>
      <w:tr w:rsidR="00EF652A" w:rsidRPr="00C4137B" w14:paraId="5CC8E5DF"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53A2F2A1" w14:textId="5E688F6A"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PR 0</w:t>
            </w:r>
            <w:r w:rsidR="00B85DF2" w:rsidRPr="00C4137B">
              <w:rPr>
                <w:rStyle w:val="IntenseEmphasis"/>
                <w:b/>
                <w:i w:val="0"/>
                <w:iCs w:val="0"/>
                <w:color w:val="595959"/>
              </w:rPr>
              <w:t>6</w:t>
            </w:r>
            <w:r w:rsidR="00EF652A" w:rsidRPr="00C4137B">
              <w:rPr>
                <w:rStyle w:val="IntenseEmphasis"/>
                <w:b/>
                <w:i w:val="0"/>
                <w:iCs w:val="0"/>
                <w:color w:val="595959"/>
              </w:rPr>
              <w:t>.2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2D42F9E8"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You may include a discussion of:</w:t>
            </w:r>
          </w:p>
          <w:p w14:paraId="7D7A16F0" w14:textId="77777777" w:rsidR="003677A5" w:rsidRPr="00C4137B" w:rsidRDefault="00C45B4B">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C4137B">
              <w:t xml:space="preserve">description </w:t>
            </w:r>
            <w:r w:rsidR="003677A5" w:rsidRPr="00C4137B">
              <w:t>of your organisation’s respo</w:t>
            </w:r>
            <w:r w:rsidR="008B3E91" w:rsidRPr="00C4137B">
              <w:t>nsible investment commitments</w:t>
            </w:r>
            <w:r w:rsidRPr="00C4137B">
              <w:t>;</w:t>
            </w:r>
          </w:p>
          <w:p w14:paraId="4FCEF756" w14:textId="77777777" w:rsidR="003677A5" w:rsidRPr="00C4137B" w:rsidRDefault="00C45B4B">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C4137B">
              <w:t xml:space="preserve">adoption </w:t>
            </w:r>
            <w:r w:rsidR="003677A5" w:rsidRPr="00C4137B">
              <w:t>and alignment of policies between direct and indirect investors in relation</w:t>
            </w:r>
            <w:r w:rsidRPr="00C4137B">
              <w:t>ship</w:t>
            </w:r>
            <w:r w:rsidR="003677A5" w:rsidRPr="00C4137B">
              <w:t xml:space="preserve"> to responsible investment and ESG issues</w:t>
            </w:r>
            <w:r w:rsidRPr="00C4137B">
              <w:t>;</w:t>
            </w:r>
          </w:p>
          <w:p w14:paraId="51F38BB6" w14:textId="77777777" w:rsidR="003677A5" w:rsidRPr="00C4137B" w:rsidRDefault="00C45B4B">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C4137B">
              <w:t xml:space="preserve">exclusion </w:t>
            </w:r>
            <w:r w:rsidR="003677A5" w:rsidRPr="00C4137B">
              <w:t>of investments in certain areas</w:t>
            </w:r>
            <w:r w:rsidRPr="00C4137B">
              <w:t>,</w:t>
            </w:r>
            <w:r w:rsidR="003677A5" w:rsidRPr="00C4137B">
              <w:t xml:space="preserve"> either based on a direct property investor’s own suggestion or in accordance with the </w:t>
            </w:r>
            <w:r w:rsidR="008B3E91" w:rsidRPr="00C4137B">
              <w:t>indirect investor’s preferences</w:t>
            </w:r>
            <w:r w:rsidRPr="00C4137B">
              <w:t>;</w:t>
            </w:r>
          </w:p>
          <w:p w14:paraId="0743AD6C" w14:textId="77777777" w:rsidR="003677A5" w:rsidRPr="00C4137B" w:rsidRDefault="00C45B4B">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C4137B">
              <w:t xml:space="preserve">processes </w:t>
            </w:r>
            <w:r w:rsidR="003677A5" w:rsidRPr="00C4137B">
              <w:t>in place to deliver approach towards responsible investment and consideration of ESG issues, both during pre</w:t>
            </w:r>
            <w:r w:rsidRPr="00C4137B">
              <w:t>-</w:t>
            </w:r>
            <w:r w:rsidR="003677A5" w:rsidRPr="00C4137B">
              <w:t xml:space="preserve"> and </w:t>
            </w:r>
            <w:r w:rsidRPr="00C4137B">
              <w:t>post-</w:t>
            </w:r>
            <w:r w:rsidR="003677A5" w:rsidRPr="00C4137B">
              <w:t>investment (including exits)</w:t>
            </w:r>
            <w:r w:rsidRPr="00C4137B">
              <w:t>;</w:t>
            </w:r>
          </w:p>
          <w:p w14:paraId="4A60B5B7" w14:textId="77777777" w:rsidR="003677A5" w:rsidRPr="00C4137B" w:rsidRDefault="00C45B4B">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C4137B">
              <w:t xml:space="preserve">listing </w:t>
            </w:r>
            <w:r w:rsidR="003677A5" w:rsidRPr="00C4137B">
              <w:t>of specific E, S and G issues (</w:t>
            </w:r>
            <w:r w:rsidR="00B628F1" w:rsidRPr="00C4137B">
              <w:t xml:space="preserve">e.g., </w:t>
            </w:r>
            <w:r w:rsidR="003677A5" w:rsidRPr="00C4137B">
              <w:t>climate change and remuneration, and how they wil</w:t>
            </w:r>
            <w:r w:rsidR="00844878" w:rsidRPr="00C4137B">
              <w:t>l be dealt with (if required</w:t>
            </w:r>
            <w:r w:rsidR="008B3E91" w:rsidRPr="00C4137B">
              <w:t>)</w:t>
            </w:r>
            <w:r w:rsidRPr="00C4137B">
              <w:t>);</w:t>
            </w:r>
          </w:p>
          <w:p w14:paraId="7B281122" w14:textId="77777777" w:rsidR="003677A5" w:rsidRPr="00C4137B" w:rsidRDefault="00C45B4B">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C4137B">
              <w:lastRenderedPageBreak/>
              <w:t xml:space="preserve">portfolio </w:t>
            </w:r>
            <w:r w:rsidR="003677A5" w:rsidRPr="00C4137B">
              <w:t>companies’ undertaking in relation</w:t>
            </w:r>
            <w:r w:rsidRPr="00C4137B">
              <w:t>ship</w:t>
            </w:r>
            <w:r w:rsidR="003677A5" w:rsidRPr="00C4137B">
              <w:t xml:space="preserve"> to ESG issues</w:t>
            </w:r>
            <w:r w:rsidRPr="00C4137B">
              <w:t>;</w:t>
            </w:r>
          </w:p>
          <w:p w14:paraId="4B263585" w14:textId="77777777" w:rsidR="003677A5" w:rsidRPr="00C4137B" w:rsidRDefault="00C45B4B">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C4137B">
              <w:t xml:space="preserve">how </w:t>
            </w:r>
            <w:r w:rsidR="003677A5" w:rsidRPr="00C4137B">
              <w:t>reporting on ESG issues will be carried out during the life of the fund(s)</w:t>
            </w:r>
            <w:r w:rsidRPr="00C4137B">
              <w:t>; and/or</w:t>
            </w:r>
          </w:p>
          <w:p w14:paraId="13E00603" w14:textId="77777777" w:rsidR="003677A5" w:rsidRPr="00C4137B" w:rsidRDefault="00C45B4B">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C4137B">
              <w:t xml:space="preserve">how </w:t>
            </w:r>
            <w:r w:rsidR="003677A5" w:rsidRPr="00C4137B">
              <w:t>and when potential incidents among portfolio companies wil</w:t>
            </w:r>
            <w:r w:rsidR="008B3E91" w:rsidRPr="00C4137B">
              <w:t>l be communicated to investors</w:t>
            </w:r>
            <w:r w:rsidRPr="00C4137B">
              <w:t>.</w:t>
            </w:r>
          </w:p>
          <w:p w14:paraId="14535AA3" w14:textId="77777777" w:rsidR="00FD5C41" w:rsidRPr="00C4137B" w:rsidRDefault="003677A5" w:rsidP="00C45B4B">
            <w:pPr>
              <w:pStyle w:val="INDICATORTEXT"/>
              <w:cnfStyle w:val="000000000000" w:firstRow="0" w:lastRow="0" w:firstColumn="0" w:lastColumn="0" w:oddVBand="0" w:evenVBand="0" w:oddHBand="0" w:evenHBand="0" w:firstRowFirstColumn="0" w:firstRowLastColumn="0" w:lastRowFirstColumn="0" w:lastRowLastColumn="0"/>
            </w:pPr>
            <w:r w:rsidRPr="00C4137B">
              <w:t>If your formal commitments to responsible investment in property exist through other mechanisms that have been described in the Overarching Approach</w:t>
            </w:r>
            <w:r w:rsidR="00EE72F0" w:rsidRPr="00C4137B">
              <w:t xml:space="preserve"> (OA)</w:t>
            </w:r>
            <w:r w:rsidRPr="00C4137B">
              <w:t xml:space="preserve"> module</w:t>
            </w:r>
            <w:r w:rsidR="00C45B4B" w:rsidRPr="00C4137B">
              <w:t>,</w:t>
            </w:r>
            <w:r w:rsidRPr="00C4137B">
              <w:t xml:space="preserve"> please </w:t>
            </w:r>
            <w:r w:rsidR="00C45B4B" w:rsidRPr="00C4137B">
              <w:t>refer</w:t>
            </w:r>
            <w:r w:rsidRPr="00C4137B">
              <w:t xml:space="preserve"> to that reported information in this indicator.</w:t>
            </w:r>
          </w:p>
        </w:tc>
      </w:tr>
      <w:tr w:rsidR="00EF652A" w:rsidRPr="00C4137B" w14:paraId="60878ADB"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222780DE" w14:textId="77777777" w:rsidR="00EF652A" w:rsidRPr="00C4137B" w:rsidRDefault="00EF652A" w:rsidP="00F64690">
            <w:pPr>
              <w:pStyle w:val="INDICATORNUMBER"/>
              <w:rPr>
                <w:rFonts w:cs="Calibri"/>
                <w:b w:val="0"/>
                <w:i/>
              </w:rPr>
            </w:pPr>
            <w:r w:rsidRPr="00C4137B">
              <w:rPr>
                <w:rStyle w:val="IntenseEmphasis"/>
                <w:b/>
                <w:i w:val="0"/>
                <w:iCs w:val="0"/>
                <w:color w:val="595959"/>
              </w:rPr>
              <w:lastRenderedPageBreak/>
              <w:t>LOGIC</w:t>
            </w:r>
          </w:p>
        </w:tc>
      </w:tr>
      <w:tr w:rsidR="00EF652A" w:rsidRPr="00C4137B" w14:paraId="4991E6EB"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4AE6D4F7" w14:textId="6C52ACCC"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PR</w:t>
            </w:r>
            <w:r w:rsidR="00EF652A" w:rsidRPr="00C4137B">
              <w:rPr>
                <w:rStyle w:val="IntenseEmphasis"/>
                <w:b/>
                <w:i w:val="0"/>
                <w:iCs w:val="0"/>
                <w:color w:val="595959"/>
              </w:rPr>
              <w:t xml:space="preserve"> 0</w:t>
            </w:r>
            <w:r w:rsidR="00B85DF2" w:rsidRPr="00C4137B">
              <w:rPr>
                <w:rStyle w:val="IntenseEmphasis"/>
                <w:b/>
                <w:i w:val="0"/>
                <w:iCs w:val="0"/>
                <w:color w:val="595959"/>
              </w:rPr>
              <w:t>6</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1484E6AB" w14:textId="5941DE78" w:rsidR="005F4F11" w:rsidRPr="00C4137B" w:rsidRDefault="005538D2" w:rsidP="00EE72F0">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lang w:eastAsia="en-US"/>
              </w:rPr>
            </w:pPr>
            <w:r w:rsidRPr="00C4137B">
              <w:t>This section (indicators [0</w:t>
            </w:r>
            <w:r w:rsidR="00B85DF2" w:rsidRPr="00C4137B">
              <w:t>5</w:t>
            </w:r>
            <w:r w:rsidRPr="00C4137B">
              <w:t>] and [0</w:t>
            </w:r>
            <w:r w:rsidR="00B85DF2" w:rsidRPr="00C4137B">
              <w:t>6</w:t>
            </w:r>
            <w:r w:rsidRPr="00C4137B">
              <w:t xml:space="preserve">]) is about responsible investment and ESG inclusion in relation to </w:t>
            </w:r>
            <w:r w:rsidR="00B628F1" w:rsidRPr="00C4137B">
              <w:t>fund-rais</w:t>
            </w:r>
            <w:r w:rsidRPr="00C4137B">
              <w:t xml:space="preserve">ing and promotion of property funds. It is therefore applicable only for </w:t>
            </w:r>
            <w:r w:rsidR="00EE72F0" w:rsidRPr="00C4137B">
              <w:t xml:space="preserve">direct fund </w:t>
            </w:r>
            <w:r w:rsidRPr="00C4137B">
              <w:t xml:space="preserve">managers. It is not applicable to </w:t>
            </w:r>
            <w:r w:rsidR="00EE72F0" w:rsidRPr="00C4137B">
              <w:t>asset owners</w:t>
            </w:r>
            <w:r w:rsidRPr="00C4137B">
              <w:t xml:space="preserve">. </w:t>
            </w:r>
          </w:p>
        </w:tc>
      </w:tr>
      <w:tr w:rsidR="00EF652A" w:rsidRPr="00C4137B" w14:paraId="309B013E"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7D549311" w14:textId="77777777" w:rsidR="00EF652A" w:rsidRPr="00C4137B" w:rsidRDefault="00EF652A" w:rsidP="00F64690">
            <w:pPr>
              <w:pStyle w:val="INDICATORTEXT"/>
              <w:rPr>
                <w:rFonts w:cs="Calibri"/>
                <w:b/>
                <w:szCs w:val="18"/>
              </w:rPr>
            </w:pPr>
            <w:r w:rsidRPr="00C4137B">
              <w:rPr>
                <w:rFonts w:ascii="Calibri" w:eastAsia="Calibri" w:hAnsi="Calibri" w:cs="Calibri"/>
                <w:b/>
                <w:bCs/>
              </w:rPr>
              <w:t>ASSESSMENT</w:t>
            </w:r>
          </w:p>
        </w:tc>
      </w:tr>
      <w:tr w:rsidR="00EF652A" w:rsidRPr="00C4137B" w14:paraId="259CAB28" w14:textId="77777777" w:rsidTr="0038373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nil"/>
            </w:tcBorders>
          </w:tcPr>
          <w:p w14:paraId="458B69FC" w14:textId="4F008972"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594F4D" w:rsidRPr="00C4137B">
              <w:rPr>
                <w:rStyle w:val="IntenseEmphasis"/>
                <w:b/>
                <w:i w:val="0"/>
                <w:iCs w:val="0"/>
                <w:color w:val="595959"/>
              </w:rPr>
              <w:t>0</w:t>
            </w:r>
            <w:r w:rsidR="00B85DF2" w:rsidRPr="00C4137B">
              <w:rPr>
                <w:rStyle w:val="IntenseEmphasis"/>
                <w:b/>
                <w:i w:val="0"/>
                <w:iCs w:val="0"/>
                <w:color w:val="595959"/>
              </w:rPr>
              <w:t>6</w:t>
            </w:r>
          </w:p>
        </w:tc>
        <w:tc>
          <w:tcPr>
            <w:tcW w:w="8080" w:type="dxa"/>
            <w:gridSpan w:val="3"/>
            <w:tcBorders>
              <w:top w:val="single" w:sz="4" w:space="0" w:color="A6A6A6" w:themeColor="background1" w:themeShade="A6"/>
              <w:bottom w:val="single" w:sz="4" w:space="0" w:color="A6A6A6" w:themeColor="background1" w:themeShade="A6"/>
              <w:right w:val="single" w:sz="4" w:space="0" w:color="0082C8"/>
            </w:tcBorders>
          </w:tcPr>
          <w:p w14:paraId="106DC6CF" w14:textId="77777777" w:rsidR="003A5287" w:rsidRPr="00C4137B" w:rsidRDefault="003A5287" w:rsidP="003A5287">
            <w:pPr>
              <w:pStyle w:val="INDICATORTEXT"/>
              <w:cnfStyle w:val="000000000000" w:firstRow="0" w:lastRow="0" w:firstColumn="0" w:lastColumn="0" w:oddVBand="0" w:evenVBand="0" w:oddHBand="0" w:evenHBand="0" w:firstRowFirstColumn="0" w:firstRowLastColumn="0" w:lastRowFirstColumn="0" w:lastRowLastColumn="0"/>
              <w:rPr>
                <w:bCs/>
              </w:rPr>
            </w:pPr>
            <w:r w:rsidRPr="00C4137B">
              <w:rPr>
                <w:bCs/>
              </w:rPr>
              <w:t xml:space="preserve">Maximum score: Three </w:t>
            </w:r>
            <w:r w:rsidRPr="00C4137B">
              <w:rPr>
                <w:bCs/>
              </w:rPr>
              <w:sym w:font="Wingdings" w:char="F0AB"/>
            </w:r>
          </w:p>
          <w:p w14:paraId="5E70BA01" w14:textId="52989E45" w:rsidR="00EF652A" w:rsidRPr="00C4137B" w:rsidRDefault="00EF652A" w:rsidP="002148BA">
            <w:pPr>
              <w:pStyle w:val="INDICATORTEXT"/>
              <w:cnfStyle w:val="000000000000" w:firstRow="0" w:lastRow="0" w:firstColumn="0" w:lastColumn="0" w:oddVBand="0" w:evenVBand="0" w:oddHBand="0" w:evenHBand="0" w:firstRowFirstColumn="0" w:firstRowLastColumn="0" w:lastRowFirstColumn="0" w:lastRowLastColumn="0"/>
              <w:rPr>
                <w:bCs/>
              </w:rPr>
            </w:pPr>
          </w:p>
        </w:tc>
      </w:tr>
      <w:tr w:rsidR="00A100BB" w:rsidRPr="00C4137B" w14:paraId="526E2C48"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31F51498"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5251136A" w14:textId="12EDF3EF"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Cs/>
              </w:rPr>
            </w:pPr>
            <w:r w:rsidRPr="00C4137B">
              <w:rPr>
                <w:bCs/>
              </w:rPr>
              <w:t>Indicator scoring methodology</w:t>
            </w:r>
          </w:p>
        </w:tc>
        <w:tc>
          <w:tcPr>
            <w:tcW w:w="3749" w:type="dxa"/>
            <w:gridSpan w:val="2"/>
            <w:tcBorders>
              <w:top w:val="single" w:sz="4" w:space="0" w:color="A6A6A6" w:themeColor="background1" w:themeShade="A6"/>
              <w:bottom w:val="single" w:sz="4" w:space="0" w:color="5A5A5A"/>
              <w:right w:val="single" w:sz="4" w:space="0" w:color="0082C8"/>
            </w:tcBorders>
          </w:tcPr>
          <w:p w14:paraId="2223CCA2" w14:textId="6B7A6A68"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p>
        </w:tc>
      </w:tr>
      <w:tr w:rsidR="00A100BB" w:rsidRPr="00C4137B" w14:paraId="5CF186AF"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2423760F"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7F74F2CA" w14:textId="38C8D39F"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708" w:type="dxa"/>
            <w:tcBorders>
              <w:top w:val="single" w:sz="4" w:space="0" w:color="A6A6A6" w:themeColor="background1" w:themeShade="A6"/>
              <w:bottom w:val="single" w:sz="4" w:space="0" w:color="5A5A5A"/>
            </w:tcBorders>
          </w:tcPr>
          <w:p w14:paraId="2245759F"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C4137B">
              <w:rPr>
                <w:b/>
                <w:bCs/>
              </w:rPr>
              <w:t>Level score</w:t>
            </w:r>
          </w:p>
        </w:tc>
        <w:tc>
          <w:tcPr>
            <w:tcW w:w="2041" w:type="dxa"/>
            <w:tcBorders>
              <w:top w:val="single" w:sz="4" w:space="0" w:color="A6A6A6" w:themeColor="background1" w:themeShade="A6"/>
              <w:bottom w:val="single" w:sz="4" w:space="0" w:color="5A5A5A"/>
              <w:right w:val="single" w:sz="4" w:space="0" w:color="0082C8"/>
            </w:tcBorders>
          </w:tcPr>
          <w:p w14:paraId="44932B50" w14:textId="6CA403CB"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C4137B">
              <w:rPr>
                <w:b/>
                <w:bCs/>
              </w:rPr>
              <w:t>Further Details</w:t>
            </w:r>
          </w:p>
        </w:tc>
      </w:tr>
      <w:tr w:rsidR="00A100BB" w:rsidRPr="00C4137B" w14:paraId="3B85F8F6"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765E5E66"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1D587122" w14:textId="1DACCCF6"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pPr>
            <w:r w:rsidRPr="00C4137B">
              <w:t>Our clients do not request us to make formal commitments to responsible investment in property</w:t>
            </w:r>
          </w:p>
        </w:tc>
        <w:tc>
          <w:tcPr>
            <w:tcW w:w="1708" w:type="dxa"/>
            <w:tcBorders>
              <w:top w:val="single" w:sz="4" w:space="0" w:color="A6A6A6" w:themeColor="background1" w:themeShade="A6"/>
              <w:bottom w:val="single" w:sz="4" w:space="0" w:color="5A5A5A"/>
            </w:tcBorders>
          </w:tcPr>
          <w:p w14:paraId="6529F6C1"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t>N/A</w:t>
            </w:r>
          </w:p>
        </w:tc>
        <w:tc>
          <w:tcPr>
            <w:tcW w:w="2041" w:type="dxa"/>
            <w:tcBorders>
              <w:top w:val="single" w:sz="4" w:space="0" w:color="A6A6A6" w:themeColor="background1" w:themeShade="A6"/>
              <w:bottom w:val="single" w:sz="4" w:space="0" w:color="5A5A5A"/>
              <w:right w:val="single" w:sz="4" w:space="0" w:color="0082C8"/>
            </w:tcBorders>
          </w:tcPr>
          <w:p w14:paraId="64F8E56A" w14:textId="733C237A"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100BB" w:rsidRPr="00C4137B" w14:paraId="0D598D90"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0D929D9F"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4CB5A392" w14:textId="18DCFB11"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We do not make formal commitment to responsible </w:t>
            </w:r>
            <w:r w:rsidR="00CD1327" w:rsidRPr="00C4137B">
              <w:t>investment in</w:t>
            </w:r>
            <w:r w:rsidRPr="00C4137B">
              <w:t xml:space="preserve"> LPAs or side letters</w:t>
            </w:r>
          </w:p>
        </w:tc>
        <w:tc>
          <w:tcPr>
            <w:tcW w:w="1708" w:type="dxa"/>
            <w:tcBorders>
              <w:top w:val="single" w:sz="4" w:space="0" w:color="A6A6A6" w:themeColor="background1" w:themeShade="A6"/>
              <w:bottom w:val="single" w:sz="4" w:space="0" w:color="5A5A5A"/>
            </w:tcBorders>
          </w:tcPr>
          <w:p w14:paraId="03A8867D"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pPr>
            <w:r w:rsidRPr="00C4137B">
              <w:rPr>
                <w:rFonts w:ascii="Calibri" w:eastAsia="Calibri" w:hAnsi="Wingdings" w:cs="Times New Roman"/>
                <w:color w:val="808080"/>
                <w:kern w:val="24"/>
                <w:szCs w:val="28"/>
              </w:rPr>
              <w:sym w:font="Wingdings" w:char="F0A3"/>
            </w:r>
          </w:p>
        </w:tc>
        <w:tc>
          <w:tcPr>
            <w:tcW w:w="2041" w:type="dxa"/>
            <w:tcBorders>
              <w:top w:val="single" w:sz="4" w:space="0" w:color="A6A6A6" w:themeColor="background1" w:themeShade="A6"/>
              <w:bottom w:val="single" w:sz="4" w:space="0" w:color="5A5A5A"/>
              <w:right w:val="single" w:sz="4" w:space="0" w:color="0082C8"/>
            </w:tcBorders>
          </w:tcPr>
          <w:p w14:paraId="6F50E477" w14:textId="4C5212D0"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pPr>
          </w:p>
        </w:tc>
      </w:tr>
      <w:tr w:rsidR="00A100BB" w:rsidRPr="00C4137B" w14:paraId="7E7CBCD1"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3C28CD89"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0461CD46" w14:textId="12649C8F"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pPr>
            <w:r w:rsidRPr="00C4137B">
              <w:t>In a minority of cases we make formal commitment to responsible investment in LPAs or side letters</w:t>
            </w:r>
          </w:p>
        </w:tc>
        <w:tc>
          <w:tcPr>
            <w:tcW w:w="1708" w:type="dxa"/>
            <w:tcBorders>
              <w:top w:val="single" w:sz="4" w:space="0" w:color="A6A6A6" w:themeColor="background1" w:themeShade="A6"/>
              <w:bottom w:val="single" w:sz="4" w:space="0" w:color="5A5A5A"/>
            </w:tcBorders>
          </w:tcPr>
          <w:p w14:paraId="57A411F7"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C4137B">
              <w:rPr>
                <w:rFonts w:ascii="Calibri" w:eastAsia="Calibri" w:hAnsi="Wingdings" w:cs="Times New Roman"/>
                <w:kern w:val="24"/>
                <w:szCs w:val="28"/>
              </w:rPr>
              <w:sym w:font="Wingdings" w:char="F0AB"/>
            </w:r>
          </w:p>
        </w:tc>
        <w:tc>
          <w:tcPr>
            <w:tcW w:w="2041" w:type="dxa"/>
            <w:tcBorders>
              <w:top w:val="single" w:sz="4" w:space="0" w:color="A6A6A6" w:themeColor="background1" w:themeShade="A6"/>
              <w:bottom w:val="single" w:sz="4" w:space="0" w:color="5A5A5A"/>
              <w:right w:val="single" w:sz="4" w:space="0" w:color="0082C8"/>
            </w:tcBorders>
          </w:tcPr>
          <w:p w14:paraId="370CBB5D" w14:textId="512D7310"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p>
        </w:tc>
      </w:tr>
      <w:tr w:rsidR="00A100BB" w:rsidRPr="00C4137B" w14:paraId="73B78F44"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40EEC742"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235F0C0A" w14:textId="64002866"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pPr>
            <w:r w:rsidRPr="00C4137B">
              <w:t>In a majority of cases we make formal commitment to responsible investment in LPAs or side letters</w:t>
            </w:r>
          </w:p>
        </w:tc>
        <w:tc>
          <w:tcPr>
            <w:tcW w:w="1708" w:type="dxa"/>
            <w:tcBorders>
              <w:top w:val="single" w:sz="4" w:space="0" w:color="A6A6A6" w:themeColor="background1" w:themeShade="A6"/>
              <w:bottom w:val="single" w:sz="4" w:space="0" w:color="5A5A5A"/>
            </w:tcBorders>
          </w:tcPr>
          <w:p w14:paraId="4E2A8B43"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p>
        </w:tc>
        <w:tc>
          <w:tcPr>
            <w:tcW w:w="2041" w:type="dxa"/>
            <w:tcBorders>
              <w:top w:val="single" w:sz="4" w:space="0" w:color="A6A6A6" w:themeColor="background1" w:themeShade="A6"/>
              <w:bottom w:val="single" w:sz="4" w:space="0" w:color="5A5A5A"/>
              <w:right w:val="single" w:sz="4" w:space="0" w:color="0082C8"/>
            </w:tcBorders>
          </w:tcPr>
          <w:p w14:paraId="105DA60A" w14:textId="19182405"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r w:rsidR="00A100BB" w:rsidRPr="00C4137B" w14:paraId="15B727F0"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single" w:sz="4" w:space="0" w:color="0082C8"/>
            </w:tcBorders>
          </w:tcPr>
          <w:p w14:paraId="36B0EC53"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0082C8"/>
            </w:tcBorders>
          </w:tcPr>
          <w:p w14:paraId="3C66F67B" w14:textId="2E83EF9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pPr>
            <w:r w:rsidRPr="00C4137B">
              <w:t>We always make formal commitment to responsible investment in LPAs or side letters</w:t>
            </w:r>
          </w:p>
        </w:tc>
        <w:tc>
          <w:tcPr>
            <w:tcW w:w="1708" w:type="dxa"/>
            <w:tcBorders>
              <w:top w:val="single" w:sz="4" w:space="0" w:color="A6A6A6" w:themeColor="background1" w:themeShade="A6"/>
              <w:bottom w:val="single" w:sz="4" w:space="0" w:color="0082C8"/>
            </w:tcBorders>
          </w:tcPr>
          <w:p w14:paraId="68EE4D4B"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p>
        </w:tc>
        <w:tc>
          <w:tcPr>
            <w:tcW w:w="2041" w:type="dxa"/>
            <w:tcBorders>
              <w:top w:val="single" w:sz="4" w:space="0" w:color="A6A6A6" w:themeColor="background1" w:themeShade="A6"/>
              <w:bottom w:val="single" w:sz="4" w:space="0" w:color="0082C8"/>
              <w:right w:val="single" w:sz="4" w:space="0" w:color="0082C8"/>
            </w:tcBorders>
          </w:tcPr>
          <w:p w14:paraId="550AADB7" w14:textId="40D29015"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bl>
    <w:p w14:paraId="065EDB80" w14:textId="77777777" w:rsidR="00EF652A" w:rsidRPr="00C4137B" w:rsidRDefault="00EF652A">
      <w:pPr>
        <w:widowControl/>
        <w:autoSpaceDE/>
        <w:autoSpaceDN/>
        <w:adjustRightInd/>
        <w:spacing w:before="0" w:after="0" w:line="240" w:lineRule="auto"/>
      </w:pPr>
    </w:p>
    <w:p w14:paraId="0017794C" w14:textId="77777777" w:rsidR="00827697" w:rsidRPr="00C4137B" w:rsidRDefault="00827697">
      <w:pPr>
        <w:widowControl/>
        <w:autoSpaceDE/>
        <w:autoSpaceDN/>
        <w:adjustRightInd/>
        <w:spacing w:before="0" w:after="0" w:line="240" w:lineRule="auto"/>
        <w:rPr>
          <w:rFonts w:eastAsia="Times New Roman"/>
          <w:b/>
          <w:color w:val="595959"/>
          <w:sz w:val="18"/>
          <w:szCs w:val="18"/>
        </w:rPr>
        <w:sectPr w:rsidR="00827697" w:rsidRPr="00C4137B" w:rsidSect="00644696">
          <w:headerReference w:type="default" r:id="rId33"/>
          <w:headerReference w:type="first" r:id="rId34"/>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rsidRPr="00C4137B" w14:paraId="33B2BD07" w14:textId="77777777" w:rsidTr="0038373C">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1F950A24" w14:textId="77777777" w:rsidR="005D3A75" w:rsidRPr="00C4137B" w:rsidRDefault="005D3A75" w:rsidP="005D3A75">
            <w:pPr>
              <w:widowControl/>
              <w:autoSpaceDE/>
              <w:autoSpaceDN/>
              <w:adjustRightInd/>
              <w:spacing w:after="0" w:line="240" w:lineRule="auto"/>
              <w:rPr>
                <w:rStyle w:val="IntenseEmphasis"/>
                <w:b/>
                <w:bCs w:val="0"/>
                <w:i w:val="0"/>
                <w:iCs w:val="0"/>
              </w:rPr>
            </w:pPr>
            <w:bookmarkStart w:id="9" w:name="_Toc353875868"/>
            <w:r w:rsidRPr="00C4137B">
              <w:lastRenderedPageBreak/>
              <w:t>SECTION</w:t>
            </w:r>
          </w:p>
        </w:tc>
      </w:tr>
      <w:tr w:rsidR="005D3A75" w:rsidRPr="00C4137B" w14:paraId="0FF4AB39" w14:textId="77777777" w:rsidTr="0038373C">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6B0A94A0" w14:textId="77777777" w:rsidR="005D3A75" w:rsidRPr="00C4137B" w:rsidRDefault="005D3A75" w:rsidP="005D3A75">
            <w:pPr>
              <w:pStyle w:val="Heading2"/>
              <w:outlineLvl w:val="1"/>
              <w:rPr>
                <w:rStyle w:val="IntenseEmphasis"/>
                <w:i w:val="0"/>
                <w:iCs w:val="0"/>
                <w:color w:val="008CD0"/>
              </w:rPr>
            </w:pPr>
            <w:bookmarkStart w:id="10" w:name="_Toc460509522"/>
            <w:r w:rsidRPr="00C4137B">
              <w:t>Pre-investment (selection)</w:t>
            </w:r>
            <w:bookmarkEnd w:id="10"/>
          </w:p>
        </w:tc>
      </w:tr>
    </w:tbl>
    <w:p w14:paraId="38596F2B" w14:textId="77777777" w:rsidR="005D3A75" w:rsidRPr="00C4137B" w:rsidRDefault="005D3A75" w:rsidP="009127F2">
      <w:pPr>
        <w:pStyle w:val="INDICATORNUMBER"/>
        <w:spacing w:before="0" w:after="0"/>
      </w:pPr>
    </w:p>
    <w:bookmarkEnd w:id="9"/>
    <w:tbl>
      <w:tblPr>
        <w:tblStyle w:val="SubSectionIndicatorHeaderMANDATORY"/>
        <w:tblW w:w="9214" w:type="dxa"/>
        <w:tblInd w:w="0" w:type="dxa"/>
        <w:tblLook w:val="07E0" w:firstRow="1" w:lastRow="1" w:firstColumn="1" w:lastColumn="1" w:noHBand="1" w:noVBand="1"/>
      </w:tblPr>
      <w:tblGrid>
        <w:gridCol w:w="1134"/>
        <w:gridCol w:w="3436"/>
        <w:gridCol w:w="2306"/>
        <w:gridCol w:w="2338"/>
      </w:tblGrid>
      <w:tr w:rsidR="00827697" w:rsidRPr="00C4137B" w14:paraId="4D567710"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0A86B5" w14:textId="77777777" w:rsidR="00827697" w:rsidRPr="00C4137B" w:rsidRDefault="00827697" w:rsidP="00F64690">
            <w:pPr>
              <w:widowControl/>
              <w:autoSpaceDE/>
              <w:autoSpaceDN/>
              <w:adjustRightInd/>
              <w:spacing w:after="0" w:line="240" w:lineRule="auto"/>
              <w:rPr>
                <w:rStyle w:val="IntenseEmphasis"/>
                <w:b w:val="0"/>
                <w:bCs w:val="0"/>
                <w:iCs w:val="0"/>
                <w:color w:val="FFFFFF" w:themeColor="background1"/>
              </w:rPr>
            </w:pPr>
          </w:p>
        </w:tc>
        <w:tc>
          <w:tcPr>
            <w:tcW w:w="3436" w:type="dxa"/>
          </w:tcPr>
          <w:p w14:paraId="60DEAF89" w14:textId="77777777" w:rsidR="00827697" w:rsidRPr="00C4137B"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306" w:type="dxa"/>
          </w:tcPr>
          <w:p w14:paraId="5A00F62E" w14:textId="77777777" w:rsidR="00827697" w:rsidRPr="00C4137B"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338" w:type="dxa"/>
          </w:tcPr>
          <w:p w14:paraId="71F133A0" w14:textId="77777777" w:rsidR="00827697" w:rsidRPr="00C4137B" w:rsidRDefault="00827697" w:rsidP="00F64690">
            <w:pPr>
              <w:widowControl/>
              <w:autoSpaceDE/>
              <w:autoSpaceDN/>
              <w:adjustRightInd/>
              <w:spacing w:after="0" w:line="240" w:lineRule="auto"/>
              <w:rPr>
                <w:rStyle w:val="IntenseEmphasis"/>
                <w:b w:val="0"/>
                <w:bCs w:val="0"/>
                <w:iCs w:val="0"/>
                <w:color w:val="FFFFFF" w:themeColor="background1"/>
              </w:rPr>
            </w:pPr>
            <w:r w:rsidRPr="00C4137B">
              <w:t>Principle</w:t>
            </w:r>
          </w:p>
        </w:tc>
      </w:tr>
      <w:tr w:rsidR="00827697" w:rsidRPr="00C4137B" w14:paraId="070B4054" w14:textId="77777777" w:rsidTr="0038373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922770F" w14:textId="198AAF06" w:rsidR="00827697" w:rsidRPr="00C4137B" w:rsidRDefault="00F52BAA"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827697" w:rsidRPr="00C4137B">
              <w:rPr>
                <w:rStyle w:val="IntenseEmphasis"/>
                <w:i w:val="0"/>
                <w:iCs w:val="0"/>
                <w:color w:val="FFFFFF" w:themeColor="background1"/>
              </w:rPr>
              <w:t xml:space="preserve"> 0</w:t>
            </w:r>
            <w:r w:rsidR="00B85DF2" w:rsidRPr="00C4137B">
              <w:rPr>
                <w:rStyle w:val="IntenseEmphasis"/>
                <w:i w:val="0"/>
                <w:iCs w:val="0"/>
                <w:color w:val="FFFFFF" w:themeColor="background1"/>
              </w:rPr>
              <w:t>7</w:t>
            </w:r>
          </w:p>
        </w:tc>
        <w:tc>
          <w:tcPr>
            <w:tcW w:w="3436" w:type="dxa"/>
          </w:tcPr>
          <w:p w14:paraId="0A3E308D" w14:textId="77777777" w:rsidR="00827697" w:rsidRPr="00C4137B"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2306" w:type="dxa"/>
          </w:tcPr>
          <w:p w14:paraId="0ED94A3F" w14:textId="2A563326" w:rsidR="00827697" w:rsidRPr="00C4137B"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GATEWAY</w:t>
            </w:r>
            <w:r w:rsidR="00DD0FC6" w:rsidRPr="00C4137B">
              <w:rPr>
                <w:rStyle w:val="IntenseEmphasis"/>
                <w:i w:val="0"/>
                <w:iCs w:val="0"/>
                <w:color w:val="FFFFFF" w:themeColor="background1"/>
              </w:rPr>
              <w:t>/ CORE ASSESSED</w:t>
            </w:r>
          </w:p>
        </w:tc>
        <w:tc>
          <w:tcPr>
            <w:cnfStyle w:val="000100000000" w:firstRow="0" w:lastRow="0" w:firstColumn="0" w:lastColumn="1" w:oddVBand="0" w:evenVBand="0" w:oddHBand="0" w:evenHBand="0" w:firstRowFirstColumn="0" w:firstRowLastColumn="0" w:lastRowFirstColumn="0" w:lastRowLastColumn="0"/>
            <w:tcW w:w="2338" w:type="dxa"/>
          </w:tcPr>
          <w:p w14:paraId="41020F21" w14:textId="77777777" w:rsidR="00827697" w:rsidRPr="00C4137B" w:rsidRDefault="00827697"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p>
        </w:tc>
      </w:tr>
    </w:tbl>
    <w:p w14:paraId="55AF9A1A" w14:textId="77777777" w:rsidR="005A06D2" w:rsidRPr="00C4137B" w:rsidRDefault="005A06D2" w:rsidP="009127F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2385"/>
        <w:gridCol w:w="1844"/>
        <w:gridCol w:w="1844"/>
        <w:gridCol w:w="2017"/>
      </w:tblGrid>
      <w:tr w:rsidR="00283765" w:rsidRPr="00C4137B" w14:paraId="0FDAB929"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4CB7AB24" w14:textId="786926E2" w:rsidR="0031137F" w:rsidRPr="00C4137B" w:rsidRDefault="00F52BAA" w:rsidP="00F64690">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31137F" w:rsidRPr="00C4137B">
              <w:rPr>
                <w:rStyle w:val="IntenseEmphasis"/>
                <w:i w:val="0"/>
                <w:iCs w:val="0"/>
                <w:color w:val="FFFFFF" w:themeColor="background1"/>
              </w:rPr>
              <w:t xml:space="preserve"> 0</w:t>
            </w:r>
            <w:r w:rsidR="00B85DF2" w:rsidRPr="00C4137B">
              <w:rPr>
                <w:rStyle w:val="IntenseEmphasis"/>
                <w:i w:val="0"/>
                <w:iCs w:val="0"/>
                <w:color w:val="FFFFFF" w:themeColor="background1"/>
              </w:rPr>
              <w:t>7</w:t>
            </w:r>
          </w:p>
        </w:tc>
        <w:tc>
          <w:tcPr>
            <w:tcW w:w="8090" w:type="dxa"/>
            <w:gridSpan w:val="4"/>
            <w:tcBorders>
              <w:top w:val="single" w:sz="4" w:space="0" w:color="0070C0"/>
              <w:bottom w:val="single" w:sz="4" w:space="0" w:color="0070C0"/>
              <w:right w:val="single" w:sz="4" w:space="0" w:color="0070C0"/>
            </w:tcBorders>
            <w:shd w:val="clear" w:color="auto" w:fill="0070C0"/>
          </w:tcPr>
          <w:p w14:paraId="3D2D59CC" w14:textId="77777777" w:rsidR="0031137F" w:rsidRPr="00C4137B"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283765" w:rsidRPr="00C4137B" w14:paraId="21794343"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54FE0966" w14:textId="7505A4A9" w:rsidR="0031137F" w:rsidRPr="00C4137B" w:rsidRDefault="00F52BAA" w:rsidP="00F64690">
            <w:pPr>
              <w:pStyle w:val="INDICATORNUMBER"/>
              <w:rPr>
                <w:rStyle w:val="IntenseEmphasis"/>
                <w:b/>
                <w:bCs w:val="0"/>
                <w:i w:val="0"/>
                <w:iCs w:val="0"/>
              </w:rPr>
            </w:pPr>
            <w:r w:rsidRPr="00C4137B">
              <w:rPr>
                <w:rStyle w:val="IntenseEmphasis"/>
                <w:b/>
                <w:i w:val="0"/>
                <w:iCs w:val="0"/>
                <w:color w:val="595959"/>
              </w:rPr>
              <w:t>PR 0</w:t>
            </w:r>
            <w:r w:rsidR="00B85DF2" w:rsidRPr="00C4137B">
              <w:rPr>
                <w:rStyle w:val="IntenseEmphasis"/>
                <w:b/>
                <w:i w:val="0"/>
                <w:iCs w:val="0"/>
                <w:color w:val="595959"/>
              </w:rPr>
              <w:t>7</w:t>
            </w:r>
            <w:r w:rsidR="0031137F" w:rsidRPr="00C4137B">
              <w:rPr>
                <w:rStyle w:val="IntenseEmphasis"/>
                <w:b/>
                <w:i w:val="0"/>
                <w:iCs w:val="0"/>
                <w:color w:val="595959"/>
              </w:rPr>
              <w:t>.1</w:t>
            </w:r>
          </w:p>
        </w:tc>
        <w:tc>
          <w:tcPr>
            <w:tcW w:w="8090" w:type="dxa"/>
            <w:gridSpan w:val="4"/>
            <w:tcBorders>
              <w:top w:val="single" w:sz="4" w:space="0" w:color="0070C0"/>
              <w:right w:val="single" w:sz="4" w:space="0" w:color="0070C0"/>
            </w:tcBorders>
            <w:shd w:val="clear" w:color="auto" w:fill="DAEEF3" w:themeFill="accent5" w:themeFillTint="33"/>
          </w:tcPr>
          <w:p w14:paraId="30BB6E0A" w14:textId="77777777" w:rsidR="0031137F" w:rsidRPr="00C4137B" w:rsidRDefault="00F52BAA" w:rsidP="0061780C">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61780C" w:rsidRPr="00C4137B">
              <w:t xml:space="preserve">whether </w:t>
            </w:r>
            <w:r w:rsidRPr="00C4137B">
              <w:t>your organisation typically incorporates ESG issues when selecting property investments.</w:t>
            </w:r>
          </w:p>
        </w:tc>
      </w:tr>
      <w:tr w:rsidR="0038373C" w:rsidRPr="00C4137B" w14:paraId="0E8EBE57"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44161BB6" w14:textId="77777777" w:rsidR="0031137F" w:rsidRPr="00C4137B" w:rsidRDefault="0031137F" w:rsidP="00F64690">
            <w:pPr>
              <w:widowControl/>
              <w:autoSpaceDE/>
              <w:autoSpaceDN/>
              <w:adjustRightInd/>
              <w:spacing w:after="0" w:line="240" w:lineRule="auto"/>
              <w:rPr>
                <w:rStyle w:val="IntenseEmphasis"/>
                <w:b w:val="0"/>
                <w:bCs w:val="0"/>
                <w:i w:val="0"/>
                <w:iCs w:val="0"/>
              </w:rPr>
            </w:pPr>
          </w:p>
        </w:tc>
        <w:tc>
          <w:tcPr>
            <w:tcW w:w="4229" w:type="dxa"/>
            <w:gridSpan w:val="2"/>
            <w:tcBorders>
              <w:top w:val="nil"/>
              <w:bottom w:val="single" w:sz="4" w:space="0" w:color="0070C0"/>
              <w:right w:val="single" w:sz="4" w:space="0" w:color="A6A6A6" w:themeColor="background1" w:themeShade="A6"/>
            </w:tcBorders>
          </w:tcPr>
          <w:p w14:paraId="1F31DBB4" w14:textId="77777777" w:rsidR="0031137F" w:rsidRPr="00C4137B"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3861" w:type="dxa"/>
            <w:gridSpan w:val="2"/>
            <w:tcBorders>
              <w:top w:val="nil"/>
              <w:left w:val="single" w:sz="4" w:space="0" w:color="A6A6A6" w:themeColor="background1" w:themeShade="A6"/>
              <w:bottom w:val="single" w:sz="4" w:space="0" w:color="0070C0"/>
              <w:right w:val="single" w:sz="4" w:space="0" w:color="0070C0"/>
            </w:tcBorders>
          </w:tcPr>
          <w:p w14:paraId="56C63FE9" w14:textId="77777777" w:rsidR="0031137F" w:rsidRPr="00C4137B"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283765" w:rsidRPr="00C4137B" w14:paraId="1B4E867A"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1528CA47" w14:textId="748ACB45" w:rsidR="0031137F"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31137F" w:rsidRPr="00C4137B">
              <w:rPr>
                <w:rStyle w:val="IntenseEmphasis"/>
                <w:b/>
                <w:i w:val="0"/>
                <w:iCs w:val="0"/>
                <w:color w:val="595959"/>
              </w:rPr>
              <w:t xml:space="preserve"> 0</w:t>
            </w:r>
            <w:r w:rsidR="00B85DF2" w:rsidRPr="00C4137B">
              <w:rPr>
                <w:rStyle w:val="IntenseEmphasis"/>
                <w:b/>
                <w:i w:val="0"/>
                <w:iCs w:val="0"/>
                <w:color w:val="595959"/>
              </w:rPr>
              <w:t>7</w:t>
            </w:r>
            <w:r w:rsidR="003A1AE6" w:rsidRPr="00C4137B">
              <w:rPr>
                <w:rStyle w:val="IntenseEmphasis"/>
                <w:b/>
                <w:i w:val="0"/>
                <w:iCs w:val="0"/>
                <w:color w:val="595959"/>
              </w:rPr>
              <w:t>.2</w:t>
            </w:r>
          </w:p>
        </w:tc>
        <w:tc>
          <w:tcPr>
            <w:tcW w:w="8090" w:type="dxa"/>
            <w:gridSpan w:val="4"/>
            <w:tcBorders>
              <w:top w:val="single" w:sz="4" w:space="0" w:color="0070C0"/>
              <w:right w:val="single" w:sz="4" w:space="0" w:color="0070C0"/>
            </w:tcBorders>
            <w:shd w:val="clear" w:color="auto" w:fill="DAEEF3" w:themeFill="accent5" w:themeFillTint="33"/>
          </w:tcPr>
          <w:p w14:paraId="58E4C1E2" w14:textId="77777777" w:rsidR="00F52BAA" w:rsidRPr="00C4137B" w:rsidRDefault="00F52BAA" w:rsidP="00F64690">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C4137B">
              <w:t xml:space="preserve">Provide a description of your organisation's approach to incorporating ESG issues in property investment selection. </w:t>
            </w:r>
          </w:p>
          <w:p w14:paraId="5AEEEEDD" w14:textId="77777777" w:rsidR="0031137F" w:rsidRPr="00C4137B"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p>
        </w:tc>
      </w:tr>
      <w:tr w:rsidR="00283765" w:rsidRPr="00C4137B" w14:paraId="19003420"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E89C944" w14:textId="77777777" w:rsidR="0031137F" w:rsidRPr="00C4137B" w:rsidRDefault="0031137F" w:rsidP="00F64690">
            <w:pPr>
              <w:pStyle w:val="INDICATORNUMBER"/>
              <w:rPr>
                <w:rStyle w:val="IntenseEmphasis"/>
                <w:b/>
                <w:bCs w:val="0"/>
                <w:i w:val="0"/>
                <w:iCs w:val="0"/>
                <w:color w:val="595959"/>
              </w:rPr>
            </w:pPr>
          </w:p>
        </w:tc>
        <w:tc>
          <w:tcPr>
            <w:tcW w:w="8090" w:type="dxa"/>
            <w:gridSpan w:val="4"/>
            <w:tcBorders>
              <w:top w:val="nil"/>
              <w:bottom w:val="single" w:sz="4" w:space="0" w:color="0070C0"/>
              <w:right w:val="single" w:sz="4" w:space="0" w:color="0070C0"/>
            </w:tcBorders>
            <w:shd w:val="clear" w:color="auto" w:fill="auto"/>
          </w:tcPr>
          <w:p w14:paraId="76FB1276" w14:textId="77777777" w:rsidR="0031137F" w:rsidRPr="00C4137B"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283765" w:rsidRPr="00C4137B" w14:paraId="76342575"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37DC81D2" w14:textId="1DF7521F" w:rsidR="00DB4AD4" w:rsidRPr="00C4137B" w:rsidRDefault="00B85DF2" w:rsidP="00DB4AD4">
            <w:pPr>
              <w:pStyle w:val="INDICATORNUMBER"/>
              <w:rPr>
                <w:rStyle w:val="IntenseEmphasis"/>
                <w:b/>
                <w:bCs w:val="0"/>
                <w:i w:val="0"/>
                <w:iCs w:val="0"/>
                <w:color w:val="595959"/>
              </w:rPr>
            </w:pPr>
            <w:r w:rsidRPr="00C4137B">
              <w:rPr>
                <w:rStyle w:val="IntenseEmphasis"/>
                <w:b/>
                <w:i w:val="0"/>
                <w:iCs w:val="0"/>
                <w:color w:val="595959"/>
              </w:rPr>
              <w:t>PR 07</w:t>
            </w:r>
            <w:r w:rsidR="00DB4AD4" w:rsidRPr="00C4137B">
              <w:rPr>
                <w:rStyle w:val="IntenseEmphasis"/>
                <w:b/>
                <w:i w:val="0"/>
                <w:iCs w:val="0"/>
                <w:color w:val="595959"/>
              </w:rPr>
              <w:t>.3</w:t>
            </w:r>
          </w:p>
        </w:tc>
        <w:tc>
          <w:tcPr>
            <w:tcW w:w="8090" w:type="dxa"/>
            <w:gridSpan w:val="4"/>
            <w:tcBorders>
              <w:top w:val="single" w:sz="4" w:space="0" w:color="0070C0"/>
              <w:right w:val="single" w:sz="4" w:space="0" w:color="0070C0"/>
            </w:tcBorders>
            <w:shd w:val="clear" w:color="auto" w:fill="DAEEF3" w:themeFill="accent5" w:themeFillTint="33"/>
          </w:tcPr>
          <w:p w14:paraId="216D3919" w14:textId="459B23DB" w:rsidR="00DB4AD4" w:rsidRPr="00C4137B" w:rsidRDefault="009E0F36" w:rsidP="009E0F36">
            <w:pPr>
              <w:pStyle w:val="INDICATORTEXT"/>
              <w:cnfStyle w:val="000000100000" w:firstRow="0" w:lastRow="0" w:firstColumn="0" w:lastColumn="0" w:oddVBand="0" w:evenVBand="0" w:oddHBand="1" w:evenHBand="0" w:firstRowFirstColumn="0" w:firstRowLastColumn="0" w:lastRowFirstColumn="0" w:lastRowLastColumn="0"/>
            </w:pPr>
            <w:r w:rsidRPr="00C4137B">
              <w:t>Indicate which</w:t>
            </w:r>
            <w:r w:rsidR="00DB4AD4" w:rsidRPr="00C4137B">
              <w:t xml:space="preserve"> E, S and/or G issues are typically considered by your organisation in the property investment selection process, and list up to three examples per issue.</w:t>
            </w:r>
          </w:p>
        </w:tc>
      </w:tr>
      <w:tr w:rsidR="0038373C" w:rsidRPr="00C4137B" w14:paraId="612868E4" w14:textId="77777777" w:rsidTr="00CD1327">
        <w:trPr>
          <w:trHeight w:val="54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tcBorders>
            <w:vAlign w:val="top"/>
          </w:tcPr>
          <w:p w14:paraId="498DEE3E" w14:textId="77777777" w:rsidR="00ED3E6F" w:rsidRPr="00C4137B" w:rsidRDefault="00ED3E6F" w:rsidP="00DB4AD4">
            <w:pPr>
              <w:pStyle w:val="INDICATORNUMBER"/>
              <w:spacing w:before="0"/>
              <w:rPr>
                <w:rStyle w:val="IntenseEmphasis"/>
                <w:b/>
                <w:bCs w:val="0"/>
                <w:i w:val="0"/>
                <w:iCs w:val="0"/>
                <w:color w:val="595959"/>
              </w:rPr>
            </w:pPr>
          </w:p>
        </w:tc>
        <w:tc>
          <w:tcPr>
            <w:tcW w:w="2385" w:type="dxa"/>
            <w:tcBorders>
              <w:top w:val="nil"/>
              <w:bottom w:val="single" w:sz="4" w:space="0" w:color="A6A6A6" w:themeColor="background1" w:themeShade="A6"/>
              <w:right w:val="single" w:sz="4" w:space="0" w:color="FFFFFF" w:themeColor="background1"/>
            </w:tcBorders>
            <w:shd w:val="clear" w:color="auto" w:fill="BFBFBF" w:themeFill="background1" w:themeFillShade="BF"/>
          </w:tcPr>
          <w:p w14:paraId="64F99A5C" w14:textId="25ACC4D4" w:rsidR="00ED3E6F" w:rsidRPr="00C4137B" w:rsidDel="002E5456" w:rsidRDefault="00ED3E6F" w:rsidP="0067671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ESG issues</w:t>
            </w:r>
            <w:r w:rsidR="00D741E6" w:rsidRPr="00C4137B">
              <w:rPr>
                <w:b/>
                <w:bCs/>
                <w:color w:val="FFFFFF" w:themeColor="background1"/>
                <w:sz w:val="18"/>
                <w:szCs w:val="18"/>
              </w:rPr>
              <w:t xml:space="preserve"> </w:t>
            </w:r>
          </w:p>
        </w:tc>
        <w:tc>
          <w:tcPr>
            <w:tcW w:w="3688" w:type="dxa"/>
            <w:gridSpan w:val="2"/>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3B6F0923" w14:textId="7D9BE576" w:rsidR="00ED3E6F" w:rsidRPr="00C4137B" w:rsidRDefault="00ED3E6F" w:rsidP="0067671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 xml:space="preserve">List up to three typical examples per E, S and G issue </w:t>
            </w:r>
          </w:p>
        </w:tc>
        <w:tc>
          <w:tcPr>
            <w:tcW w:w="2017"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39AE90A5" w14:textId="78533033" w:rsidR="00D741E6" w:rsidRPr="00C4137B" w:rsidRDefault="00ED3E6F" w:rsidP="00D741E6">
            <w:pPr>
              <w:pStyle w:val="INDICATORTEXT"/>
              <w:cnfStyle w:val="000000000000" w:firstRow="0" w:lastRow="0" w:firstColumn="0" w:lastColumn="0" w:oddVBand="0" w:evenVBand="0" w:oddHBand="0" w:evenHBand="0" w:firstRowFirstColumn="0" w:firstRowLastColumn="0" w:lastRowFirstColumn="0" w:lastRowLastColumn="0"/>
            </w:pPr>
            <w:r w:rsidRPr="00C4137B">
              <w:rPr>
                <w:b/>
                <w:bCs/>
                <w:color w:val="FFFFFF" w:themeColor="background1"/>
              </w:rPr>
              <w:t xml:space="preserve">Description </w:t>
            </w:r>
            <w:r w:rsidRPr="00C4137B">
              <w:rPr>
                <w:caps/>
                <w:color w:val="0082C8"/>
              </w:rPr>
              <w:t>[Optional]</w:t>
            </w:r>
            <w:r w:rsidR="00D741E6" w:rsidRPr="00C4137B">
              <w:t xml:space="preserve"> </w:t>
            </w:r>
          </w:p>
          <w:p w14:paraId="56A3B375" w14:textId="19C9513E" w:rsidR="00ED3E6F" w:rsidRPr="00C4137B" w:rsidRDefault="00ED3E6F" w:rsidP="00DB4AD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r>
      <w:tr w:rsidR="0038373C" w:rsidRPr="00C4137B" w14:paraId="23EFAB54" w14:textId="77777777" w:rsidTr="0038373C">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64CE76A" w14:textId="77777777" w:rsidR="00ED3E6F" w:rsidRPr="00C4137B" w:rsidRDefault="00ED3E6F" w:rsidP="00DB4AD4">
            <w:pPr>
              <w:pStyle w:val="INDICATORNUMBER"/>
              <w:rPr>
                <w:rStyle w:val="IntenseEmphasis"/>
                <w:b/>
                <w:bCs w:val="0"/>
                <w:i w:val="0"/>
                <w:iCs w:val="0"/>
                <w:color w:val="595959"/>
              </w:rPr>
            </w:pPr>
          </w:p>
        </w:tc>
        <w:tc>
          <w:tcPr>
            <w:tcW w:w="2385" w:type="dxa"/>
            <w:vMerge w:val="restart"/>
            <w:tcBorders>
              <w:top w:val="single" w:sz="4" w:space="0" w:color="A6A6A6" w:themeColor="background1" w:themeShade="A6"/>
              <w:right w:val="single" w:sz="4" w:space="0" w:color="A6A6A6" w:themeColor="background1" w:themeShade="A6"/>
            </w:tcBorders>
            <w:shd w:val="clear" w:color="auto" w:fill="auto"/>
          </w:tcPr>
          <w:p w14:paraId="2F56BFA0" w14:textId="760959E2" w:rsidR="00ED3E6F" w:rsidRPr="00C4137B" w:rsidRDefault="00ED3E6F" w:rsidP="00DB4AD4">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Environmental</w:t>
            </w:r>
          </w:p>
        </w:tc>
        <w:tc>
          <w:tcPr>
            <w:tcW w:w="368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39AA39" w14:textId="35D1B776" w:rsidR="00ED3E6F" w:rsidRPr="00C4137B" w:rsidRDefault="00D741E6" w:rsidP="0067671D">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 </w:t>
            </w:r>
            <w:r w:rsidR="00ED3E6F" w:rsidRPr="00C4137B">
              <w:t xml:space="preserve">[Dropdown list] Climate change adaptation, Contamination, Energy efficiency, Energy supply, Flooding, GHG emissions, Indoor environmental quality, Natural hazards, Resilience, Transportation, Water efficiency, Waste management, Water supply, Other, Other, </w:t>
            </w:r>
          </w:p>
          <w:p w14:paraId="5C808286" w14:textId="37B0BEDF" w:rsidR="00ED3E6F" w:rsidRPr="00C4137B" w:rsidRDefault="00ED3E6F" w:rsidP="0067671D">
            <w:pPr>
              <w:pStyle w:val="INDICATORTEXT"/>
              <w:cnfStyle w:val="000000100000" w:firstRow="0" w:lastRow="0" w:firstColumn="0" w:lastColumn="0" w:oddVBand="0" w:evenVBand="0" w:oddHBand="1" w:evenHBand="0" w:firstRowFirstColumn="0" w:firstRowLastColumn="0" w:lastRowFirstColumn="0" w:lastRowLastColumn="0"/>
            </w:pPr>
          </w:p>
          <w:p w14:paraId="3002ED64" w14:textId="07EEEA80" w:rsidR="00ED3E6F" w:rsidRPr="00C4137B" w:rsidRDefault="00EA29D0" w:rsidP="0067671D">
            <w:pPr>
              <w:pStyle w:val="INDICATORTEXT"/>
              <w:cnfStyle w:val="000000100000" w:firstRow="0" w:lastRow="0" w:firstColumn="0" w:lastColumn="0" w:oddVBand="0" w:evenVBand="0" w:oddHBand="1" w:evenHBand="0" w:firstRowFirstColumn="0" w:firstRowLastColumn="0" w:lastRowFirstColumn="0" w:lastRowLastColumn="0"/>
            </w:pPr>
            <w:r w:rsidRPr="00C4137B">
              <w:t>(Name all the options in the dropdown according to above examples)</w:t>
            </w:r>
          </w:p>
        </w:tc>
        <w:tc>
          <w:tcPr>
            <w:tcW w:w="201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E02291B" w14:textId="3C3EAF1B" w:rsidR="00ED3E6F" w:rsidRPr="00C4137B" w:rsidRDefault="00ED3E6F" w:rsidP="0067671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56C1E221" w14:textId="77777777" w:rsidTr="0038373C">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C8C8A09" w14:textId="77777777" w:rsidR="00ED3E6F" w:rsidRPr="00C4137B" w:rsidRDefault="00ED3E6F" w:rsidP="00DB4AD4">
            <w:pPr>
              <w:pStyle w:val="INDICATORNUMBER"/>
              <w:rPr>
                <w:rStyle w:val="IntenseEmphasis"/>
                <w:b/>
                <w:bCs w:val="0"/>
                <w:i w:val="0"/>
                <w:iCs w:val="0"/>
                <w:color w:val="595959"/>
              </w:rPr>
            </w:pPr>
          </w:p>
        </w:tc>
        <w:tc>
          <w:tcPr>
            <w:tcW w:w="2385" w:type="dxa"/>
            <w:vMerge/>
            <w:tcBorders>
              <w:right w:val="single" w:sz="4" w:space="0" w:color="A6A6A6" w:themeColor="background1" w:themeShade="A6"/>
            </w:tcBorders>
            <w:shd w:val="clear" w:color="auto" w:fill="auto"/>
          </w:tcPr>
          <w:p w14:paraId="769850E9" w14:textId="77777777" w:rsidR="00ED3E6F" w:rsidRPr="00C4137B" w:rsidRDefault="00ED3E6F" w:rsidP="00DB4AD4">
            <w:pPr>
              <w:pStyle w:val="INDICATORTEXT"/>
              <w:cnfStyle w:val="000000000000" w:firstRow="0" w:lastRow="0" w:firstColumn="0" w:lastColumn="0" w:oddVBand="0" w:evenVBand="0" w:oddHBand="0" w:evenHBand="0" w:firstRowFirstColumn="0" w:firstRowLastColumn="0" w:lastRowFirstColumn="0" w:lastRowLastColumn="0"/>
            </w:pPr>
          </w:p>
        </w:tc>
        <w:tc>
          <w:tcPr>
            <w:tcW w:w="368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5B5D46" w14:textId="04B575CB" w:rsidR="00ED3E6F" w:rsidRPr="00C4137B" w:rsidRDefault="00ED3E6F" w:rsidP="0067671D">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c>
          <w:tcPr>
            <w:tcW w:w="201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4C64EC16" w14:textId="4256C4E2" w:rsidR="00ED3E6F" w:rsidRPr="00C4137B" w:rsidRDefault="00ED3E6F" w:rsidP="00140926">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2E1DBE12" w14:textId="77777777" w:rsidTr="0038373C">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70CF988" w14:textId="77777777" w:rsidR="00ED3E6F" w:rsidRPr="00C4137B" w:rsidRDefault="00ED3E6F" w:rsidP="00DB4AD4">
            <w:pPr>
              <w:pStyle w:val="INDICATORNUMBER"/>
              <w:rPr>
                <w:rStyle w:val="IntenseEmphasis"/>
                <w:b/>
                <w:bCs w:val="0"/>
                <w:i w:val="0"/>
                <w:iCs w:val="0"/>
                <w:color w:val="595959"/>
              </w:rPr>
            </w:pPr>
          </w:p>
        </w:tc>
        <w:tc>
          <w:tcPr>
            <w:tcW w:w="2385" w:type="dxa"/>
            <w:vMerge/>
            <w:tcBorders>
              <w:bottom w:val="single" w:sz="4" w:space="0" w:color="A6A6A6" w:themeColor="background1" w:themeShade="A6"/>
              <w:right w:val="single" w:sz="4" w:space="0" w:color="A6A6A6" w:themeColor="background1" w:themeShade="A6"/>
            </w:tcBorders>
            <w:shd w:val="clear" w:color="auto" w:fill="auto"/>
          </w:tcPr>
          <w:p w14:paraId="77CDC5AC" w14:textId="77777777" w:rsidR="00ED3E6F" w:rsidRPr="00C4137B" w:rsidRDefault="00ED3E6F" w:rsidP="00DB4AD4">
            <w:pPr>
              <w:pStyle w:val="INDICATORTEXT"/>
              <w:cnfStyle w:val="000000100000" w:firstRow="0" w:lastRow="0" w:firstColumn="0" w:lastColumn="0" w:oddVBand="0" w:evenVBand="0" w:oddHBand="1" w:evenHBand="0" w:firstRowFirstColumn="0" w:firstRowLastColumn="0" w:lastRowFirstColumn="0" w:lastRowLastColumn="0"/>
            </w:pPr>
          </w:p>
        </w:tc>
        <w:tc>
          <w:tcPr>
            <w:tcW w:w="368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023987" w14:textId="590FFA1B" w:rsidR="00ED3E6F" w:rsidRPr="00C4137B" w:rsidRDefault="00ED3E6F" w:rsidP="0067671D">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c>
          <w:tcPr>
            <w:tcW w:w="201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C254D93" w14:textId="2603EBF7" w:rsidR="00ED3E6F" w:rsidRPr="00C4137B" w:rsidRDefault="00ED3E6F" w:rsidP="00140926">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44061A93" w14:textId="77777777" w:rsidTr="0038373C">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6117ED2" w14:textId="77777777" w:rsidR="00ED3E6F" w:rsidRPr="00C4137B" w:rsidRDefault="00ED3E6F" w:rsidP="00DB4AD4">
            <w:pPr>
              <w:pStyle w:val="INDICATORNUMBER"/>
              <w:rPr>
                <w:rStyle w:val="IntenseEmphasis"/>
                <w:b/>
                <w:bCs w:val="0"/>
                <w:i w:val="0"/>
                <w:iCs w:val="0"/>
                <w:color w:val="595959"/>
              </w:rPr>
            </w:pPr>
          </w:p>
        </w:tc>
        <w:tc>
          <w:tcPr>
            <w:tcW w:w="2385" w:type="dxa"/>
            <w:vMerge w:val="restart"/>
            <w:tcBorders>
              <w:top w:val="single" w:sz="4" w:space="0" w:color="A6A6A6" w:themeColor="background1" w:themeShade="A6"/>
              <w:right w:val="single" w:sz="4" w:space="0" w:color="A6A6A6" w:themeColor="background1" w:themeShade="A6"/>
            </w:tcBorders>
            <w:shd w:val="clear" w:color="auto" w:fill="auto"/>
          </w:tcPr>
          <w:p w14:paraId="4B3D4F23" w14:textId="0BF9B4C2" w:rsidR="00D741E6" w:rsidRPr="00C4137B" w:rsidRDefault="00D741E6" w:rsidP="00DB4AD4">
            <w:pPr>
              <w:pStyle w:val="INDICATORTEXT"/>
              <w:cnfStyle w:val="000000000000" w:firstRow="0" w:lastRow="0" w:firstColumn="0" w:lastColumn="0" w:oddVBand="0" w:evenVBand="0" w:oddHBand="0" w:evenHBand="0" w:firstRowFirstColumn="0" w:firstRowLastColumn="0" w:lastRowFirstColumn="0" w:lastRowLastColumn="0"/>
            </w:pPr>
          </w:p>
          <w:p w14:paraId="283B26AA" w14:textId="0F29A220" w:rsidR="00ED3E6F" w:rsidRPr="00C4137B" w:rsidRDefault="00ED3E6F" w:rsidP="00DB4AD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Social</w:t>
            </w:r>
          </w:p>
        </w:tc>
        <w:tc>
          <w:tcPr>
            <w:tcW w:w="368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D65E0D" w14:textId="4D1DA7FF" w:rsidR="00EA29D0" w:rsidRPr="00C4137B" w:rsidRDefault="00ED3E6F" w:rsidP="0083683F">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[Dropdown list] Building safety and </w:t>
            </w:r>
            <w:r w:rsidR="0038373C" w:rsidRPr="00C4137B">
              <w:t>materials, Health</w:t>
            </w:r>
            <w:r w:rsidRPr="00C4137B">
              <w:t>, safety and wellbeing, Socio-economic, Accessibility, Affordable Housing, Occupier Satisfaction, Other, Other, Other</w:t>
            </w:r>
          </w:p>
          <w:p w14:paraId="0E7AF5B6" w14:textId="77777777" w:rsidR="00EA29D0" w:rsidRPr="00C4137B" w:rsidRDefault="00EA29D0" w:rsidP="0083683F">
            <w:pPr>
              <w:pStyle w:val="INDICATORTEXT"/>
              <w:cnfStyle w:val="000000000000" w:firstRow="0" w:lastRow="0" w:firstColumn="0" w:lastColumn="0" w:oddVBand="0" w:evenVBand="0" w:oddHBand="0" w:evenHBand="0" w:firstRowFirstColumn="0" w:firstRowLastColumn="0" w:lastRowFirstColumn="0" w:lastRowLastColumn="0"/>
            </w:pPr>
          </w:p>
          <w:p w14:paraId="4E3122DA" w14:textId="45B46C68" w:rsidR="00ED3E6F" w:rsidRPr="00C4137B" w:rsidRDefault="00EA29D0" w:rsidP="0083683F">
            <w:pPr>
              <w:pStyle w:val="INDICATORTEXT"/>
              <w:cnfStyle w:val="000000000000" w:firstRow="0" w:lastRow="0" w:firstColumn="0" w:lastColumn="0" w:oddVBand="0" w:evenVBand="0" w:oddHBand="0" w:evenHBand="0" w:firstRowFirstColumn="0" w:firstRowLastColumn="0" w:lastRowFirstColumn="0" w:lastRowLastColumn="0"/>
            </w:pPr>
            <w:r w:rsidRPr="00C4137B">
              <w:t>(Name all the options in the dropdown according to above examples)</w:t>
            </w:r>
          </w:p>
        </w:tc>
        <w:tc>
          <w:tcPr>
            <w:tcW w:w="20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0472293" w14:textId="5F727A64" w:rsidR="00ED3E6F" w:rsidRPr="00C4137B" w:rsidRDefault="00ED3E6F" w:rsidP="000757BA">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6CE13C70" w14:textId="77777777" w:rsidTr="0038373C">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9364395" w14:textId="77777777" w:rsidR="00ED3E6F" w:rsidRPr="00C4137B" w:rsidRDefault="00ED3E6F" w:rsidP="00DB4AD4">
            <w:pPr>
              <w:pStyle w:val="INDICATORNUMBER"/>
              <w:rPr>
                <w:rStyle w:val="IntenseEmphasis"/>
                <w:b/>
                <w:bCs w:val="0"/>
                <w:i w:val="0"/>
                <w:iCs w:val="0"/>
                <w:color w:val="595959"/>
              </w:rPr>
            </w:pPr>
          </w:p>
        </w:tc>
        <w:tc>
          <w:tcPr>
            <w:tcW w:w="2385" w:type="dxa"/>
            <w:vMerge/>
            <w:tcBorders>
              <w:right w:val="single" w:sz="4" w:space="0" w:color="A6A6A6" w:themeColor="background1" w:themeShade="A6"/>
            </w:tcBorders>
            <w:shd w:val="clear" w:color="auto" w:fill="auto"/>
          </w:tcPr>
          <w:p w14:paraId="71CB8C9C" w14:textId="77777777" w:rsidR="00ED3E6F" w:rsidRPr="00C4137B" w:rsidRDefault="00ED3E6F" w:rsidP="00DB4AD4">
            <w:pPr>
              <w:pStyle w:val="INDICATORTEXT"/>
              <w:cnfStyle w:val="000000100000" w:firstRow="0" w:lastRow="0" w:firstColumn="0" w:lastColumn="0" w:oddVBand="0" w:evenVBand="0" w:oddHBand="1" w:evenHBand="0" w:firstRowFirstColumn="0" w:firstRowLastColumn="0" w:lastRowFirstColumn="0" w:lastRowLastColumn="0"/>
            </w:pPr>
          </w:p>
        </w:tc>
        <w:tc>
          <w:tcPr>
            <w:tcW w:w="368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527D35" w14:textId="00C2F2EC" w:rsidR="00ED3E6F" w:rsidRPr="00C4137B" w:rsidRDefault="00ED3E6F" w:rsidP="00DB4AD4">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c>
          <w:tcPr>
            <w:tcW w:w="20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8DE2293" w14:textId="11D1775B" w:rsidR="00ED3E6F" w:rsidRPr="00C4137B" w:rsidRDefault="00ED3E6F" w:rsidP="000757BA">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4065E800" w14:textId="77777777" w:rsidTr="0038373C">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17D88921" w14:textId="77777777" w:rsidR="00ED3E6F" w:rsidRPr="00C4137B" w:rsidRDefault="00ED3E6F" w:rsidP="00DB4AD4">
            <w:pPr>
              <w:pStyle w:val="INDICATORNUMBER"/>
              <w:rPr>
                <w:rStyle w:val="IntenseEmphasis"/>
                <w:b/>
                <w:bCs w:val="0"/>
                <w:i w:val="0"/>
                <w:iCs w:val="0"/>
                <w:color w:val="595959"/>
              </w:rPr>
            </w:pPr>
          </w:p>
        </w:tc>
        <w:tc>
          <w:tcPr>
            <w:tcW w:w="2385" w:type="dxa"/>
            <w:vMerge/>
            <w:tcBorders>
              <w:bottom w:val="single" w:sz="4" w:space="0" w:color="A6A6A6" w:themeColor="background1" w:themeShade="A6"/>
              <w:right w:val="single" w:sz="4" w:space="0" w:color="A6A6A6" w:themeColor="background1" w:themeShade="A6"/>
            </w:tcBorders>
            <w:shd w:val="clear" w:color="auto" w:fill="auto"/>
          </w:tcPr>
          <w:p w14:paraId="691174F4" w14:textId="77777777" w:rsidR="00ED3E6F" w:rsidRPr="00C4137B" w:rsidRDefault="00ED3E6F" w:rsidP="00DB4AD4">
            <w:pPr>
              <w:pStyle w:val="INDICATORTEXT"/>
              <w:cnfStyle w:val="000000000000" w:firstRow="0" w:lastRow="0" w:firstColumn="0" w:lastColumn="0" w:oddVBand="0" w:evenVBand="0" w:oddHBand="0" w:evenHBand="0" w:firstRowFirstColumn="0" w:firstRowLastColumn="0" w:lastRowFirstColumn="0" w:lastRowLastColumn="0"/>
            </w:pPr>
          </w:p>
        </w:tc>
        <w:tc>
          <w:tcPr>
            <w:tcW w:w="368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D0C9DC" w14:textId="312336CE" w:rsidR="00ED3E6F" w:rsidRPr="00C4137B" w:rsidRDefault="00ED3E6F" w:rsidP="00DB4AD4">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c>
          <w:tcPr>
            <w:tcW w:w="20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DC096CC" w14:textId="556F6AEB" w:rsidR="00ED3E6F" w:rsidRPr="00C4137B" w:rsidRDefault="00ED3E6F" w:rsidP="00283765">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833337F" w14:textId="77777777" w:rsidTr="0038373C">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0822450" w14:textId="77777777" w:rsidR="00ED3E6F" w:rsidRPr="00C4137B" w:rsidRDefault="00ED3E6F" w:rsidP="00DB4AD4">
            <w:pPr>
              <w:pStyle w:val="INDICATORNUMBER"/>
              <w:rPr>
                <w:rStyle w:val="IntenseEmphasis"/>
                <w:b/>
                <w:bCs w:val="0"/>
                <w:i w:val="0"/>
                <w:iCs w:val="0"/>
                <w:color w:val="595959"/>
              </w:rPr>
            </w:pPr>
          </w:p>
        </w:tc>
        <w:tc>
          <w:tcPr>
            <w:tcW w:w="2385" w:type="dxa"/>
            <w:vMerge w:val="restart"/>
            <w:tcBorders>
              <w:top w:val="single" w:sz="4" w:space="0" w:color="A6A6A6" w:themeColor="background1" w:themeShade="A6"/>
              <w:right w:val="single" w:sz="4" w:space="0" w:color="A6A6A6" w:themeColor="background1" w:themeShade="A6"/>
            </w:tcBorders>
            <w:shd w:val="clear" w:color="auto" w:fill="auto"/>
          </w:tcPr>
          <w:p w14:paraId="3BB7E283" w14:textId="44FB8F3A" w:rsidR="00ED3E6F" w:rsidRPr="00C4137B" w:rsidRDefault="00ED3E6F" w:rsidP="00DB4AD4">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Governance</w:t>
            </w:r>
          </w:p>
        </w:tc>
        <w:tc>
          <w:tcPr>
            <w:tcW w:w="368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3610D4" w14:textId="79545D2D" w:rsidR="00ED3E6F" w:rsidRPr="00C4137B" w:rsidRDefault="008F7351" w:rsidP="0083683F">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 </w:t>
            </w:r>
            <w:r w:rsidR="00ED3E6F" w:rsidRPr="00C4137B">
              <w:t xml:space="preserve">[Dropdown list] Anti-bribery &amp; corruption, Board structure, Conflicts of interest, Governance structure, Regulatory, </w:t>
            </w:r>
            <w:r w:rsidR="00ED3E6F" w:rsidRPr="00C4137B">
              <w:lastRenderedPageBreak/>
              <w:t>Shareholder structure &amp; rights, Supply chain governance, Other, Other ,Other</w:t>
            </w:r>
          </w:p>
          <w:p w14:paraId="68D9CC51" w14:textId="2E1BEE33" w:rsidR="00EA29D0" w:rsidRPr="00C4137B" w:rsidRDefault="00EA29D0" w:rsidP="0083683F">
            <w:pPr>
              <w:pStyle w:val="INDICATORTEXT"/>
              <w:cnfStyle w:val="000000100000" w:firstRow="0" w:lastRow="0" w:firstColumn="0" w:lastColumn="0" w:oddVBand="0" w:evenVBand="0" w:oddHBand="1" w:evenHBand="0" w:firstRowFirstColumn="0" w:firstRowLastColumn="0" w:lastRowFirstColumn="0" w:lastRowLastColumn="0"/>
            </w:pPr>
            <w:r w:rsidRPr="00C4137B">
              <w:t>(Name all the options in the dropdown according to above examples)</w:t>
            </w:r>
          </w:p>
        </w:tc>
        <w:tc>
          <w:tcPr>
            <w:tcW w:w="20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8798014" w14:textId="2F829BE5" w:rsidR="00ED3E6F" w:rsidRPr="00C4137B" w:rsidRDefault="00ED3E6F" w:rsidP="00283765">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349397A8" w14:textId="77777777" w:rsidTr="0038373C">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4B3367" w14:textId="77777777" w:rsidR="00ED3E6F" w:rsidRPr="00C4137B" w:rsidRDefault="00ED3E6F" w:rsidP="00DB4AD4">
            <w:pPr>
              <w:pStyle w:val="INDICATORNUMBER"/>
              <w:rPr>
                <w:rStyle w:val="IntenseEmphasis"/>
                <w:b/>
                <w:bCs w:val="0"/>
                <w:i w:val="0"/>
                <w:iCs w:val="0"/>
                <w:color w:val="595959"/>
              </w:rPr>
            </w:pPr>
          </w:p>
        </w:tc>
        <w:tc>
          <w:tcPr>
            <w:tcW w:w="2385" w:type="dxa"/>
            <w:vMerge/>
            <w:tcBorders>
              <w:right w:val="single" w:sz="4" w:space="0" w:color="A6A6A6" w:themeColor="background1" w:themeShade="A6"/>
            </w:tcBorders>
            <w:shd w:val="clear" w:color="auto" w:fill="auto"/>
          </w:tcPr>
          <w:p w14:paraId="72FFCCF5" w14:textId="77777777" w:rsidR="00ED3E6F" w:rsidRPr="00C4137B" w:rsidRDefault="00ED3E6F" w:rsidP="00DB4AD4">
            <w:pPr>
              <w:pStyle w:val="INDICATORTEXT"/>
              <w:cnfStyle w:val="000000000000" w:firstRow="0" w:lastRow="0" w:firstColumn="0" w:lastColumn="0" w:oddVBand="0" w:evenVBand="0" w:oddHBand="0" w:evenHBand="0" w:firstRowFirstColumn="0" w:firstRowLastColumn="0" w:lastRowFirstColumn="0" w:lastRowLastColumn="0"/>
            </w:pPr>
          </w:p>
        </w:tc>
        <w:tc>
          <w:tcPr>
            <w:tcW w:w="368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7B4381" w14:textId="13BDA11B" w:rsidR="00ED3E6F" w:rsidRPr="00C4137B" w:rsidRDefault="00ED3E6F" w:rsidP="00283765">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c>
          <w:tcPr>
            <w:tcW w:w="20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66CB56" w14:textId="3A06CA5D" w:rsidR="00ED3E6F" w:rsidRPr="00C4137B" w:rsidRDefault="00ED3E6F" w:rsidP="00283765">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6FFEA6A2" w14:textId="77777777" w:rsidTr="0038373C">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1D2DD3B6" w14:textId="77777777" w:rsidR="00ED3E6F" w:rsidRPr="00C4137B" w:rsidRDefault="00ED3E6F" w:rsidP="00DB4AD4">
            <w:pPr>
              <w:pStyle w:val="INDICATORNUMBER"/>
              <w:rPr>
                <w:rStyle w:val="IntenseEmphasis"/>
                <w:b/>
                <w:bCs w:val="0"/>
                <w:i w:val="0"/>
                <w:iCs w:val="0"/>
                <w:color w:val="595959"/>
              </w:rPr>
            </w:pPr>
          </w:p>
        </w:tc>
        <w:tc>
          <w:tcPr>
            <w:tcW w:w="2385" w:type="dxa"/>
            <w:vMerge/>
            <w:tcBorders>
              <w:bottom w:val="single" w:sz="4" w:space="0" w:color="A6A6A6" w:themeColor="background1" w:themeShade="A6"/>
              <w:right w:val="single" w:sz="4" w:space="0" w:color="A6A6A6" w:themeColor="background1" w:themeShade="A6"/>
            </w:tcBorders>
            <w:shd w:val="clear" w:color="auto" w:fill="auto"/>
          </w:tcPr>
          <w:p w14:paraId="021FB221" w14:textId="77777777" w:rsidR="00ED3E6F" w:rsidRPr="00C4137B" w:rsidRDefault="00ED3E6F" w:rsidP="00DB4AD4">
            <w:pPr>
              <w:pStyle w:val="INDICATORTEXT"/>
              <w:cnfStyle w:val="000000100000" w:firstRow="0" w:lastRow="0" w:firstColumn="0" w:lastColumn="0" w:oddVBand="0" w:evenVBand="0" w:oddHBand="1" w:evenHBand="0" w:firstRowFirstColumn="0" w:firstRowLastColumn="0" w:lastRowFirstColumn="0" w:lastRowLastColumn="0"/>
            </w:pPr>
          </w:p>
        </w:tc>
        <w:tc>
          <w:tcPr>
            <w:tcW w:w="3688"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43D45B" w14:textId="08CA7ECC" w:rsidR="00ED3E6F" w:rsidRPr="00C4137B" w:rsidRDefault="00ED3E6F" w:rsidP="00283765">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c>
          <w:tcPr>
            <w:tcW w:w="20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5015AA2" w14:textId="113A45B3" w:rsidR="00ED3E6F" w:rsidRPr="00C4137B" w:rsidRDefault="00ED3E6F" w:rsidP="00DB4AD4">
            <w:pPr>
              <w:pStyle w:val="INDICATORTEXT"/>
              <w:cnfStyle w:val="000000100000" w:firstRow="0" w:lastRow="0" w:firstColumn="0" w:lastColumn="0" w:oddVBand="0" w:evenVBand="0" w:oddHBand="1" w:evenHBand="0" w:firstRowFirstColumn="0" w:firstRowLastColumn="0" w:lastRowFirstColumn="0" w:lastRowLastColumn="0"/>
            </w:pPr>
          </w:p>
        </w:tc>
      </w:tr>
      <w:tr w:rsidR="00283765" w:rsidRPr="00C4137B" w14:paraId="061F7360"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174B8506" w14:textId="37C14719" w:rsidR="0031137F"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31137F" w:rsidRPr="00C4137B">
              <w:rPr>
                <w:rStyle w:val="IntenseEmphasis"/>
                <w:b/>
                <w:i w:val="0"/>
                <w:iCs w:val="0"/>
                <w:color w:val="595959"/>
              </w:rPr>
              <w:t xml:space="preserve"> 0</w:t>
            </w:r>
            <w:r w:rsidR="00B85DF2" w:rsidRPr="00C4137B">
              <w:rPr>
                <w:rStyle w:val="IntenseEmphasis"/>
                <w:b/>
                <w:i w:val="0"/>
                <w:iCs w:val="0"/>
                <w:color w:val="595959"/>
              </w:rPr>
              <w:t>7</w:t>
            </w:r>
            <w:r w:rsidR="003A1AE6" w:rsidRPr="00C4137B">
              <w:rPr>
                <w:rStyle w:val="IntenseEmphasis"/>
                <w:b/>
                <w:i w:val="0"/>
                <w:iCs w:val="0"/>
                <w:color w:val="595959"/>
              </w:rPr>
              <w:t>.</w:t>
            </w:r>
            <w:r w:rsidR="00421EF9" w:rsidRPr="00C4137B">
              <w:rPr>
                <w:rStyle w:val="IntenseEmphasis"/>
                <w:b/>
                <w:i w:val="0"/>
                <w:iCs w:val="0"/>
                <w:color w:val="595959"/>
              </w:rPr>
              <w:t>4</w:t>
            </w:r>
          </w:p>
        </w:tc>
        <w:tc>
          <w:tcPr>
            <w:tcW w:w="8090" w:type="dxa"/>
            <w:gridSpan w:val="4"/>
            <w:tcBorders>
              <w:top w:val="single" w:sz="4" w:space="0" w:color="0070C0"/>
              <w:right w:val="single" w:sz="4" w:space="0" w:color="0070C0"/>
            </w:tcBorders>
            <w:shd w:val="clear" w:color="auto" w:fill="DAEEF3" w:themeFill="accent5" w:themeFillTint="33"/>
          </w:tcPr>
          <w:p w14:paraId="473AE782" w14:textId="182A7F11" w:rsidR="0031137F" w:rsidRPr="00C4137B"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p>
          <w:p w14:paraId="39D04623" w14:textId="77777777" w:rsidR="0031137F" w:rsidRPr="00C4137B"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r w:rsidRPr="00C4137B">
              <w:rPr>
                <w:caps/>
                <w:color w:val="0082C8"/>
              </w:rPr>
              <w:t>[Optional]</w:t>
            </w:r>
          </w:p>
        </w:tc>
      </w:tr>
      <w:tr w:rsidR="00283765" w:rsidRPr="00C4137B" w14:paraId="58A3988A"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7F99E85D" w14:textId="77777777" w:rsidR="0031137F" w:rsidRPr="00C4137B" w:rsidRDefault="0031137F" w:rsidP="00F64690">
            <w:pPr>
              <w:pStyle w:val="INDICATORNUMBER"/>
              <w:rPr>
                <w:rStyle w:val="IntenseEmphasis"/>
                <w:b/>
                <w:bCs w:val="0"/>
                <w:i w:val="0"/>
                <w:iCs w:val="0"/>
                <w:color w:val="595959"/>
              </w:rPr>
            </w:pPr>
          </w:p>
        </w:tc>
        <w:tc>
          <w:tcPr>
            <w:tcW w:w="8090" w:type="dxa"/>
            <w:gridSpan w:val="4"/>
            <w:tcBorders>
              <w:top w:val="nil"/>
              <w:bottom w:val="single" w:sz="4" w:space="0" w:color="0070C0"/>
              <w:right w:val="single" w:sz="4" w:space="0" w:color="0070C0"/>
            </w:tcBorders>
            <w:shd w:val="clear" w:color="auto" w:fill="auto"/>
          </w:tcPr>
          <w:p w14:paraId="4E74245B" w14:textId="77777777" w:rsidR="0031137F" w:rsidRPr="00C4137B"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p>
        </w:tc>
      </w:tr>
    </w:tbl>
    <w:p w14:paraId="39E3504F" w14:textId="77777777" w:rsidR="00BD259B" w:rsidRPr="00C4137B" w:rsidRDefault="00BD259B">
      <w:pPr>
        <w:widowControl/>
        <w:autoSpaceDE/>
        <w:autoSpaceDN/>
        <w:adjustRightInd/>
        <w:spacing w:before="0" w:after="0" w:line="240" w:lineRule="auto"/>
      </w:pPr>
      <w:r w:rsidRPr="00C4137B">
        <w:br w:type="page"/>
      </w:r>
    </w:p>
    <w:tbl>
      <w:tblPr>
        <w:tblStyle w:val="SubSubSectionMISCTableMANDATORY"/>
        <w:tblW w:w="9209" w:type="dxa"/>
        <w:tblInd w:w="5" w:type="dxa"/>
        <w:tblLook w:val="06A0" w:firstRow="1" w:lastRow="0" w:firstColumn="1" w:lastColumn="0" w:noHBand="1" w:noVBand="1"/>
      </w:tblPr>
      <w:tblGrid>
        <w:gridCol w:w="1124"/>
        <w:gridCol w:w="8085"/>
      </w:tblGrid>
      <w:tr w:rsidR="008C055A" w:rsidRPr="00C4137B" w14:paraId="4644AA64" w14:textId="77777777" w:rsidTr="00C4137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Pr>
          <w:p w14:paraId="608CB4C6" w14:textId="0CB74AB6" w:rsidR="008C055A" w:rsidRPr="00C4137B" w:rsidRDefault="00F52BAA" w:rsidP="00F64690">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lastRenderedPageBreak/>
              <w:t>PR</w:t>
            </w:r>
            <w:r w:rsidR="008C055A" w:rsidRPr="00C4137B">
              <w:rPr>
                <w:rStyle w:val="IntenseEmphasis"/>
                <w:b w:val="0"/>
                <w:bCs w:val="0"/>
                <w:i w:val="0"/>
                <w:iCs w:val="0"/>
                <w:color w:val="FFFFFF" w:themeColor="background1"/>
              </w:rPr>
              <w:t xml:space="preserve"> 0</w:t>
            </w:r>
            <w:r w:rsidR="00F30F87" w:rsidRPr="00C4137B">
              <w:rPr>
                <w:rStyle w:val="IntenseEmphasis"/>
                <w:b w:val="0"/>
                <w:bCs w:val="0"/>
                <w:i w:val="0"/>
                <w:iCs w:val="0"/>
                <w:color w:val="FFFFFF" w:themeColor="background1"/>
              </w:rPr>
              <w:t>7</w:t>
            </w:r>
          </w:p>
        </w:tc>
        <w:tc>
          <w:tcPr>
            <w:tcW w:w="8085" w:type="dxa"/>
          </w:tcPr>
          <w:p w14:paraId="10FFF41D" w14:textId="77777777" w:rsidR="008C055A" w:rsidRPr="00C4137B"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8C055A" w:rsidRPr="00C4137B" w14:paraId="79FA1D78" w14:textId="77777777" w:rsidTr="00C4137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53499E76" w14:textId="0CD16A71" w:rsidR="008C055A" w:rsidRPr="00C4137B" w:rsidRDefault="00F52BAA" w:rsidP="00F64690">
            <w:pPr>
              <w:pStyle w:val="INDICATORNUMBER"/>
              <w:rPr>
                <w:rStyle w:val="IntenseEmphasis"/>
                <w:b/>
                <w:bCs w:val="0"/>
                <w:i w:val="0"/>
                <w:iCs w:val="0"/>
              </w:rPr>
            </w:pPr>
            <w:r w:rsidRPr="00C4137B">
              <w:rPr>
                <w:rStyle w:val="IntenseEmphasis"/>
                <w:b/>
                <w:i w:val="0"/>
                <w:iCs w:val="0"/>
                <w:color w:val="595959"/>
              </w:rPr>
              <w:t>PR</w:t>
            </w:r>
            <w:r w:rsidR="008C055A" w:rsidRPr="00C4137B">
              <w:rPr>
                <w:rStyle w:val="IntenseEmphasis"/>
                <w:b/>
                <w:i w:val="0"/>
                <w:iCs w:val="0"/>
                <w:color w:val="595959"/>
              </w:rPr>
              <w:t xml:space="preserve"> 0</w:t>
            </w:r>
            <w:r w:rsidR="00B85DF2" w:rsidRPr="00C4137B">
              <w:rPr>
                <w:rStyle w:val="IntenseEmphasis"/>
                <w:b/>
                <w:i w:val="0"/>
                <w:iCs w:val="0"/>
                <w:color w:val="595959"/>
              </w:rPr>
              <w:t>7</w:t>
            </w:r>
          </w:p>
        </w:tc>
        <w:tc>
          <w:tcPr>
            <w:tcW w:w="8085" w:type="dxa"/>
            <w:tcBorders>
              <w:bottom w:val="single" w:sz="4" w:space="0" w:color="A6A6A6" w:themeColor="background1" w:themeShade="A6"/>
            </w:tcBorders>
          </w:tcPr>
          <w:p w14:paraId="4A50F06E" w14:textId="77777777" w:rsidR="008C055A" w:rsidRPr="00C4137B" w:rsidRDefault="008C055A"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gateway indicator allows you to report whether your organisation incorporates ESG issues when selecting investments. The details of your processes will be captured in subsequent indicators.</w:t>
            </w:r>
          </w:p>
          <w:p w14:paraId="1E248474" w14:textId="36C7D0DA" w:rsidR="003C272E" w:rsidRPr="00C4137B" w:rsidRDefault="003C272E" w:rsidP="005059E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C4137B">
              <w:t>The options in this indicator are complementary to GRESB indicator Q15 in the ‘</w:t>
            </w:r>
            <w:r w:rsidR="005059E9" w:rsidRPr="00C4137B">
              <w:t>Environmental &amp; Social</w:t>
            </w:r>
            <w:r w:rsidRPr="00C4137B">
              <w:t>’ section of the 201</w:t>
            </w:r>
            <w:r w:rsidR="00ED3E6F" w:rsidRPr="00C4137B">
              <w:t>6</w:t>
            </w:r>
            <w:r w:rsidRPr="00C4137B">
              <w:t xml:space="preserve"> GRESB </w:t>
            </w:r>
            <w:r w:rsidR="00131027" w:rsidRPr="00C4137B">
              <w:t>assessment</w:t>
            </w:r>
            <w:r w:rsidRPr="00C4137B">
              <w:t>.</w:t>
            </w:r>
          </w:p>
        </w:tc>
      </w:tr>
      <w:tr w:rsidR="008C055A" w:rsidRPr="00C4137B" w14:paraId="77CE4ACF"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0082C8"/>
            </w:tcBorders>
          </w:tcPr>
          <w:p w14:paraId="0B4981CD" w14:textId="2AA40779" w:rsidR="008C055A" w:rsidRPr="00C4137B" w:rsidRDefault="00F52BAA" w:rsidP="00F64690">
            <w:pPr>
              <w:pStyle w:val="INDICATORNUMBER"/>
              <w:rPr>
                <w:rStyle w:val="IntenseEmphasis"/>
                <w:b/>
                <w:bCs w:val="0"/>
                <w:i w:val="0"/>
                <w:iCs w:val="0"/>
              </w:rPr>
            </w:pPr>
            <w:r w:rsidRPr="00C4137B">
              <w:rPr>
                <w:rStyle w:val="IntenseEmphasis"/>
                <w:b/>
                <w:i w:val="0"/>
                <w:iCs w:val="0"/>
                <w:color w:val="595959"/>
              </w:rPr>
              <w:t>PR 0</w:t>
            </w:r>
            <w:r w:rsidR="00B85DF2" w:rsidRPr="00C4137B">
              <w:rPr>
                <w:rStyle w:val="IntenseEmphasis"/>
                <w:b/>
                <w:i w:val="0"/>
                <w:iCs w:val="0"/>
                <w:color w:val="595959"/>
              </w:rPr>
              <w:t>7</w:t>
            </w:r>
            <w:r w:rsidR="008C055A" w:rsidRPr="00C4137B">
              <w:rPr>
                <w:rStyle w:val="IntenseEmphasis"/>
                <w:b/>
                <w:i w:val="0"/>
                <w:iCs w:val="0"/>
                <w:color w:val="595959"/>
              </w:rPr>
              <w:t>.2</w:t>
            </w:r>
          </w:p>
        </w:tc>
        <w:tc>
          <w:tcPr>
            <w:tcW w:w="8085" w:type="dxa"/>
            <w:tcBorders>
              <w:top w:val="single" w:sz="4" w:space="0" w:color="A6A6A6" w:themeColor="background1" w:themeShade="A6"/>
              <w:bottom w:val="single" w:sz="4" w:space="0" w:color="0082C8"/>
            </w:tcBorders>
          </w:tcPr>
          <w:p w14:paraId="1E055D08" w14:textId="77777777" w:rsidR="00F52BAA" w:rsidRPr="00C4137B"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pPr>
            <w:r w:rsidRPr="00C4137B">
              <w:t>Describe your approach in terms of the different stages leading up to the investment decision.</w:t>
            </w:r>
            <w:r w:rsidR="00C74EAF" w:rsidRPr="00C4137B">
              <w:t xml:space="preserve"> </w:t>
            </w:r>
          </w:p>
          <w:p w14:paraId="4ECEC14A" w14:textId="77777777" w:rsidR="00F52BAA" w:rsidRPr="00C4137B"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p>
          <w:p w14:paraId="6CDA155D" w14:textId="77777777" w:rsidR="00F52BAA" w:rsidRPr="00C4137B" w:rsidRDefault="0061780C"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C4137B">
              <w:t xml:space="preserve">whether </w:t>
            </w:r>
            <w:r w:rsidR="00F52BAA" w:rsidRPr="00C4137B">
              <w:t>the incorporation of ESG issues in pre-investment is determined by client mandates and</w:t>
            </w:r>
            <w:r w:rsidRPr="00C4137B">
              <w:t>,</w:t>
            </w:r>
            <w:r w:rsidR="00F52BAA" w:rsidRPr="00C4137B">
              <w:t xml:space="preserve"> in that case, how it has been structured</w:t>
            </w:r>
            <w:r w:rsidRPr="00C4137B">
              <w:t>;</w:t>
            </w:r>
          </w:p>
          <w:p w14:paraId="057276B1" w14:textId="77777777" w:rsidR="00F52BAA" w:rsidRPr="00C4137B" w:rsidRDefault="0061780C"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C4137B">
              <w:t xml:space="preserve">how </w:t>
            </w:r>
            <w:r w:rsidR="00F52BAA" w:rsidRPr="00C4137B">
              <w:t>ESG issues, short- and long-term, are incorporated into the pre-investment process</w:t>
            </w:r>
            <w:r w:rsidRPr="00C4137B">
              <w:t>;</w:t>
            </w:r>
          </w:p>
          <w:p w14:paraId="134018FA" w14:textId="3AF18A2B" w:rsidR="00F52BAA" w:rsidRPr="00C4137B" w:rsidRDefault="00CB57E8"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C4137B">
              <w:t>how you assess risks and opportunities that may affect or result from your real estate investment decisions”</w:t>
            </w:r>
            <w:r w:rsidR="0061780C" w:rsidRPr="00C4137B">
              <w:t>;</w:t>
            </w:r>
          </w:p>
          <w:p w14:paraId="1D0AFCE6" w14:textId="77777777" w:rsidR="00F52BAA" w:rsidRPr="00C4137B" w:rsidRDefault="0061780C"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C4137B">
              <w:t xml:space="preserve">any </w:t>
            </w:r>
            <w:r w:rsidR="00F52BAA" w:rsidRPr="00C4137B">
              <w:t xml:space="preserve">differences in how ESG issues are taken into account in different sectors and </w:t>
            </w:r>
            <w:r w:rsidR="008B3E91" w:rsidRPr="00C4137B">
              <w:t>in different geographic regions</w:t>
            </w:r>
            <w:r w:rsidRPr="00C4137B">
              <w:t>; and/or</w:t>
            </w:r>
          </w:p>
          <w:p w14:paraId="5799B16A" w14:textId="48D10A94" w:rsidR="00AB7F12" w:rsidRPr="00C4137B" w:rsidRDefault="0061780C" w:rsidP="00AB7F12">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C4137B">
              <w:t xml:space="preserve">how </w:t>
            </w:r>
            <w:r w:rsidR="00F52BAA" w:rsidRPr="00C4137B">
              <w:t>your approach to ESG issues differs between investment strategies or within strategies with significant variations</w:t>
            </w:r>
            <w:r w:rsidRPr="00C4137B">
              <w:t>.</w:t>
            </w:r>
          </w:p>
          <w:p w14:paraId="168FA051" w14:textId="6B2A143E" w:rsidR="00AB7F12" w:rsidRPr="00C4137B" w:rsidRDefault="00AB7F12" w:rsidP="005061A7">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For further guidance refer to UNEP FI’s </w:t>
            </w:r>
            <w:hyperlink r:id="rId35" w:history="1">
              <w:r w:rsidRPr="00C4137B">
                <w:rPr>
                  <w:rStyle w:val="Hyperlink"/>
                  <w:rFonts w:eastAsia="Arial" w:cs="Arial"/>
                </w:rPr>
                <w:t>Sustainable Real Estate Investment: Implementing the Paris Agreement, An Action Framework</w:t>
              </w:r>
            </w:hyperlink>
            <w:r w:rsidR="00E57162" w:rsidRPr="00C4137B">
              <w:t>, p.35.</w:t>
            </w:r>
          </w:p>
          <w:p w14:paraId="6ACB2DBB" w14:textId="77777777" w:rsidR="00F52BAA" w:rsidRPr="00C4137B"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Scope</w:t>
            </w:r>
          </w:p>
          <w:p w14:paraId="0FA63F12" w14:textId="6250AA1D" w:rsidR="008C055A" w:rsidRPr="00C4137B" w:rsidRDefault="00F52BAA" w:rsidP="0061780C">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 xml:space="preserve">This indicator covers all stages of your pre-investment </w:t>
            </w:r>
            <w:r w:rsidR="0061780C" w:rsidRPr="00C4137B">
              <w:t>decision-</w:t>
            </w:r>
            <w:r w:rsidRPr="00C4137B">
              <w:t xml:space="preserve">making process (initial screening, due diligence, investment decision). </w:t>
            </w:r>
          </w:p>
        </w:tc>
      </w:tr>
    </w:tbl>
    <w:p w14:paraId="4018ED05" w14:textId="77777777" w:rsidR="008F3863" w:rsidRPr="00C4137B" w:rsidRDefault="008F3863">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8085"/>
      </w:tblGrid>
      <w:tr w:rsidR="008C055A" w:rsidRPr="00C4137B" w14:paraId="03B90D4A" w14:textId="77777777" w:rsidTr="00C4137B">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0082C8"/>
              <w:bottom w:val="single" w:sz="4" w:space="0" w:color="A6A6A6" w:themeColor="background1" w:themeShade="A6"/>
            </w:tcBorders>
            <w:shd w:val="clear" w:color="auto" w:fill="E7E7E7"/>
          </w:tcPr>
          <w:p w14:paraId="1749C28B" w14:textId="77777777" w:rsidR="008C055A" w:rsidRPr="00C4137B" w:rsidRDefault="008C055A" w:rsidP="00F64690">
            <w:pPr>
              <w:pStyle w:val="INDICATORTEXT"/>
              <w:jc w:val="both"/>
              <w:rPr>
                <w:b/>
              </w:rPr>
            </w:pPr>
            <w:r w:rsidRPr="00C4137B">
              <w:rPr>
                <w:b/>
                <w:bCs/>
              </w:rPr>
              <w:t>LOGIC</w:t>
            </w:r>
          </w:p>
        </w:tc>
      </w:tr>
      <w:tr w:rsidR="008C055A" w:rsidRPr="00C4137B" w14:paraId="6618E0E2"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6D3F8B99" w14:textId="5F4E6B10" w:rsidR="008C055A"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8C055A" w:rsidRPr="00C4137B">
              <w:rPr>
                <w:rStyle w:val="IntenseEmphasis"/>
                <w:b/>
                <w:i w:val="0"/>
                <w:iCs w:val="0"/>
                <w:color w:val="595959"/>
              </w:rPr>
              <w:t xml:space="preserve"> 0</w:t>
            </w:r>
            <w:r w:rsidR="00B85DF2" w:rsidRPr="00C4137B">
              <w:rPr>
                <w:rStyle w:val="IntenseEmphasis"/>
                <w:b/>
                <w:i w:val="0"/>
                <w:iCs w:val="0"/>
                <w:color w:val="595959"/>
              </w:rPr>
              <w:t>7</w:t>
            </w:r>
          </w:p>
        </w:tc>
        <w:tc>
          <w:tcPr>
            <w:tcW w:w="8085" w:type="dxa"/>
            <w:tcBorders>
              <w:top w:val="single" w:sz="4" w:space="0" w:color="A6A6A6" w:themeColor="background1" w:themeShade="A6"/>
              <w:bottom w:val="single" w:sz="4" w:space="0" w:color="A6A6A6" w:themeColor="background1" w:themeShade="A6"/>
            </w:tcBorders>
          </w:tcPr>
          <w:p w14:paraId="39DB63DE" w14:textId="5585E195" w:rsidR="005538D2" w:rsidRPr="00C4137B" w:rsidRDefault="005538D2" w:rsidP="005538D2">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is a gateway indicator</w:t>
            </w:r>
            <w:r w:rsidR="0061780C" w:rsidRPr="00C4137B">
              <w:t>. Y</w:t>
            </w:r>
            <w:r w:rsidRPr="00C4137B">
              <w:t xml:space="preserve">our </w:t>
            </w:r>
            <w:r w:rsidR="00844878" w:rsidRPr="00C4137B">
              <w:t>response</w:t>
            </w:r>
            <w:r w:rsidRPr="00C4137B">
              <w:t xml:space="preserve"> here determines whether the pre-investment sectio</w:t>
            </w:r>
            <w:r w:rsidR="008B4B93">
              <w:t>n of this module (indicators [07</w:t>
            </w:r>
            <w:r w:rsidRPr="00C4137B">
              <w:t>–</w:t>
            </w:r>
            <w:r w:rsidR="008B4B93">
              <w:t>9</w:t>
            </w:r>
            <w:r w:rsidRPr="00C4137B">
              <w:t xml:space="preserve">]) is applicable. </w:t>
            </w:r>
          </w:p>
          <w:p w14:paraId="30931C15" w14:textId="43CF9496" w:rsidR="005538D2" w:rsidRPr="00C4137B" w:rsidRDefault="005538D2" w:rsidP="00685BA8">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rPr>
                <w:lang w:eastAsia="en-US"/>
              </w:rPr>
            </w:pPr>
            <w:r w:rsidRPr="00C4137B">
              <w:t>If you report ‘Yes’ in [0</w:t>
            </w:r>
            <w:r w:rsidR="008B4B93">
              <w:t>7.1], indicators [07-09</w:t>
            </w:r>
            <w:r w:rsidRPr="00C4137B">
              <w:t xml:space="preserve">] will be applicable. </w:t>
            </w:r>
          </w:p>
          <w:p w14:paraId="16A922B4" w14:textId="75E820DB" w:rsidR="005538D2" w:rsidRPr="00C4137B" w:rsidRDefault="005538D2" w:rsidP="00685BA8">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rPr>
                <w:lang w:eastAsia="en-US"/>
              </w:rPr>
            </w:pPr>
            <w:r w:rsidRPr="00C4137B">
              <w:t>If you report ‘</w:t>
            </w:r>
            <w:r w:rsidR="008B4B93">
              <w:t>No’ in [07.1], indicators [07-09</w:t>
            </w:r>
            <w:r w:rsidRPr="00C4137B">
              <w:t xml:space="preserve">] will not be applicable. </w:t>
            </w:r>
          </w:p>
          <w:p w14:paraId="71A51B65" w14:textId="038E113E" w:rsidR="005F4F11" w:rsidRPr="00C4137B" w:rsidRDefault="005538D2" w:rsidP="008B4B93">
            <w:pPr>
              <w:spacing w:after="120"/>
              <w:cnfStyle w:val="000000000000" w:firstRow="0" w:lastRow="0" w:firstColumn="0" w:lastColumn="0" w:oddVBand="0" w:evenVBand="0" w:oddHBand="0" w:evenHBand="0" w:firstRowFirstColumn="0" w:firstRowLastColumn="0" w:lastRowFirstColumn="0" w:lastRowLastColumn="0"/>
              <w:rPr>
                <w:lang w:eastAsia="en-US"/>
              </w:rPr>
            </w:pPr>
            <w:r w:rsidRPr="00C4137B">
              <w:rPr>
                <w:color w:val="595959"/>
                <w:sz w:val="18"/>
                <w:szCs w:val="18"/>
              </w:rPr>
              <w:t>Within this indicator, [0</w:t>
            </w:r>
            <w:r w:rsidR="008B4B93">
              <w:rPr>
                <w:color w:val="595959"/>
                <w:sz w:val="18"/>
                <w:szCs w:val="18"/>
              </w:rPr>
              <w:t>7</w:t>
            </w:r>
            <w:r w:rsidRPr="00C4137B">
              <w:rPr>
                <w:color w:val="595959"/>
                <w:sz w:val="18"/>
                <w:szCs w:val="18"/>
              </w:rPr>
              <w:t>.2] will be applic</w:t>
            </w:r>
            <w:r w:rsidR="008B4B93">
              <w:rPr>
                <w:color w:val="595959"/>
                <w:sz w:val="18"/>
                <w:szCs w:val="18"/>
              </w:rPr>
              <w:t>able if ’Yes’ is reported in [07</w:t>
            </w:r>
            <w:r w:rsidRPr="00C4137B">
              <w:rPr>
                <w:color w:val="595959"/>
                <w:sz w:val="18"/>
                <w:szCs w:val="18"/>
              </w:rPr>
              <w:t>.1].</w:t>
            </w:r>
          </w:p>
        </w:tc>
      </w:tr>
      <w:tr w:rsidR="008C055A" w:rsidRPr="00C4137B" w14:paraId="146BA57F"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63782D38" w14:textId="77777777" w:rsidR="008C055A" w:rsidRPr="00C4137B" w:rsidRDefault="008C055A" w:rsidP="00F64690">
            <w:pPr>
              <w:pStyle w:val="INDICATORTEXT"/>
              <w:jc w:val="both"/>
              <w:rPr>
                <w:b/>
              </w:rPr>
            </w:pPr>
            <w:r w:rsidRPr="00C4137B">
              <w:rPr>
                <w:b/>
                <w:bCs/>
              </w:rPr>
              <w:t>ASSESSMENT</w:t>
            </w:r>
          </w:p>
        </w:tc>
      </w:tr>
      <w:tr w:rsidR="008C055A" w:rsidRPr="00C4137B" w14:paraId="1010BE40"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00B8BF0D" w14:textId="5E6E1DAD" w:rsidR="008C055A"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8C055A" w:rsidRPr="00C4137B">
              <w:rPr>
                <w:rStyle w:val="IntenseEmphasis"/>
                <w:b/>
                <w:i w:val="0"/>
                <w:iCs w:val="0"/>
                <w:color w:val="595959"/>
              </w:rPr>
              <w:t xml:space="preserve"> 0</w:t>
            </w:r>
            <w:r w:rsidR="00B85DF2" w:rsidRPr="00C4137B">
              <w:rPr>
                <w:rStyle w:val="IntenseEmphasis"/>
                <w:b/>
                <w:i w:val="0"/>
                <w:iCs w:val="0"/>
                <w:color w:val="595959"/>
              </w:rPr>
              <w:t>7</w:t>
            </w:r>
          </w:p>
        </w:tc>
        <w:tc>
          <w:tcPr>
            <w:tcW w:w="8085" w:type="dxa"/>
            <w:tcBorders>
              <w:top w:val="single" w:sz="4" w:space="0" w:color="A6A6A6" w:themeColor="background1" w:themeShade="A6"/>
              <w:bottom w:val="nil"/>
            </w:tcBorders>
          </w:tcPr>
          <w:p w14:paraId="7C29566E" w14:textId="1E30F48D" w:rsidR="00B85DF2" w:rsidRPr="00C4137B" w:rsidRDefault="00B85DF2" w:rsidP="00F6469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p w14:paraId="4A85F4E4" w14:textId="77CECB51" w:rsidR="008C055A" w:rsidRPr="00C4137B" w:rsidRDefault="00E57162" w:rsidP="00E57162">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Three </w:t>
            </w:r>
            <w:r w:rsidRPr="00C4137B">
              <w:rPr>
                <w:szCs w:val="18"/>
              </w:rPr>
              <w:sym w:font="Wingdings" w:char="F0AB"/>
            </w:r>
          </w:p>
        </w:tc>
      </w:tr>
    </w:tbl>
    <w:tbl>
      <w:tblPr>
        <w:tblStyle w:val="SubSectionMISCTableVOLUNTARY"/>
        <w:tblW w:w="9214" w:type="dxa"/>
        <w:tblInd w:w="5" w:type="dxa"/>
        <w:tblLook w:val="06A0" w:firstRow="1" w:lastRow="0" w:firstColumn="1" w:lastColumn="0" w:noHBand="1" w:noVBand="1"/>
      </w:tblPr>
      <w:tblGrid>
        <w:gridCol w:w="1124"/>
        <w:gridCol w:w="3402"/>
        <w:gridCol w:w="1418"/>
        <w:gridCol w:w="3270"/>
      </w:tblGrid>
      <w:tr w:rsidR="00E57162" w:rsidRPr="00C4137B" w14:paraId="77891749" w14:textId="77777777" w:rsidTr="00CD132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nil"/>
              <w:bottom w:val="nil"/>
              <w:right w:val="single" w:sz="4" w:space="0" w:color="auto"/>
            </w:tcBorders>
            <w:shd w:val="clear" w:color="auto" w:fill="E7E7E7"/>
          </w:tcPr>
          <w:p w14:paraId="77346B42" w14:textId="47067E9B" w:rsidR="00E57162" w:rsidRPr="00C4137B" w:rsidRDefault="00E57162" w:rsidP="005059E9">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auto"/>
            </w:tcBorders>
            <w:shd w:val="clear" w:color="auto" w:fill="auto"/>
          </w:tcPr>
          <w:p w14:paraId="3103BD7C" w14:textId="77777777" w:rsidR="00E57162" w:rsidRPr="00C4137B" w:rsidRDefault="00E57162" w:rsidP="0038373C">
            <w:pPr>
              <w:pStyle w:val="INDICATORTEXT"/>
              <w:jc w:val="both"/>
              <w:cnfStyle w:val="100000000000" w:firstRow="1" w:lastRow="0" w:firstColumn="0" w:lastColumn="0" w:oddVBand="0" w:evenVBand="0" w:oddHBand="0" w:evenHBand="0" w:firstRowFirstColumn="0" w:firstRowLastColumn="0" w:lastRowFirstColumn="0" w:lastRowLastColumn="0"/>
              <w:rPr>
                <w:b/>
                <w:bCs/>
                <w:szCs w:val="20"/>
              </w:rPr>
            </w:pPr>
            <w:r w:rsidRPr="00C4137B">
              <w:rPr>
                <w:b/>
                <w:bCs/>
              </w:rPr>
              <w:t>Indicator scoring methodology</w:t>
            </w:r>
          </w:p>
        </w:tc>
      </w:tr>
      <w:tr w:rsidR="00E57162" w:rsidRPr="00C4137B" w14:paraId="57824F50"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14F322B" w14:textId="77777777" w:rsidR="00E57162" w:rsidRPr="00C4137B" w:rsidRDefault="00E57162" w:rsidP="005059E9">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36449621" w14:textId="77777777" w:rsidR="00E57162" w:rsidRPr="00C4137B" w:rsidRDefault="00E57162" w:rsidP="005059E9">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418" w:type="dxa"/>
            <w:tcBorders>
              <w:top w:val="single" w:sz="4" w:space="0" w:color="A6A6A6" w:themeColor="background1" w:themeShade="A6"/>
              <w:bottom w:val="single" w:sz="4" w:space="0" w:color="595959" w:themeColor="text1" w:themeTint="A6"/>
            </w:tcBorders>
          </w:tcPr>
          <w:p w14:paraId="00404928" w14:textId="77777777" w:rsidR="00E57162" w:rsidRPr="00C4137B" w:rsidRDefault="00E57162" w:rsidP="005059E9">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3270" w:type="dxa"/>
            <w:tcBorders>
              <w:top w:val="single" w:sz="4" w:space="0" w:color="A6A6A6" w:themeColor="background1" w:themeShade="A6"/>
              <w:bottom w:val="single" w:sz="4" w:space="0" w:color="595959" w:themeColor="text1" w:themeTint="A6"/>
            </w:tcBorders>
          </w:tcPr>
          <w:p w14:paraId="3D433CDA" w14:textId="77777777" w:rsidR="00E57162" w:rsidRPr="00C4137B" w:rsidRDefault="00E57162" w:rsidP="005059E9">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E57162" w:rsidRPr="00C4137B" w14:paraId="6915FA47"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D29894D"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7D85359F" w14:textId="2A19AD3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4137B">
              <w:t>No ESG issues typically considered</w:t>
            </w:r>
          </w:p>
        </w:tc>
        <w:tc>
          <w:tcPr>
            <w:tcW w:w="1418" w:type="dxa"/>
            <w:tcBorders>
              <w:top w:val="single" w:sz="4" w:space="0" w:color="A6A6A6" w:themeColor="background1" w:themeShade="A6"/>
              <w:bottom w:val="single" w:sz="4" w:space="0" w:color="595959" w:themeColor="text1" w:themeTint="A6"/>
            </w:tcBorders>
          </w:tcPr>
          <w:p w14:paraId="7A670F1E"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rPr>
                <w:rFonts w:ascii="Calibri" w:eastAsia="Calibri" w:hAnsi="Wingdings" w:cs="Times New Roman"/>
                <w:color w:val="808080"/>
                <w:kern w:val="24"/>
                <w:szCs w:val="18"/>
              </w:rPr>
              <w:sym w:font="Wingdings" w:char="F0A3"/>
            </w:r>
          </w:p>
        </w:tc>
        <w:tc>
          <w:tcPr>
            <w:tcW w:w="3270" w:type="dxa"/>
            <w:tcBorders>
              <w:top w:val="single" w:sz="4" w:space="0" w:color="A6A6A6" w:themeColor="background1" w:themeShade="A6"/>
              <w:bottom w:val="single" w:sz="4" w:space="0" w:color="595959" w:themeColor="text1" w:themeTint="A6"/>
            </w:tcBorders>
          </w:tcPr>
          <w:p w14:paraId="5EBBE390"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57162" w:rsidRPr="00C4137B" w14:paraId="231171BA"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B2F7660"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36DCE8AA" w14:textId="50285513"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One E, S or G issue typically considered</w:t>
            </w:r>
          </w:p>
        </w:tc>
        <w:tc>
          <w:tcPr>
            <w:tcW w:w="1418" w:type="dxa"/>
            <w:tcBorders>
              <w:top w:val="single" w:sz="4" w:space="0" w:color="A6A6A6" w:themeColor="background1" w:themeShade="A6"/>
              <w:bottom w:val="single" w:sz="4" w:space="0" w:color="595959" w:themeColor="text1" w:themeTint="A6"/>
            </w:tcBorders>
          </w:tcPr>
          <w:p w14:paraId="53D6868B"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4137B">
              <w:rPr>
                <w:rFonts w:ascii="Calibri" w:eastAsia="Calibri" w:hAnsi="Wingdings" w:cs="Times New Roman"/>
                <w:kern w:val="24"/>
                <w:szCs w:val="18"/>
              </w:rPr>
              <w:sym w:font="Wingdings" w:char="F0AB"/>
            </w:r>
          </w:p>
        </w:tc>
        <w:tc>
          <w:tcPr>
            <w:tcW w:w="3270" w:type="dxa"/>
            <w:tcBorders>
              <w:top w:val="single" w:sz="4" w:space="0" w:color="A6A6A6" w:themeColor="background1" w:themeShade="A6"/>
              <w:bottom w:val="single" w:sz="4" w:space="0" w:color="595959" w:themeColor="text1" w:themeTint="A6"/>
            </w:tcBorders>
          </w:tcPr>
          <w:p w14:paraId="67F45298"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t>Including if ‘other’ is selected</w:t>
            </w:r>
          </w:p>
        </w:tc>
      </w:tr>
      <w:tr w:rsidR="00E57162" w:rsidRPr="00C4137B" w14:paraId="3A672C59"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F44C49C"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3C377EEC" w14:textId="4B66FBB0"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Two E, S or G issues typically considered</w:t>
            </w:r>
          </w:p>
        </w:tc>
        <w:tc>
          <w:tcPr>
            <w:tcW w:w="1418" w:type="dxa"/>
            <w:tcBorders>
              <w:top w:val="single" w:sz="4" w:space="0" w:color="A6A6A6" w:themeColor="background1" w:themeShade="A6"/>
              <w:bottom w:val="single" w:sz="4" w:space="0" w:color="595959" w:themeColor="text1" w:themeTint="A6"/>
            </w:tcBorders>
          </w:tcPr>
          <w:p w14:paraId="380CED17"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3270" w:type="dxa"/>
            <w:tcBorders>
              <w:top w:val="single" w:sz="4" w:space="0" w:color="A6A6A6" w:themeColor="background1" w:themeShade="A6"/>
              <w:bottom w:val="single" w:sz="4" w:space="0" w:color="595959" w:themeColor="text1" w:themeTint="A6"/>
            </w:tcBorders>
          </w:tcPr>
          <w:p w14:paraId="62F05E86"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Including if ‘other’ is selected</w:t>
            </w:r>
          </w:p>
        </w:tc>
      </w:tr>
      <w:tr w:rsidR="00E57162" w:rsidRPr="00C4137B" w14:paraId="4848BC62"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231D1ADD"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2E9C6388" w14:textId="5F6D8F61"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All three ESG issues typically considered</w:t>
            </w:r>
          </w:p>
        </w:tc>
        <w:tc>
          <w:tcPr>
            <w:tcW w:w="1418" w:type="dxa"/>
            <w:tcBorders>
              <w:top w:val="single" w:sz="4" w:space="0" w:color="A6A6A6" w:themeColor="background1" w:themeShade="A6"/>
              <w:bottom w:val="single" w:sz="4" w:space="0" w:color="595959" w:themeColor="text1" w:themeTint="A6"/>
            </w:tcBorders>
          </w:tcPr>
          <w:p w14:paraId="40A32AAE"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3270" w:type="dxa"/>
            <w:tcBorders>
              <w:top w:val="single" w:sz="4" w:space="0" w:color="A6A6A6" w:themeColor="background1" w:themeShade="A6"/>
              <w:bottom w:val="single" w:sz="4" w:space="0" w:color="595959" w:themeColor="text1" w:themeTint="A6"/>
            </w:tcBorders>
          </w:tcPr>
          <w:p w14:paraId="4EA9199F" w14:textId="4DACC3CA"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Including if ‘other’ is selected</w:t>
            </w:r>
          </w:p>
        </w:tc>
      </w:tr>
    </w:tbl>
    <w:p w14:paraId="6D5F6002" w14:textId="77777777" w:rsidR="008C055A" w:rsidRPr="00C4137B" w:rsidRDefault="008C055A">
      <w:pPr>
        <w:widowControl/>
        <w:autoSpaceDE/>
        <w:autoSpaceDN/>
        <w:adjustRightInd/>
        <w:spacing w:before="0" w:after="0" w:line="240" w:lineRule="auto"/>
      </w:pPr>
    </w:p>
    <w:p w14:paraId="7EF326DB" w14:textId="54C64AF4" w:rsidR="00827697" w:rsidRPr="00C4137B" w:rsidRDefault="00827697">
      <w:pPr>
        <w:widowControl/>
        <w:autoSpaceDE/>
        <w:autoSpaceDN/>
        <w:adjustRightInd/>
        <w:spacing w:before="0" w:after="0" w:line="240" w:lineRule="auto"/>
        <w:rPr>
          <w:rFonts w:eastAsia="Times New Roman"/>
          <w:b/>
          <w:color w:val="595959"/>
          <w:sz w:val="18"/>
          <w:szCs w:val="18"/>
        </w:rPr>
      </w:pPr>
    </w:p>
    <w:p w14:paraId="3DDD5A95" w14:textId="148067EB" w:rsidR="0081128C" w:rsidRPr="00C4137B" w:rsidRDefault="0081128C" w:rsidP="00E33BA6">
      <w:pPr>
        <w:widowControl/>
        <w:autoSpaceDE/>
        <w:autoSpaceDN/>
        <w:adjustRightInd/>
        <w:spacing w:before="0" w:after="0" w:line="240" w:lineRule="auto"/>
      </w:pPr>
    </w:p>
    <w:p w14:paraId="0507FD56" w14:textId="7659F47B" w:rsidR="005B0C04" w:rsidRPr="00C4137B" w:rsidRDefault="005B0C04">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396"/>
        <w:gridCol w:w="2543"/>
        <w:gridCol w:w="2121"/>
      </w:tblGrid>
      <w:tr w:rsidR="00BF0036" w:rsidRPr="00C4137B" w14:paraId="3A885FD6" w14:textId="77777777" w:rsidTr="00C413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E8E905B" w14:textId="77777777" w:rsidR="00BF0036" w:rsidRPr="00C4137B" w:rsidRDefault="00BF0036" w:rsidP="005D3A75">
            <w:pPr>
              <w:widowControl/>
              <w:autoSpaceDE/>
              <w:autoSpaceDN/>
              <w:adjustRightInd/>
              <w:spacing w:after="0" w:line="240" w:lineRule="auto"/>
              <w:rPr>
                <w:rStyle w:val="IntenseEmphasis"/>
                <w:b w:val="0"/>
                <w:bCs w:val="0"/>
                <w:iCs w:val="0"/>
                <w:color w:val="FFFFFF" w:themeColor="background1"/>
              </w:rPr>
            </w:pPr>
          </w:p>
        </w:tc>
        <w:tc>
          <w:tcPr>
            <w:tcW w:w="3396" w:type="dxa"/>
            <w:shd w:val="clear" w:color="auto" w:fill="888888"/>
          </w:tcPr>
          <w:p w14:paraId="5E44AACE" w14:textId="77777777" w:rsidR="00BF0036" w:rsidRPr="00C4137B"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543" w:type="dxa"/>
            <w:shd w:val="clear" w:color="auto" w:fill="888888"/>
          </w:tcPr>
          <w:p w14:paraId="0B598013" w14:textId="77777777" w:rsidR="00BF0036" w:rsidRPr="00C4137B"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03930736" w14:textId="77777777" w:rsidR="00BF0036" w:rsidRPr="00C4137B" w:rsidRDefault="00BF0036"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BF0036" w:rsidRPr="00C4137B" w14:paraId="0D0B4310" w14:textId="77777777" w:rsidTr="00C4137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CD15795" w14:textId="56042E09" w:rsidR="00BF0036" w:rsidRPr="00C4137B" w:rsidRDefault="0056029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BF0036" w:rsidRPr="00C4137B">
              <w:rPr>
                <w:rStyle w:val="IntenseEmphasis"/>
                <w:i w:val="0"/>
                <w:iCs w:val="0"/>
                <w:color w:val="FFFFFF" w:themeColor="background1"/>
              </w:rPr>
              <w:t xml:space="preserve"> </w:t>
            </w:r>
            <w:r w:rsidR="00B85DF2" w:rsidRPr="00C4137B">
              <w:rPr>
                <w:rStyle w:val="IntenseEmphasis"/>
                <w:i w:val="0"/>
                <w:iCs w:val="0"/>
                <w:color w:val="FFFFFF" w:themeColor="background1"/>
              </w:rPr>
              <w:t>08</w:t>
            </w:r>
          </w:p>
        </w:tc>
        <w:tc>
          <w:tcPr>
            <w:tcW w:w="3396" w:type="dxa"/>
            <w:shd w:val="clear" w:color="auto" w:fill="888888"/>
          </w:tcPr>
          <w:p w14:paraId="2619A381" w14:textId="77777777" w:rsidR="00BF0036" w:rsidRPr="00C4137B"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2543" w:type="dxa"/>
            <w:shd w:val="clear" w:color="auto" w:fill="888888"/>
          </w:tcPr>
          <w:p w14:paraId="40A2646E" w14:textId="77777777" w:rsidR="00BF0036" w:rsidRPr="00C4137B"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30F39E43" w14:textId="7B0D073A" w:rsidR="00BF0036" w:rsidRPr="00C4137B" w:rsidRDefault="00BF003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1,3</w:t>
            </w:r>
          </w:p>
        </w:tc>
      </w:tr>
    </w:tbl>
    <w:p w14:paraId="041884AC" w14:textId="77777777" w:rsidR="00BF0036" w:rsidRPr="00C4137B" w:rsidRDefault="00BF0036" w:rsidP="00BF0036">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38373C" w:rsidRPr="00C4137B" w14:paraId="08747434" w14:textId="77777777" w:rsidTr="00C4137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3BA67561" w14:textId="7E7F2C85" w:rsidR="00E73E94" w:rsidRPr="00C4137B" w:rsidRDefault="00560294"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E73E94" w:rsidRPr="00C4137B">
              <w:rPr>
                <w:rStyle w:val="IntenseEmphasis"/>
                <w:i w:val="0"/>
                <w:iCs w:val="0"/>
                <w:color w:val="FFFFFF" w:themeColor="background1"/>
              </w:rPr>
              <w:t xml:space="preserve"> </w:t>
            </w:r>
            <w:r w:rsidR="00B85DF2" w:rsidRPr="00C4137B">
              <w:rPr>
                <w:rStyle w:val="IntenseEmphasis"/>
                <w:i w:val="0"/>
                <w:iCs w:val="0"/>
                <w:color w:val="FFFFFF" w:themeColor="background1"/>
              </w:rPr>
              <w:t>08</w:t>
            </w:r>
          </w:p>
        </w:tc>
        <w:tc>
          <w:tcPr>
            <w:tcW w:w="8090" w:type="dxa"/>
            <w:tcBorders>
              <w:top w:val="single" w:sz="4" w:space="0" w:color="595959" w:themeColor="text1" w:themeTint="A6"/>
              <w:bottom w:val="nil"/>
              <w:right w:val="single" w:sz="4" w:space="0" w:color="595959" w:themeColor="text1" w:themeTint="A6"/>
            </w:tcBorders>
            <w:shd w:val="clear" w:color="auto" w:fill="888888"/>
          </w:tcPr>
          <w:p w14:paraId="7BF1DB3C" w14:textId="77777777" w:rsidR="00E73E94" w:rsidRPr="00C4137B"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E73E94" w:rsidRPr="00C4137B" w14:paraId="01F049A3" w14:textId="77777777" w:rsidTr="00C413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69A957A" w14:textId="6FDBD5FC" w:rsidR="00E73E94" w:rsidRPr="00C4137B" w:rsidRDefault="00560294" w:rsidP="005D3A75">
            <w:pPr>
              <w:pStyle w:val="INDICATORNUMBER"/>
              <w:rPr>
                <w:rStyle w:val="IntenseEmphasis"/>
                <w:b/>
                <w:bCs w:val="0"/>
                <w:i w:val="0"/>
                <w:iCs w:val="0"/>
              </w:rPr>
            </w:pPr>
            <w:r w:rsidRPr="00C4137B">
              <w:rPr>
                <w:rStyle w:val="IntenseEmphasis"/>
                <w:b/>
                <w:i w:val="0"/>
                <w:iCs w:val="0"/>
                <w:color w:val="595959"/>
              </w:rPr>
              <w:t xml:space="preserve">PR </w:t>
            </w:r>
            <w:r w:rsidR="00B85DF2" w:rsidRPr="00C4137B">
              <w:rPr>
                <w:rStyle w:val="IntenseEmphasis"/>
                <w:b/>
                <w:i w:val="0"/>
                <w:iCs w:val="0"/>
                <w:color w:val="595959"/>
              </w:rPr>
              <w:t>08</w:t>
            </w:r>
            <w:r w:rsidR="00E73E94" w:rsidRPr="00C4137B">
              <w:rPr>
                <w:rStyle w:val="IntenseEmphasis"/>
                <w:b/>
                <w:i w:val="0"/>
                <w:iCs w:val="0"/>
                <w:color w:val="595959"/>
              </w:rPr>
              <w:t>.1</w:t>
            </w:r>
          </w:p>
        </w:tc>
        <w:tc>
          <w:tcPr>
            <w:tcW w:w="8090" w:type="dxa"/>
            <w:tcBorders>
              <w:top w:val="nil"/>
              <w:right w:val="single" w:sz="4" w:space="0" w:color="595959" w:themeColor="text1" w:themeTint="A6"/>
            </w:tcBorders>
          </w:tcPr>
          <w:p w14:paraId="23655811" w14:textId="60FE4E37" w:rsidR="00E73E94" w:rsidRPr="00C4137B" w:rsidRDefault="00560294" w:rsidP="005D3A75">
            <w:pPr>
              <w:pStyle w:val="INDICATORTEXT"/>
              <w:cnfStyle w:val="000000100000" w:firstRow="0" w:lastRow="0" w:firstColumn="0" w:lastColumn="0" w:oddVBand="0" w:evenVBand="0" w:oddHBand="1" w:evenHBand="0" w:firstRowFirstColumn="0" w:firstRowLastColumn="0" w:lastRowFirstColumn="0" w:lastRowLastColumn="0"/>
            </w:pPr>
            <w:r w:rsidRPr="00C4137B">
              <w:t>Indicate what type of ESG information your organisation typically considers during your property investment selection process.</w:t>
            </w:r>
          </w:p>
        </w:tc>
      </w:tr>
      <w:tr w:rsidR="00E73E94" w:rsidRPr="00C4137B" w14:paraId="74EABFC0" w14:textId="77777777" w:rsidTr="00C4137B">
        <w:trPr>
          <w:trHeight w:val="2786"/>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5A5A5A"/>
            </w:tcBorders>
          </w:tcPr>
          <w:p w14:paraId="7A45B44C" w14:textId="77777777" w:rsidR="00E73E94" w:rsidRPr="00C4137B" w:rsidRDefault="00E73E94"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595959" w:themeColor="text1" w:themeTint="A6"/>
            </w:tcBorders>
            <w:shd w:val="clear" w:color="auto" w:fill="auto"/>
            <w:vAlign w:val="top"/>
          </w:tcPr>
          <w:p w14:paraId="5F22CFC1" w14:textId="0D102F0A"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Raw data from the target property asset/company</w:t>
            </w:r>
          </w:p>
          <w:p w14:paraId="55891187" w14:textId="67CA50DE"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Appraisals/audits</w:t>
            </w:r>
          </w:p>
          <w:p w14:paraId="06724FE6" w14:textId="468473AA"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Benchmarks/ratings against similar property asset</w:t>
            </w:r>
          </w:p>
          <w:p w14:paraId="6A6FD496" w14:textId="4648F9AC"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Country level data/benchmarks</w:t>
            </w:r>
          </w:p>
          <w:p w14:paraId="5F3B7ADF" w14:textId="5A6A432D"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Data aligned with established property reporting standards, industry codes and certifications </w:t>
            </w:r>
          </w:p>
          <w:p w14:paraId="07E5AAEF" w14:textId="5A827224"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International initiatives, declarations or standards</w:t>
            </w:r>
          </w:p>
          <w:p w14:paraId="10DB5836" w14:textId="11B49954"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Data from engagements with stakeholders (</w:t>
            </w:r>
            <w:r w:rsidR="00B628F1" w:rsidRPr="00C4137B">
              <w:t xml:space="preserve">e.g., </w:t>
            </w:r>
            <w:r w:rsidRPr="00C4137B">
              <w:t xml:space="preserve">tenants and local community surveys) </w:t>
            </w:r>
          </w:p>
          <w:p w14:paraId="49D3CABC" w14:textId="6A6D6ED5"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Information from external advisers</w:t>
            </w:r>
          </w:p>
          <w:p w14:paraId="5D157433" w14:textId="31675937"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B628F1" w:rsidRPr="00C4137B">
              <w:t>Other; specify</w:t>
            </w:r>
            <w:r w:rsidRPr="00C4137B">
              <w:t xml:space="preserve"> ____________</w:t>
            </w:r>
          </w:p>
          <w:p w14:paraId="1B17A391" w14:textId="5C689D89" w:rsidR="00E73E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do not track this information</w:t>
            </w:r>
            <w:r w:rsidR="005103D6" w:rsidRPr="00C4137B">
              <w:t>.</w:t>
            </w:r>
          </w:p>
        </w:tc>
      </w:tr>
      <w:tr w:rsidR="00DB4AD4" w:rsidRPr="00C4137B" w14:paraId="75C40549" w14:textId="77777777" w:rsidTr="00C4137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A5A5A"/>
            </w:tcBorders>
          </w:tcPr>
          <w:p w14:paraId="6CCB0CED" w14:textId="5C8E05A6" w:rsidR="00DB4AD4" w:rsidRPr="00C4137B" w:rsidRDefault="00B85DF2" w:rsidP="005D3A75">
            <w:pPr>
              <w:pStyle w:val="INDICATORNUMBER"/>
              <w:rPr>
                <w:rStyle w:val="IntenseEmphasis"/>
                <w:b/>
                <w:bCs w:val="0"/>
                <w:i w:val="0"/>
                <w:iCs w:val="0"/>
                <w:color w:val="595959"/>
              </w:rPr>
            </w:pPr>
            <w:r w:rsidRPr="00C4137B">
              <w:rPr>
                <w:rStyle w:val="IntenseEmphasis"/>
                <w:b/>
                <w:i w:val="0"/>
                <w:iCs w:val="0"/>
                <w:color w:val="595959"/>
              </w:rPr>
              <w:t>PR 08</w:t>
            </w:r>
            <w:r w:rsidR="00DB4AD4" w:rsidRPr="00C4137B">
              <w:rPr>
                <w:rStyle w:val="IntenseEmphasis"/>
                <w:b/>
                <w:i w:val="0"/>
                <w:iCs w:val="0"/>
                <w:color w:val="595959"/>
              </w:rPr>
              <w:t>.2</w:t>
            </w:r>
          </w:p>
        </w:tc>
        <w:tc>
          <w:tcPr>
            <w:tcW w:w="8090" w:type="dxa"/>
            <w:tcBorders>
              <w:top w:val="single" w:sz="4" w:space="0" w:color="5A5A5A"/>
              <w:right w:val="single" w:sz="4" w:space="0" w:color="595959" w:themeColor="text1" w:themeTint="A6"/>
            </w:tcBorders>
            <w:shd w:val="clear" w:color="auto" w:fill="F2F2F2" w:themeFill="background1" w:themeFillShade="F2"/>
          </w:tcPr>
          <w:p w14:paraId="44BBDAC1" w14:textId="5FAD257F" w:rsidR="00DB4AD4" w:rsidRPr="00C4137B" w:rsidRDefault="00D56289" w:rsidP="00D56289">
            <w:pPr>
              <w:pStyle w:val="INDICATORTEXT"/>
              <w:cnfStyle w:val="000000100000" w:firstRow="0" w:lastRow="0" w:firstColumn="0" w:lastColumn="0" w:oddVBand="0" w:evenVBand="0" w:oddHBand="1" w:evenHBand="0" w:firstRowFirstColumn="0" w:firstRowLastColumn="0" w:lastRowFirstColumn="0" w:lastRowLastColumn="0"/>
            </w:pPr>
            <w:r w:rsidRPr="00C4137B">
              <w:t>Provide a brief description of</w:t>
            </w:r>
            <w:r w:rsidR="001F3032" w:rsidRPr="00C4137B">
              <w:t xml:space="preserve"> how </w:t>
            </w:r>
            <w:r w:rsidR="00E91003" w:rsidRPr="00C4137B">
              <w:t>this</w:t>
            </w:r>
            <w:r w:rsidR="00EA0828" w:rsidRPr="00C4137B">
              <w:t xml:space="preserve"> ESG</w:t>
            </w:r>
            <w:r w:rsidR="00E91003" w:rsidRPr="00C4137B">
              <w:t xml:space="preserve"> information </w:t>
            </w:r>
            <w:r w:rsidR="001F3032" w:rsidRPr="00C4137B">
              <w:t xml:space="preserve">was </w:t>
            </w:r>
            <w:r w:rsidR="00E91003" w:rsidRPr="00C4137B">
              <w:t>incorporated into your investment selection proces</w:t>
            </w:r>
            <w:r w:rsidR="001F3032" w:rsidRPr="00C4137B">
              <w:t>s.</w:t>
            </w:r>
          </w:p>
        </w:tc>
      </w:tr>
      <w:tr w:rsidR="00DB4AD4" w:rsidRPr="00C4137B" w14:paraId="55E37788" w14:textId="77777777" w:rsidTr="00C4137B">
        <w:trPr>
          <w:trHeight w:val="154"/>
        </w:trPr>
        <w:tc>
          <w:tcPr>
            <w:cnfStyle w:val="001000000000" w:firstRow="0" w:lastRow="0" w:firstColumn="1" w:lastColumn="0" w:oddVBand="0" w:evenVBand="0" w:oddHBand="0" w:evenHBand="0" w:firstRowFirstColumn="0" w:firstRowLastColumn="0" w:lastRowFirstColumn="0" w:lastRowLastColumn="0"/>
            <w:tcW w:w="1124" w:type="dxa"/>
            <w:vMerge/>
          </w:tcPr>
          <w:p w14:paraId="7C0BC64A" w14:textId="77777777" w:rsidR="00DB4AD4" w:rsidRPr="00C4137B" w:rsidRDefault="00DB4AD4" w:rsidP="005D3A75">
            <w:pPr>
              <w:pStyle w:val="INDICATORNUMBER"/>
              <w:rPr>
                <w:rStyle w:val="IntenseEmphasis"/>
                <w:b/>
                <w:bCs w:val="0"/>
                <w:i w:val="0"/>
                <w:iCs w:val="0"/>
                <w:color w:val="595959"/>
              </w:rPr>
            </w:pPr>
          </w:p>
        </w:tc>
        <w:tc>
          <w:tcPr>
            <w:tcW w:w="8090" w:type="dxa"/>
            <w:tcBorders>
              <w:top w:val="nil"/>
              <w:right w:val="single" w:sz="4" w:space="0" w:color="595959" w:themeColor="text1" w:themeTint="A6"/>
            </w:tcBorders>
            <w:shd w:val="clear" w:color="auto" w:fill="FFFFFF" w:themeFill="background1"/>
          </w:tcPr>
          <w:p w14:paraId="6AC2FFFD" w14:textId="77777777" w:rsidR="00DB4AD4" w:rsidRPr="00C4137B" w:rsidRDefault="00DB4AD4"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600429EE" w14:textId="77777777" w:rsidR="00BF0036" w:rsidRPr="00C4137B" w:rsidRDefault="00BF0036" w:rsidP="00FE6DF9">
      <w:pPr>
        <w:pStyle w:val="INDICATORNUMBER"/>
      </w:pPr>
    </w:p>
    <w:tbl>
      <w:tblPr>
        <w:tblStyle w:val="SubSectionMISCTableVOLUNTARY"/>
        <w:tblW w:w="9214" w:type="dxa"/>
        <w:tblInd w:w="5" w:type="dxa"/>
        <w:tblLook w:val="06A0" w:firstRow="1" w:lastRow="0" w:firstColumn="1" w:lastColumn="0" w:noHBand="1" w:noVBand="1"/>
      </w:tblPr>
      <w:tblGrid>
        <w:gridCol w:w="1124"/>
        <w:gridCol w:w="3261"/>
        <w:gridCol w:w="1984"/>
        <w:gridCol w:w="2845"/>
      </w:tblGrid>
      <w:tr w:rsidR="00E73E94" w:rsidRPr="00C4137B" w14:paraId="005E90F7"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1AC975E4" w14:textId="42EB2A67" w:rsidR="00E73E94" w:rsidRPr="00C4137B" w:rsidRDefault="00843C89"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E73E94" w:rsidRPr="00C4137B">
              <w:rPr>
                <w:rStyle w:val="IntenseEmphasis"/>
                <w:b w:val="0"/>
                <w:bCs w:val="0"/>
                <w:i w:val="0"/>
                <w:iCs w:val="0"/>
                <w:color w:val="FFFFFF" w:themeColor="background1"/>
              </w:rPr>
              <w:t xml:space="preserve"> </w:t>
            </w:r>
            <w:r w:rsidR="00B85DF2" w:rsidRPr="00C4137B">
              <w:rPr>
                <w:rStyle w:val="IntenseEmphasis"/>
                <w:b w:val="0"/>
                <w:bCs w:val="0"/>
                <w:i w:val="0"/>
                <w:iCs w:val="0"/>
                <w:color w:val="FFFFFF" w:themeColor="background1"/>
              </w:rPr>
              <w:t>08</w:t>
            </w:r>
          </w:p>
        </w:tc>
        <w:tc>
          <w:tcPr>
            <w:tcW w:w="8090" w:type="dxa"/>
            <w:gridSpan w:val="3"/>
            <w:tcBorders>
              <w:top w:val="single" w:sz="4" w:space="0" w:color="BFBFBF" w:themeColor="background1" w:themeShade="BF"/>
              <w:right w:val="single" w:sz="4" w:space="0" w:color="BFBFBF" w:themeColor="background1" w:themeShade="BF"/>
            </w:tcBorders>
          </w:tcPr>
          <w:p w14:paraId="3DBC6AEB" w14:textId="77777777" w:rsidR="00E73E94" w:rsidRPr="00C4137B"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E73E94" w:rsidRPr="00C4137B" w14:paraId="34361E0D"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BFBFBF" w:themeColor="background1" w:themeShade="BF"/>
            </w:tcBorders>
          </w:tcPr>
          <w:p w14:paraId="46EC142B" w14:textId="52C67F45" w:rsidR="00E73E94" w:rsidRPr="00C4137B" w:rsidRDefault="00843C89" w:rsidP="005D3A75">
            <w:pPr>
              <w:pStyle w:val="INDICATORNUMBER"/>
              <w:rPr>
                <w:rStyle w:val="IntenseEmphasis"/>
                <w:b/>
                <w:bCs w:val="0"/>
                <w:i w:val="0"/>
                <w:iCs w:val="0"/>
              </w:rPr>
            </w:pPr>
            <w:r w:rsidRPr="00C4137B">
              <w:rPr>
                <w:rStyle w:val="IntenseEmphasis"/>
                <w:b/>
                <w:i w:val="0"/>
                <w:iCs w:val="0"/>
                <w:color w:val="595959"/>
              </w:rPr>
              <w:t xml:space="preserve">PR </w:t>
            </w:r>
            <w:r w:rsidR="00B85DF2" w:rsidRPr="00C4137B">
              <w:rPr>
                <w:rStyle w:val="IntenseEmphasis"/>
                <w:b/>
                <w:i w:val="0"/>
                <w:iCs w:val="0"/>
                <w:color w:val="595959"/>
              </w:rPr>
              <w:t>08</w:t>
            </w:r>
            <w:r w:rsidR="00E73E94" w:rsidRPr="00C4137B">
              <w:rPr>
                <w:rStyle w:val="IntenseEmphasis"/>
                <w:b/>
                <w:i w:val="0"/>
                <w:iCs w:val="0"/>
                <w:color w:val="595959"/>
              </w:rPr>
              <w:t>.2</w:t>
            </w:r>
          </w:p>
        </w:tc>
        <w:tc>
          <w:tcPr>
            <w:tcW w:w="8090" w:type="dxa"/>
            <w:gridSpan w:val="3"/>
            <w:tcBorders>
              <w:top w:val="single" w:sz="4" w:space="0" w:color="595959" w:themeColor="text1" w:themeTint="A6"/>
              <w:bottom w:val="single" w:sz="4" w:space="0" w:color="BFBFBF" w:themeColor="background1" w:themeShade="BF"/>
              <w:right w:val="single" w:sz="4" w:space="0" w:color="BFBFBF" w:themeColor="background1" w:themeShade="BF"/>
            </w:tcBorders>
          </w:tcPr>
          <w:p w14:paraId="69CE978D" w14:textId="77777777" w:rsidR="00944DDF" w:rsidRPr="00C4137B" w:rsidRDefault="00944DDF" w:rsidP="00843C89">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may include</w:t>
            </w:r>
            <w:r w:rsidR="00EA0828" w:rsidRPr="00C4137B">
              <w:t xml:space="preserve"> a discussion of</w:t>
            </w:r>
            <w:r w:rsidRPr="00C4137B">
              <w:t>:</w:t>
            </w:r>
          </w:p>
          <w:p w14:paraId="3598F3F6" w14:textId="77777777"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Measuring how these factors impact on real estate investment performance and how they influence real estate market fundamentals;</w:t>
            </w:r>
          </w:p>
          <w:p w14:paraId="47D3E1E2" w14:textId="77777777"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Capturing the value of property level sustainability investment at the fund or corporate level, and adopting internal investment models to integrate ESG and climate risks considerations in the assessment of value;</w:t>
            </w:r>
          </w:p>
          <w:p w14:paraId="268D79D0" w14:textId="77777777"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Providing valuers with building sustainability characteristics information;</w:t>
            </w:r>
          </w:p>
          <w:p w14:paraId="1C86EAD2" w14:textId="77777777"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Collaborating with valuers to incorporate sustainability data as part of the standard valuation assessments;</w:t>
            </w:r>
          </w:p>
          <w:p w14:paraId="7EEB2DFC" w14:textId="77777777"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Considering the impact on a property’s likelihood to command top market rents, become vacant, remain vacant, and other market fundamentals that drive value;</w:t>
            </w:r>
            <w:r w:rsidR="00EA0828" w:rsidRPr="00C4137B">
              <w:t xml:space="preserve"> and/or</w:t>
            </w:r>
          </w:p>
          <w:p w14:paraId="1F50297D" w14:textId="77777777"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Requesting valuers’ opinion on risk posed by the sustainability characteristics of buildings, according to RICS rules.</w:t>
            </w:r>
          </w:p>
          <w:p w14:paraId="61546D82" w14:textId="240D4958" w:rsidR="00944DDF" w:rsidRPr="00C4137B" w:rsidRDefault="00944DDF" w:rsidP="00843C89">
            <w:pPr>
              <w:pStyle w:val="INDICATORTEXT"/>
              <w:cnfStyle w:val="000000000000" w:firstRow="0" w:lastRow="0" w:firstColumn="0" w:lastColumn="0" w:oddVBand="0" w:evenVBand="0" w:oddHBand="0" w:evenHBand="0" w:firstRowFirstColumn="0" w:firstRowLastColumn="0" w:lastRowFirstColumn="0" w:lastRowLastColumn="0"/>
            </w:pPr>
            <w:r w:rsidRPr="00C4137B">
              <w:t>For further guidance refer to</w:t>
            </w:r>
            <w:r w:rsidR="00404298" w:rsidRPr="00C4137B">
              <w:t xml:space="preserve"> UNEP FI’s</w:t>
            </w:r>
            <w:r w:rsidRPr="00C4137B">
              <w:t xml:space="preserve"> </w:t>
            </w:r>
            <w:hyperlink r:id="rId36" w:history="1">
              <w:r w:rsidRPr="00C4137B">
                <w:rPr>
                  <w:rStyle w:val="Hyperlink"/>
                  <w:rFonts w:eastAsia="Arial" w:cs="Arial"/>
                </w:rPr>
                <w:t xml:space="preserve">Sustainable Real Estate Investment: Implementing the Paris Agreement, </w:t>
              </w:r>
              <w:r w:rsidR="00D56289" w:rsidRPr="00C4137B">
                <w:rPr>
                  <w:rStyle w:val="Hyperlink"/>
                  <w:rFonts w:eastAsia="Arial" w:cs="Arial"/>
                </w:rPr>
                <w:t>A</w:t>
              </w:r>
              <w:r w:rsidRPr="00C4137B">
                <w:rPr>
                  <w:rStyle w:val="Hyperlink"/>
                  <w:rFonts w:eastAsia="Arial" w:cs="Arial"/>
                </w:rPr>
                <w:t>n Action Framework</w:t>
              </w:r>
            </w:hyperlink>
            <w:r w:rsidRPr="00C4137B">
              <w:t>, p.39</w:t>
            </w:r>
            <w:r w:rsidR="00EA0828" w:rsidRPr="00C4137B">
              <w:t>.</w:t>
            </w:r>
          </w:p>
          <w:p w14:paraId="7EFA10E7" w14:textId="77777777" w:rsidR="00843C89" w:rsidRPr="00C4137B" w:rsidRDefault="00843C89" w:rsidP="00843C89">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may</w:t>
            </w:r>
            <w:r w:rsidR="00944DDF" w:rsidRPr="00C4137B">
              <w:t xml:space="preserve"> also</w:t>
            </w:r>
            <w:r w:rsidRPr="00C4137B">
              <w:t xml:space="preserve"> include a discussion of: </w:t>
            </w:r>
          </w:p>
          <w:p w14:paraId="5A6777B6" w14:textId="77777777" w:rsidR="00843C89" w:rsidRPr="00C4137B" w:rsidRDefault="005103D6" w:rsidP="00685BA8">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C4137B">
              <w:t xml:space="preserve">sources </w:t>
            </w:r>
            <w:r w:rsidR="00843C89" w:rsidRPr="00C4137B">
              <w:t>of</w:t>
            </w:r>
            <w:r w:rsidR="00C74EAF" w:rsidRPr="00C4137B">
              <w:t xml:space="preserve"> </w:t>
            </w:r>
            <w:r w:rsidR="00843C89" w:rsidRPr="00C4137B">
              <w:t>information on ESG issues that you frequently use</w:t>
            </w:r>
            <w:r w:rsidRPr="00C4137B">
              <w:t>;</w:t>
            </w:r>
            <w:r w:rsidR="00843C89" w:rsidRPr="00C4137B">
              <w:t xml:space="preserve"> </w:t>
            </w:r>
          </w:p>
          <w:p w14:paraId="4E685C74" w14:textId="77777777" w:rsidR="00843C89" w:rsidRPr="00C4137B" w:rsidRDefault="005103D6" w:rsidP="00685BA8">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C4137B">
              <w:t xml:space="preserve">whether </w:t>
            </w:r>
            <w:r w:rsidR="00843C89" w:rsidRPr="00C4137B">
              <w:t>there is a difference between the sources used by internal and e</w:t>
            </w:r>
            <w:r w:rsidR="00FD63A8" w:rsidRPr="00C4137B">
              <w:t>xternal advisors</w:t>
            </w:r>
            <w:r w:rsidRPr="00C4137B">
              <w:t>; and/or</w:t>
            </w:r>
          </w:p>
          <w:p w14:paraId="14AFB818" w14:textId="77777777" w:rsidR="00E91003" w:rsidRPr="00C4137B" w:rsidRDefault="005103D6" w:rsidP="5A12C1C6">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4137B">
              <w:t xml:space="preserve">whether </w:t>
            </w:r>
            <w:r w:rsidR="00843C89" w:rsidRPr="00C4137B">
              <w:t>your organisation keeps records of ESG information considered in the investment selection process</w:t>
            </w:r>
            <w:r w:rsidRPr="00C4137B">
              <w:t>.</w:t>
            </w:r>
          </w:p>
        </w:tc>
      </w:tr>
      <w:tr w:rsidR="00E2192B" w:rsidRPr="00C4137B" w14:paraId="75CFF718" w14:textId="77777777" w:rsidTr="00143FB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B2BAE71" w14:textId="77777777" w:rsidR="00E2192B" w:rsidRPr="00C4137B" w:rsidRDefault="00E2192B" w:rsidP="00843C89">
            <w:pPr>
              <w:pStyle w:val="INDICATORTEXT"/>
              <w:rPr>
                <w:szCs w:val="18"/>
              </w:rPr>
            </w:pPr>
            <w:r w:rsidRPr="00C4137B">
              <w:rPr>
                <w:rStyle w:val="IntenseEmphasis"/>
                <w:i w:val="0"/>
                <w:iCs w:val="0"/>
                <w:color w:val="595959"/>
              </w:rPr>
              <w:lastRenderedPageBreak/>
              <w:t xml:space="preserve">LOGIC </w:t>
            </w:r>
          </w:p>
        </w:tc>
      </w:tr>
      <w:tr w:rsidR="00E2192B" w:rsidRPr="00C4137B" w14:paraId="115080B6"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474FF3" w14:textId="608D6372" w:rsidR="005F4F11" w:rsidRPr="00C4137B" w:rsidRDefault="00EE5079" w:rsidP="00F57265">
            <w:pPr>
              <w:widowControl/>
              <w:autoSpaceDE/>
              <w:autoSpaceDN/>
              <w:adjustRightInd/>
              <w:spacing w:after="0" w:line="240" w:lineRule="auto"/>
              <w:rPr>
                <w:rStyle w:val="IntenseEmphasis"/>
                <w:b w:val="0"/>
                <w:bCs w:val="0"/>
                <w:i w:val="0"/>
                <w:iCs w:val="0"/>
                <w:color w:val="595959"/>
                <w:szCs w:val="18"/>
              </w:rPr>
            </w:pPr>
            <w:r w:rsidRPr="00C4137B">
              <w:rPr>
                <w:rStyle w:val="IntenseEmphasis"/>
                <w:i w:val="0"/>
                <w:iCs w:val="0"/>
                <w:color w:val="595959"/>
                <w:sz w:val="18"/>
                <w:szCs w:val="18"/>
              </w:rPr>
              <w:t xml:space="preserve">PR </w:t>
            </w:r>
            <w:r w:rsidR="00B85DF2" w:rsidRPr="00C4137B">
              <w:rPr>
                <w:rStyle w:val="IntenseEmphasis"/>
                <w:i w:val="0"/>
                <w:iCs w:val="0"/>
                <w:color w:val="595959"/>
                <w:sz w:val="18"/>
                <w:szCs w:val="18"/>
              </w:rPr>
              <w:t>08</w:t>
            </w: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D2FD69" w14:textId="2B2CF28B" w:rsidR="00E2192B" w:rsidRPr="00C4137B" w:rsidRDefault="00E2192B" w:rsidP="00B85DF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indicator will be applicable if ‘Yes’ is reported in [0</w:t>
            </w:r>
            <w:r w:rsidR="00B85DF2" w:rsidRPr="00C4137B">
              <w:t>7</w:t>
            </w:r>
            <w:r w:rsidRPr="00C4137B">
              <w:t>.1].</w:t>
            </w:r>
          </w:p>
        </w:tc>
      </w:tr>
      <w:tr w:rsidR="00E2192B" w:rsidRPr="00C4137B" w14:paraId="6E1FD037" w14:textId="77777777" w:rsidTr="00143FB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66783E" w14:textId="77777777" w:rsidR="00E2192B" w:rsidRPr="00C4137B" w:rsidRDefault="00E2192B" w:rsidP="0037319B">
            <w:pPr>
              <w:pStyle w:val="INDICATORNUMBER"/>
              <w:rPr>
                <w:rFonts w:cs="Calibri"/>
              </w:rPr>
            </w:pPr>
            <w:r w:rsidRPr="00C4137B">
              <w:rPr>
                <w:rStyle w:val="IntenseEmphasis"/>
                <w:b/>
                <w:i w:val="0"/>
                <w:iCs w:val="0"/>
                <w:color w:val="595959"/>
              </w:rPr>
              <w:t>ASSESSMENT</w:t>
            </w:r>
          </w:p>
        </w:tc>
      </w:tr>
      <w:tr w:rsidR="00E2192B" w:rsidRPr="00C4137B" w14:paraId="09EBDC4D"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583CB2F" w14:textId="76618813" w:rsidR="00E2192B" w:rsidRPr="00C4137B" w:rsidRDefault="00E2192B"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B85DF2" w:rsidRPr="00C4137B">
              <w:rPr>
                <w:rStyle w:val="IntenseEmphasis"/>
                <w:b/>
                <w:i w:val="0"/>
                <w:iCs w:val="0"/>
                <w:color w:val="595959"/>
              </w:rPr>
              <w:t>08</w:t>
            </w: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16B7FF" w14:textId="77777777" w:rsidR="00E2192B" w:rsidRPr="00C4137B" w:rsidRDefault="00E2192B" w:rsidP="0037319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Maximum score: Three </w:t>
            </w:r>
            <w:r w:rsidRPr="00C4137B">
              <w:rPr>
                <w:szCs w:val="18"/>
              </w:rPr>
              <w:sym w:font="Wingdings" w:char="F0AB"/>
            </w:r>
          </w:p>
          <w:p w14:paraId="4E9D7705" w14:textId="3266E433" w:rsidR="00E2192B" w:rsidRPr="00C4137B" w:rsidRDefault="00E2192B" w:rsidP="002148B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4913D7" w:rsidRPr="00C4137B" w14:paraId="51864F27"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3F44EB73" w14:textId="77777777" w:rsidR="004913D7" w:rsidRPr="00C4137B" w:rsidRDefault="004913D7" w:rsidP="004913D7">
            <w:pPr>
              <w:pStyle w:val="INDICATORNUMBER"/>
              <w:rPr>
                <w:rStyle w:val="IntenseEmphasis"/>
                <w:b/>
                <w:bCs w:val="0"/>
                <w:i w:val="0"/>
                <w:iCs w:val="0"/>
                <w:color w:val="595959"/>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098028" w14:textId="11EB8C2E"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4CF9CF3B"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456135DB"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5BE2A8" w14:textId="268FFA01"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13278B" w14:textId="7C76BD98"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EE0B12D" w14:textId="72546A20"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750AD445"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55DE8C6B"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BDD018" w14:textId="3B7E48C3"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‘We do not track this information’</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DE4FFC8" w14:textId="76BA37AE"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359E69" w14:textId="77777777"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C723848"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51C3FBFB"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A69F94" w14:textId="14E5E9DE"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1–2 selections</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44D0FA" w14:textId="5349969B"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811C2FC" w14:textId="4923918C"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r w:rsidR="0038373C" w:rsidRPr="00C4137B" w14:paraId="399B9D95"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59867CD2"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6F7CED" w14:textId="21F9334C"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3–4 selections</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B185482" w14:textId="7031C01A"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6ED2D8" w14:textId="3FA388F3"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r w:rsidR="0038373C" w:rsidRPr="00C4137B" w14:paraId="54BBAB54"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3DE7D22C"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76A49A" w14:textId="3BF5CEDA"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More than </w:t>
            </w:r>
            <w:r w:rsidR="00CD1327" w:rsidRPr="00C4137B">
              <w:t>4 selections</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F95476A" w14:textId="62E10F9E"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E19270" w14:textId="6F210EFD"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bl>
    <w:p w14:paraId="386F3583" w14:textId="77777777" w:rsidR="00E73E94" w:rsidRPr="00C4137B" w:rsidRDefault="00E73E94">
      <w:pPr>
        <w:widowControl/>
        <w:autoSpaceDE/>
        <w:autoSpaceDN/>
        <w:adjustRightInd/>
        <w:spacing w:before="0" w:after="0" w:line="240" w:lineRule="auto"/>
      </w:pPr>
    </w:p>
    <w:p w14:paraId="1D64BDA1" w14:textId="77777777" w:rsidR="00BF0036" w:rsidRPr="00C4137B" w:rsidRDefault="00BF0036">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443"/>
        <w:gridCol w:w="2517"/>
        <w:gridCol w:w="2100"/>
      </w:tblGrid>
      <w:tr w:rsidR="0038373C" w:rsidRPr="00C4137B" w14:paraId="15275D59" w14:textId="77777777" w:rsidTr="00C413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3CCB9790" w14:textId="77777777" w:rsidR="003E40C4" w:rsidRPr="00C4137B"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43" w:type="dxa"/>
            <w:shd w:val="clear" w:color="auto" w:fill="0070C0"/>
          </w:tcPr>
          <w:p w14:paraId="6982537D" w14:textId="77777777" w:rsidR="003E40C4" w:rsidRPr="00C4137B"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517" w:type="dxa"/>
            <w:shd w:val="clear" w:color="auto" w:fill="0070C0"/>
          </w:tcPr>
          <w:p w14:paraId="47C9DCFE" w14:textId="77777777" w:rsidR="003E40C4" w:rsidRPr="00C4137B"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100" w:type="dxa"/>
            <w:shd w:val="clear" w:color="auto" w:fill="0070C0"/>
          </w:tcPr>
          <w:p w14:paraId="262FDC69" w14:textId="77777777" w:rsidR="003E40C4" w:rsidRPr="00C4137B" w:rsidRDefault="003E40C4"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00568E0E" w14:textId="77777777" w:rsidTr="00C4137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234D176" w14:textId="650AA0DB" w:rsidR="003E40C4" w:rsidRPr="00C4137B" w:rsidRDefault="00272B7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3E40C4" w:rsidRPr="00C4137B">
              <w:rPr>
                <w:rStyle w:val="IntenseEmphasis"/>
                <w:i w:val="0"/>
                <w:iCs w:val="0"/>
                <w:color w:val="FFFFFF" w:themeColor="background1"/>
              </w:rPr>
              <w:t xml:space="preserve"> </w:t>
            </w:r>
            <w:r w:rsidR="00B85DF2" w:rsidRPr="00C4137B">
              <w:rPr>
                <w:rStyle w:val="IntenseEmphasis"/>
                <w:i w:val="0"/>
                <w:iCs w:val="0"/>
                <w:color w:val="FFFFFF" w:themeColor="background1"/>
              </w:rPr>
              <w:t>09</w:t>
            </w:r>
          </w:p>
        </w:tc>
        <w:tc>
          <w:tcPr>
            <w:tcW w:w="3443" w:type="dxa"/>
            <w:shd w:val="clear" w:color="auto" w:fill="0070C0"/>
          </w:tcPr>
          <w:p w14:paraId="5F546333" w14:textId="63C9DFC7" w:rsidR="003E40C4" w:rsidRPr="00C4137B" w:rsidRDefault="00DB4A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MANDATORY </w:t>
            </w:r>
          </w:p>
        </w:tc>
        <w:tc>
          <w:tcPr>
            <w:tcW w:w="2517" w:type="dxa"/>
            <w:shd w:val="clear" w:color="auto" w:fill="0070C0"/>
          </w:tcPr>
          <w:p w14:paraId="436E725F" w14:textId="529AB68D" w:rsidR="003E40C4" w:rsidRPr="00C4137B" w:rsidRDefault="00DB4A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 xml:space="preserve">CORE </w:t>
            </w:r>
            <w:r w:rsidR="003E40C4" w:rsidRPr="00C4137B">
              <w:rPr>
                <w:rStyle w:val="IntenseEmphasis"/>
                <w:i w:val="0"/>
                <w:iCs w:val="0"/>
                <w:color w:val="FFFFFF" w:themeColor="background1"/>
              </w:rPr>
              <w:t>ASSESSED</w:t>
            </w:r>
          </w:p>
        </w:tc>
        <w:tc>
          <w:tcPr>
            <w:cnfStyle w:val="000100000000" w:firstRow="0" w:lastRow="0" w:firstColumn="0" w:lastColumn="1" w:oddVBand="0" w:evenVBand="0" w:oddHBand="0" w:evenHBand="0" w:firstRowFirstColumn="0" w:firstRowLastColumn="0" w:lastRowFirstColumn="0" w:lastRowLastColumn="0"/>
            <w:tcW w:w="2100" w:type="dxa"/>
            <w:shd w:val="clear" w:color="auto" w:fill="0070C0"/>
          </w:tcPr>
          <w:p w14:paraId="7F266DFD" w14:textId="77777777" w:rsidR="003E40C4" w:rsidRPr="00C4137B" w:rsidRDefault="003E40C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p>
        </w:tc>
      </w:tr>
    </w:tbl>
    <w:p w14:paraId="13946E67" w14:textId="77777777" w:rsidR="003E40C4" w:rsidRPr="00C4137B"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38373C" w:rsidRPr="00C4137B" w14:paraId="2D0457AC"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tcBorders>
            <w:shd w:val="clear" w:color="auto" w:fill="00B0F0"/>
          </w:tcPr>
          <w:p w14:paraId="405C2B8D" w14:textId="145A1039" w:rsidR="003E40C4" w:rsidRPr="00C4137B" w:rsidRDefault="003E40C4" w:rsidP="00272B74">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w:t>
            </w:r>
            <w:r w:rsidR="00272B74" w:rsidRPr="00C4137B">
              <w:rPr>
                <w:rStyle w:val="IntenseEmphasis"/>
                <w:i w:val="0"/>
                <w:iCs w:val="0"/>
                <w:color w:val="FFFFFF" w:themeColor="background1"/>
              </w:rPr>
              <w:t>R</w:t>
            </w:r>
            <w:r w:rsidRPr="00C4137B">
              <w:rPr>
                <w:rStyle w:val="IntenseEmphasis"/>
                <w:i w:val="0"/>
                <w:iCs w:val="0"/>
                <w:color w:val="FFFFFF" w:themeColor="background1"/>
              </w:rPr>
              <w:t xml:space="preserve"> </w:t>
            </w:r>
            <w:r w:rsidR="00B85DF2" w:rsidRPr="00C4137B">
              <w:rPr>
                <w:rStyle w:val="IntenseEmphasis"/>
                <w:i w:val="0"/>
                <w:iCs w:val="0"/>
                <w:color w:val="FFFFFF" w:themeColor="background1"/>
              </w:rPr>
              <w:t>09</w:t>
            </w:r>
          </w:p>
        </w:tc>
        <w:tc>
          <w:tcPr>
            <w:tcW w:w="8090" w:type="dxa"/>
            <w:tcBorders>
              <w:top w:val="single" w:sz="4" w:space="0" w:color="0070C0"/>
              <w:bottom w:val="nil"/>
              <w:right w:val="single" w:sz="4" w:space="0" w:color="0070C0"/>
            </w:tcBorders>
            <w:shd w:val="clear" w:color="auto" w:fill="0070C0"/>
          </w:tcPr>
          <w:p w14:paraId="2AFFA908" w14:textId="77777777" w:rsidR="003E40C4" w:rsidRPr="00C4137B"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3E40C4" w:rsidRPr="00C4137B" w14:paraId="68D0A5C4" w14:textId="77777777" w:rsidTr="00143F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tcBorders>
            <w:vAlign w:val="top"/>
          </w:tcPr>
          <w:p w14:paraId="1AA42B11" w14:textId="5E2D1BBE" w:rsidR="003E40C4" w:rsidRPr="00C4137B" w:rsidRDefault="00272B74" w:rsidP="005D3A75">
            <w:pPr>
              <w:pStyle w:val="INDICATORNUMBER"/>
              <w:rPr>
                <w:rStyle w:val="IntenseEmphasis"/>
                <w:b/>
                <w:bCs w:val="0"/>
                <w:i w:val="0"/>
                <w:iCs w:val="0"/>
              </w:rPr>
            </w:pPr>
            <w:r w:rsidRPr="00C4137B">
              <w:rPr>
                <w:rStyle w:val="IntenseEmphasis"/>
                <w:b/>
                <w:i w:val="0"/>
                <w:iCs w:val="0"/>
                <w:color w:val="595959"/>
              </w:rPr>
              <w:t>PR</w:t>
            </w:r>
            <w:r w:rsidR="003E40C4" w:rsidRPr="00C4137B">
              <w:rPr>
                <w:rStyle w:val="IntenseEmphasis"/>
                <w:b/>
                <w:i w:val="0"/>
                <w:iCs w:val="0"/>
                <w:color w:val="595959"/>
              </w:rPr>
              <w:t xml:space="preserve"> </w:t>
            </w:r>
            <w:r w:rsidR="00B85DF2" w:rsidRPr="00C4137B">
              <w:rPr>
                <w:rStyle w:val="IntenseEmphasis"/>
                <w:b/>
                <w:i w:val="0"/>
                <w:iCs w:val="0"/>
                <w:color w:val="595959"/>
              </w:rPr>
              <w:t>09</w:t>
            </w:r>
            <w:r w:rsidR="003E40C4" w:rsidRPr="00C4137B">
              <w:rPr>
                <w:rStyle w:val="IntenseEmphasis"/>
                <w:b/>
                <w:i w:val="0"/>
                <w:iCs w:val="0"/>
                <w:color w:val="595959"/>
              </w:rPr>
              <w:t>.1</w:t>
            </w:r>
          </w:p>
        </w:tc>
        <w:tc>
          <w:tcPr>
            <w:tcW w:w="8090" w:type="dxa"/>
            <w:tcBorders>
              <w:top w:val="nil"/>
              <w:right w:val="single" w:sz="4" w:space="0" w:color="0070C0"/>
            </w:tcBorders>
            <w:shd w:val="clear" w:color="auto" w:fill="DAEEF3" w:themeFill="accent5" w:themeFillTint="33"/>
          </w:tcPr>
          <w:p w14:paraId="2714ECE4" w14:textId="72BC5D0D" w:rsidR="003E40C4" w:rsidRPr="00C4137B" w:rsidRDefault="00272B74" w:rsidP="005103D6">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5103D6" w:rsidRPr="00C4137B">
              <w:t xml:space="preserve">whether </w:t>
            </w:r>
            <w:r w:rsidRPr="00C4137B">
              <w:t>ESG issues impacted your property investment selection process during the reporting year.</w:t>
            </w:r>
          </w:p>
        </w:tc>
      </w:tr>
      <w:tr w:rsidR="00272B74" w:rsidRPr="00C4137B" w14:paraId="7617FB2B" w14:textId="77777777" w:rsidTr="00143FB9">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uto"/>
            </w:tcBorders>
          </w:tcPr>
          <w:p w14:paraId="27744039" w14:textId="77777777" w:rsidR="00272B74" w:rsidRPr="00C4137B" w:rsidRDefault="00272B74"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0070C0"/>
            </w:tcBorders>
            <w:shd w:val="clear" w:color="auto" w:fill="auto"/>
          </w:tcPr>
          <w:p w14:paraId="31D09363" w14:textId="294E1B43"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helped identify risks and/or opportunities for value creation</w:t>
            </w:r>
            <w:r w:rsidR="005103D6" w:rsidRPr="00C4137B">
              <w:t>.</w:t>
            </w:r>
          </w:p>
          <w:p w14:paraId="29B31E26" w14:textId="0D37BA25"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led to the abandonment of potential investments</w:t>
            </w:r>
            <w:r w:rsidR="005103D6" w:rsidRPr="00C4137B">
              <w:t>.</w:t>
            </w:r>
          </w:p>
          <w:p w14:paraId="579861D5" w14:textId="67EB2921"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investment in terms of price offered and/or paid</w:t>
            </w:r>
            <w:r w:rsidR="005103D6" w:rsidRPr="00C4137B">
              <w:t>.</w:t>
            </w:r>
          </w:p>
          <w:p w14:paraId="0BEE13E8" w14:textId="7ACCA082"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terms in the shareholder/purchase agreements and/or lending covenants</w:t>
            </w:r>
            <w:r w:rsidR="005103D6" w:rsidRPr="00C4137B">
              <w:t>.</w:t>
            </w:r>
          </w:p>
          <w:p w14:paraId="477E517F" w14:textId="2D268CDF"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were considered but did not have an impact on the investment selection process</w:t>
            </w:r>
            <w:r w:rsidR="005103D6" w:rsidRPr="00C4137B">
              <w:t>.</w:t>
            </w:r>
          </w:p>
          <w:p w14:paraId="5409410A" w14:textId="7CADB244"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B628F1" w:rsidRPr="00C4137B">
              <w:t>Other; specify</w:t>
            </w:r>
            <w:r w:rsidRPr="00C4137B">
              <w:t xml:space="preserve"> ____________________</w:t>
            </w:r>
          </w:p>
          <w:p w14:paraId="0210F68D" w14:textId="42E1B981" w:rsidR="00E91003" w:rsidRPr="00C4137B" w:rsidRDefault="00E91003" w:rsidP="00E9100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Not applicable, our organisation did not select any investments in the reporting year</w:t>
            </w:r>
          </w:p>
          <w:p w14:paraId="5FCF317F" w14:textId="27EE1D2C"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do not track this potential impact</w:t>
            </w:r>
            <w:r w:rsidR="005103D6" w:rsidRPr="00C4137B">
              <w:t>.</w:t>
            </w:r>
          </w:p>
          <w:p w14:paraId="2AAAD0C6" w14:textId="77777777" w:rsidR="00DB4AD4" w:rsidRPr="00C4137B" w:rsidRDefault="00DB4AD4" w:rsidP="00DB4AD4">
            <w:pPr>
              <w:pStyle w:val="INDICATORTEXT"/>
              <w:ind w:left="846"/>
              <w:cnfStyle w:val="000000000000" w:firstRow="0" w:lastRow="0" w:firstColumn="0" w:lastColumn="0" w:oddVBand="0" w:evenVBand="0" w:oddHBand="0" w:evenHBand="0" w:firstRowFirstColumn="0" w:firstRowLastColumn="0" w:lastRowFirstColumn="0" w:lastRowLastColumn="0"/>
            </w:pPr>
            <w:r w:rsidRPr="00C4137B">
              <w:t>Please explain ____________________</w:t>
            </w:r>
          </w:p>
        </w:tc>
      </w:tr>
      <w:tr w:rsidR="0038373C" w:rsidRPr="00C4137B" w14:paraId="10363857" w14:textId="77777777" w:rsidTr="00143FB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left w:val="single" w:sz="4" w:space="0" w:color="0070C0"/>
            </w:tcBorders>
            <w:vAlign w:val="top"/>
          </w:tcPr>
          <w:p w14:paraId="110B8627" w14:textId="038E3B58" w:rsidR="00587133" w:rsidRPr="00C4137B" w:rsidRDefault="00587133" w:rsidP="00587133">
            <w:pPr>
              <w:pStyle w:val="INDICATORNUMBER"/>
              <w:rPr>
                <w:rStyle w:val="IntenseEmphasis"/>
                <w:b/>
                <w:bCs w:val="0"/>
                <w:i w:val="0"/>
                <w:iCs w:val="0"/>
                <w:color w:val="595959"/>
              </w:rPr>
            </w:pPr>
            <w:r w:rsidRPr="00C4137B">
              <w:rPr>
                <w:rStyle w:val="IntenseEmphasis"/>
                <w:b/>
                <w:i w:val="0"/>
                <w:iCs w:val="0"/>
                <w:color w:val="595959"/>
              </w:rPr>
              <w:t xml:space="preserve">PR </w:t>
            </w:r>
            <w:r w:rsidR="00B85DF2" w:rsidRPr="00C4137B">
              <w:rPr>
                <w:rStyle w:val="IntenseEmphasis"/>
                <w:b/>
                <w:i w:val="0"/>
                <w:iCs w:val="0"/>
                <w:color w:val="595959"/>
              </w:rPr>
              <w:t>09</w:t>
            </w:r>
            <w:r w:rsidRPr="00C4137B">
              <w:rPr>
                <w:rStyle w:val="IntenseEmphasis"/>
                <w:b/>
                <w:i w:val="0"/>
                <w:iCs w:val="0"/>
                <w:color w:val="595959"/>
              </w:rPr>
              <w:t>.2</w:t>
            </w:r>
          </w:p>
        </w:tc>
        <w:tc>
          <w:tcPr>
            <w:tcW w:w="8090" w:type="dxa"/>
            <w:tcBorders>
              <w:top w:val="single" w:sz="4" w:space="0" w:color="5A5A5A"/>
              <w:bottom w:val="single" w:sz="4" w:space="0" w:color="FFFFFF" w:themeColor="background1"/>
              <w:right w:val="single" w:sz="4" w:space="0" w:color="0070C0"/>
            </w:tcBorders>
            <w:shd w:val="clear" w:color="auto" w:fill="DAEEF3" w:themeFill="accent5" w:themeFillTint="33"/>
          </w:tcPr>
          <w:p w14:paraId="02263E71" w14:textId="5AD9E519" w:rsidR="00587133" w:rsidRPr="00C4137B" w:rsidRDefault="00587133" w:rsidP="00587133">
            <w:pPr>
              <w:pStyle w:val="INDICATORTEXT"/>
              <w:cnfStyle w:val="000000100000" w:firstRow="0" w:lastRow="0" w:firstColumn="0" w:lastColumn="0" w:oddVBand="0" w:evenVBand="0" w:oddHBand="1" w:evenHBand="0" w:firstRowFirstColumn="0" w:firstRowLastColumn="0" w:lastRowFirstColumn="0" w:lastRowLastColumn="0"/>
            </w:pPr>
            <w:r w:rsidRPr="00C4137B">
              <w:t>Indicate how ESG issues impacted your property investment deal structuring processes during the reporting year.</w:t>
            </w:r>
          </w:p>
        </w:tc>
      </w:tr>
      <w:tr w:rsidR="00587133" w:rsidRPr="00C4137B" w14:paraId="0B4405AC" w14:textId="77777777" w:rsidTr="00143FB9">
        <w:trPr>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5A5A5A"/>
            </w:tcBorders>
          </w:tcPr>
          <w:p w14:paraId="0B1C196F" w14:textId="77777777" w:rsidR="00587133" w:rsidRPr="00C4137B" w:rsidRDefault="00587133" w:rsidP="00587133">
            <w:pPr>
              <w:pStyle w:val="INDICATORNUMBER"/>
              <w:rPr>
                <w:rStyle w:val="IntenseEmphasis"/>
                <w:b/>
                <w:bCs w:val="0"/>
                <w:i w:val="0"/>
                <w:iCs w:val="0"/>
                <w:color w:val="595959"/>
              </w:rPr>
            </w:pPr>
          </w:p>
        </w:tc>
        <w:tc>
          <w:tcPr>
            <w:tcW w:w="8090" w:type="dxa"/>
            <w:tcBorders>
              <w:top w:val="single" w:sz="4" w:space="0" w:color="FFFFFF" w:themeColor="background1"/>
              <w:bottom w:val="single" w:sz="4" w:space="0" w:color="5A5A5A"/>
              <w:right w:val="single" w:sz="4" w:space="0" w:color="0070C0"/>
            </w:tcBorders>
            <w:shd w:val="clear" w:color="auto" w:fill="auto"/>
          </w:tcPr>
          <w:p w14:paraId="500867CD" w14:textId="5A52F483"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investment in terms of price offered and/or paid</w:t>
            </w:r>
            <w:r w:rsidR="005103D6" w:rsidRPr="00C4137B">
              <w:t>.</w:t>
            </w:r>
          </w:p>
          <w:p w14:paraId="6D831151" w14:textId="311A292E"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terms in the shareholder/purchase agreements and/or lending covenants</w:t>
            </w:r>
            <w:r w:rsidR="005103D6" w:rsidRPr="00C4137B">
              <w:t>.</w:t>
            </w:r>
          </w:p>
          <w:p w14:paraId="583C3534" w14:textId="0B3B140A"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were considered but did not have an impact on the deal structuring process</w:t>
            </w:r>
            <w:r w:rsidR="005103D6" w:rsidRPr="00C4137B">
              <w:t>.</w:t>
            </w:r>
          </w:p>
          <w:p w14:paraId="18D1F192" w14:textId="19AC8082"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B628F1" w:rsidRPr="00C4137B">
              <w:t>Other; specify</w:t>
            </w:r>
            <w:r w:rsidRPr="00C4137B">
              <w:t xml:space="preserve"> ____________________</w:t>
            </w:r>
          </w:p>
          <w:p w14:paraId="492D342C" w14:textId="440E16FD" w:rsidR="00E91003" w:rsidRPr="00C4137B" w:rsidRDefault="00E91003" w:rsidP="00E9100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Not applicable, our organisation did not select any investments in the reporting year</w:t>
            </w:r>
          </w:p>
          <w:p w14:paraId="6637566C" w14:textId="62EFCD73"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do not track this potential impact</w:t>
            </w:r>
            <w:r w:rsidR="005103D6" w:rsidRPr="00C4137B">
              <w:t>.</w:t>
            </w:r>
          </w:p>
          <w:p w14:paraId="73FB5049" w14:textId="77777777" w:rsidR="00DB4AD4" w:rsidRPr="00C4137B" w:rsidRDefault="00DB4AD4" w:rsidP="00DB4AD4">
            <w:pPr>
              <w:pStyle w:val="INDICATORTEXT"/>
              <w:ind w:left="846"/>
              <w:cnfStyle w:val="000000000000" w:firstRow="0" w:lastRow="0" w:firstColumn="0" w:lastColumn="0" w:oddVBand="0" w:evenVBand="0" w:oddHBand="0" w:evenHBand="0" w:firstRowFirstColumn="0" w:firstRowLastColumn="0" w:lastRowFirstColumn="0" w:lastRowLastColumn="0"/>
            </w:pPr>
            <w:r w:rsidRPr="00C4137B">
              <w:t>Please explain ____________________</w:t>
            </w:r>
          </w:p>
        </w:tc>
      </w:tr>
      <w:tr w:rsidR="00272B74" w:rsidRPr="00C4137B" w14:paraId="3B7FDE7D" w14:textId="77777777" w:rsidTr="00143FB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0070C0"/>
            </w:tcBorders>
          </w:tcPr>
          <w:p w14:paraId="4B9A426B" w14:textId="028740FE" w:rsidR="00272B74" w:rsidRPr="00C4137B" w:rsidRDefault="00272B74" w:rsidP="00272B74">
            <w:pPr>
              <w:pStyle w:val="INDICATORNUMBER"/>
              <w:rPr>
                <w:rStyle w:val="IntenseEmphasis"/>
                <w:b/>
                <w:bCs w:val="0"/>
                <w:i w:val="0"/>
                <w:iCs w:val="0"/>
                <w:color w:val="595959"/>
              </w:rPr>
            </w:pPr>
            <w:r w:rsidRPr="00C4137B">
              <w:rPr>
                <w:rStyle w:val="IntenseEmphasis"/>
                <w:b/>
                <w:i w:val="0"/>
                <w:iCs w:val="0"/>
                <w:color w:val="595959"/>
              </w:rPr>
              <w:t xml:space="preserve">PR </w:t>
            </w:r>
            <w:r w:rsidR="00B85DF2" w:rsidRPr="00C4137B">
              <w:rPr>
                <w:rStyle w:val="IntenseEmphasis"/>
                <w:b/>
                <w:i w:val="0"/>
                <w:iCs w:val="0"/>
                <w:color w:val="595959"/>
              </w:rPr>
              <w:t>09</w:t>
            </w:r>
            <w:r w:rsidRPr="00C4137B">
              <w:rPr>
                <w:rStyle w:val="IntenseEmphasis"/>
                <w:b/>
                <w:i w:val="0"/>
                <w:iCs w:val="0"/>
                <w:color w:val="595959"/>
              </w:rPr>
              <w:t>.</w:t>
            </w:r>
            <w:r w:rsidR="00587133" w:rsidRPr="00C4137B">
              <w:rPr>
                <w:rStyle w:val="IntenseEmphasis"/>
                <w:b/>
                <w:i w:val="0"/>
                <w:iCs w:val="0"/>
                <w:color w:val="595959"/>
              </w:rPr>
              <w:t>3</w:t>
            </w:r>
          </w:p>
        </w:tc>
        <w:tc>
          <w:tcPr>
            <w:tcW w:w="8090" w:type="dxa"/>
            <w:tcBorders>
              <w:top w:val="single" w:sz="4" w:space="0" w:color="5A5A5A"/>
              <w:right w:val="single" w:sz="4" w:space="0" w:color="0070C0"/>
            </w:tcBorders>
            <w:shd w:val="clear" w:color="auto" w:fill="DAEEF3" w:themeFill="accent5" w:themeFillTint="33"/>
          </w:tcPr>
          <w:p w14:paraId="55E7FFFD" w14:textId="15FE6770" w:rsidR="00272B74" w:rsidRPr="00C4137B" w:rsidRDefault="00272B74" w:rsidP="005103D6">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5B1CA510" w14:textId="2567C786" w:rsidR="00463508" w:rsidRPr="00C4137B" w:rsidRDefault="00463508" w:rsidP="005103D6">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p w14:paraId="77F2DFC7" w14:textId="42B23176" w:rsidR="00463508" w:rsidRPr="00C4137B" w:rsidRDefault="00463508" w:rsidP="005103D6">
            <w:pPr>
              <w:pStyle w:val="INDICATORTEXT"/>
              <w:cnfStyle w:val="000000100000" w:firstRow="0" w:lastRow="0" w:firstColumn="0" w:lastColumn="0" w:oddVBand="0" w:evenVBand="0" w:oddHBand="1" w:evenHBand="0" w:firstRowFirstColumn="0" w:firstRowLastColumn="0" w:lastRowFirstColumn="0" w:lastRowLastColumn="0"/>
            </w:pPr>
          </w:p>
        </w:tc>
      </w:tr>
      <w:tr w:rsidR="00272B74" w:rsidRPr="00C4137B" w14:paraId="4430A14E" w14:textId="77777777" w:rsidTr="00143FB9">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33872B5E" w14:textId="77777777" w:rsidR="00272B74" w:rsidRPr="00C4137B" w:rsidRDefault="00272B74" w:rsidP="005D3A75">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63977356" w14:textId="2513BD68" w:rsidR="00272B74" w:rsidRPr="00C4137B" w:rsidRDefault="00272B7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18A8F8DE" w14:textId="77777777" w:rsidR="00F57265" w:rsidRPr="00C4137B" w:rsidRDefault="00F57265">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730"/>
        <w:gridCol w:w="1884"/>
        <w:gridCol w:w="2476"/>
      </w:tblGrid>
      <w:tr w:rsidR="00AD7A5F" w:rsidRPr="00C4137B" w14:paraId="6F3CB0C0"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nil"/>
              <w:left w:val="nil"/>
            </w:tcBorders>
            <w:shd w:val="clear" w:color="auto" w:fill="00B0F0"/>
          </w:tcPr>
          <w:p w14:paraId="256013B9" w14:textId="77777777" w:rsidR="00AD7A5F" w:rsidRPr="00C4137B" w:rsidRDefault="00FC6363"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AD7A5F" w:rsidRPr="00C4137B">
              <w:rPr>
                <w:rStyle w:val="IntenseEmphasis"/>
                <w:b w:val="0"/>
                <w:bCs w:val="0"/>
                <w:i w:val="0"/>
                <w:iCs w:val="0"/>
                <w:color w:val="FFFFFF" w:themeColor="background1"/>
              </w:rPr>
              <w:t xml:space="preserve"> 12</w:t>
            </w:r>
          </w:p>
        </w:tc>
        <w:tc>
          <w:tcPr>
            <w:tcW w:w="8090" w:type="dxa"/>
            <w:gridSpan w:val="3"/>
            <w:tcBorders>
              <w:top w:val="nil"/>
              <w:right w:val="nil"/>
            </w:tcBorders>
            <w:shd w:val="clear" w:color="auto" w:fill="0070C0"/>
          </w:tcPr>
          <w:p w14:paraId="71E16716" w14:textId="77777777" w:rsidR="00AD7A5F" w:rsidRPr="00C4137B"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AD7A5F" w:rsidRPr="00C4137B" w14:paraId="45655CE1"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nil"/>
              <w:bottom w:val="single" w:sz="4" w:space="0" w:color="A6A6A6" w:themeColor="background1" w:themeShade="A6"/>
            </w:tcBorders>
          </w:tcPr>
          <w:p w14:paraId="06559609" w14:textId="19D4EF39" w:rsidR="00AD7A5F" w:rsidRPr="00C4137B" w:rsidRDefault="24E35494" w:rsidP="005D3A75">
            <w:pPr>
              <w:pStyle w:val="INDICATORNUMBER"/>
              <w:rPr>
                <w:rStyle w:val="IntenseEmphasis"/>
                <w:b/>
                <w:bCs w:val="0"/>
                <w:i w:val="0"/>
                <w:iCs w:val="0"/>
              </w:rPr>
            </w:pPr>
            <w:r w:rsidRPr="00C4137B">
              <w:rPr>
                <w:rStyle w:val="IntenseEmphasis"/>
                <w:b/>
                <w:i w:val="0"/>
                <w:iCs w:val="0"/>
                <w:color w:val="595959" w:themeColor="text1" w:themeTint="A6"/>
              </w:rPr>
              <w:t xml:space="preserve">PR </w:t>
            </w:r>
            <w:r w:rsidR="00B85DF2" w:rsidRPr="00C4137B">
              <w:rPr>
                <w:rStyle w:val="IntenseEmphasis"/>
                <w:b/>
                <w:i w:val="0"/>
                <w:iCs w:val="0"/>
                <w:color w:val="595959" w:themeColor="text1" w:themeTint="A6"/>
              </w:rPr>
              <w:t>09</w:t>
            </w:r>
            <w:r w:rsidRPr="00C4137B">
              <w:rPr>
                <w:rStyle w:val="IntenseEmphasis"/>
                <w:b/>
                <w:i w:val="0"/>
                <w:iCs w:val="0"/>
                <w:color w:val="595959" w:themeColor="text1" w:themeTint="A6"/>
              </w:rPr>
              <w:t>.3</w:t>
            </w:r>
          </w:p>
        </w:tc>
        <w:tc>
          <w:tcPr>
            <w:tcW w:w="8090" w:type="dxa"/>
            <w:gridSpan w:val="3"/>
            <w:tcBorders>
              <w:top w:val="single" w:sz="4" w:space="0" w:color="595959" w:themeColor="text1" w:themeTint="A6"/>
              <w:bottom w:val="single" w:sz="4" w:space="0" w:color="A6A6A6" w:themeColor="background1" w:themeShade="A6"/>
              <w:right w:val="nil"/>
            </w:tcBorders>
          </w:tcPr>
          <w:p w14:paraId="1C699A7C" w14:textId="29423249" w:rsidR="00AD7A5F" w:rsidRPr="00C4137B" w:rsidRDefault="00AD7A5F" w:rsidP="00FD63A8">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You are encouraged to generalise your impact measures, analysis and conclusions across different </w:t>
            </w:r>
            <w:r w:rsidR="00896F94" w:rsidRPr="00C4137B">
              <w:t xml:space="preserve">property </w:t>
            </w:r>
            <w:r w:rsidRPr="00C4137B">
              <w:t xml:space="preserve">investment selection processes and not </w:t>
            </w:r>
            <w:r w:rsidR="005103D6" w:rsidRPr="00C4137B">
              <w:t xml:space="preserve">to </w:t>
            </w:r>
            <w:r w:rsidRPr="00C4137B">
              <w:t xml:space="preserve">report every single deal and </w:t>
            </w:r>
            <w:r w:rsidR="005103D6" w:rsidRPr="00C4137B">
              <w:t xml:space="preserve">its </w:t>
            </w:r>
            <w:r w:rsidRPr="00C4137B">
              <w:t xml:space="preserve">individual </w:t>
            </w:r>
            <w:r w:rsidR="00241091" w:rsidRPr="00C4137B">
              <w:t>characteristics. Indicator [</w:t>
            </w:r>
            <w:r w:rsidR="00364AE0">
              <w:t>19</w:t>
            </w:r>
            <w:r w:rsidR="00241091" w:rsidRPr="00C4137B">
              <w:t>]</w:t>
            </w:r>
            <w:r w:rsidRPr="00C4137B">
              <w:t xml:space="preserve"> will allow your organisation to provide specific examples.</w:t>
            </w:r>
          </w:p>
          <w:p w14:paraId="1A5837E7" w14:textId="77777777" w:rsidR="00EC6F93" w:rsidRPr="00C4137B" w:rsidRDefault="00EC6F93" w:rsidP="005103D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C4137B">
              <w:rPr>
                <w:rStyle w:val="IntenseEmphasis"/>
                <w:b w:val="0"/>
                <w:bCs w:val="0"/>
                <w:i w:val="0"/>
                <w:iCs w:val="0"/>
                <w:color w:val="595959"/>
              </w:rPr>
              <w:t xml:space="preserve">“ESG issues were considered but did not have an impact on the investment selection process” </w:t>
            </w:r>
            <w:r w:rsidR="005103D6" w:rsidRPr="00C4137B">
              <w:rPr>
                <w:rStyle w:val="IntenseEmphasis"/>
                <w:b w:val="0"/>
                <w:bCs w:val="0"/>
                <w:i w:val="0"/>
                <w:iCs w:val="0"/>
                <w:color w:val="595959"/>
              </w:rPr>
              <w:t xml:space="preserve">refers </w:t>
            </w:r>
            <w:r w:rsidRPr="00C4137B">
              <w:rPr>
                <w:rStyle w:val="IntenseEmphasis"/>
                <w:b w:val="0"/>
                <w:bCs w:val="0"/>
                <w:i w:val="0"/>
                <w:iCs w:val="0"/>
                <w:color w:val="595959"/>
              </w:rPr>
              <w:t>to</w:t>
            </w:r>
            <w:r w:rsidR="009D56E8" w:rsidRPr="00C4137B">
              <w:rPr>
                <w:rStyle w:val="IntenseEmphasis"/>
                <w:b w:val="0"/>
                <w:bCs w:val="0"/>
                <w:i w:val="0"/>
                <w:iCs w:val="0"/>
                <w:color w:val="595959"/>
              </w:rPr>
              <w:t xml:space="preserve"> situations </w:t>
            </w:r>
            <w:r w:rsidR="005103D6" w:rsidRPr="00C4137B">
              <w:rPr>
                <w:rStyle w:val="IntenseEmphasis"/>
                <w:b w:val="0"/>
                <w:bCs w:val="0"/>
                <w:i w:val="0"/>
                <w:iCs w:val="0"/>
                <w:color w:val="595959"/>
              </w:rPr>
              <w:t xml:space="preserve">in which </w:t>
            </w:r>
            <w:r w:rsidR="009D56E8" w:rsidRPr="00C4137B">
              <w:rPr>
                <w:rStyle w:val="IntenseEmphasis"/>
                <w:b w:val="0"/>
                <w:bCs w:val="0"/>
                <w:i w:val="0"/>
                <w:iCs w:val="0"/>
                <w:color w:val="595959"/>
              </w:rPr>
              <w:t xml:space="preserve">no ESG issues were identified or </w:t>
            </w:r>
            <w:r w:rsidR="005103D6" w:rsidRPr="00C4137B">
              <w:rPr>
                <w:rStyle w:val="IntenseEmphasis"/>
                <w:b w:val="0"/>
                <w:bCs w:val="0"/>
                <w:i w:val="0"/>
                <w:iCs w:val="0"/>
                <w:color w:val="595959"/>
              </w:rPr>
              <w:t xml:space="preserve">in which </w:t>
            </w:r>
            <w:r w:rsidRPr="00C4137B">
              <w:rPr>
                <w:rStyle w:val="IntenseEmphasis"/>
                <w:b w:val="0"/>
                <w:bCs w:val="0"/>
                <w:i w:val="0"/>
                <w:iCs w:val="0"/>
                <w:color w:val="595959"/>
              </w:rPr>
              <w:t>ESG issues were considered during the investment selection but were considered to be below the materiality threshold and therefore did not impact the investment.</w:t>
            </w:r>
          </w:p>
        </w:tc>
      </w:tr>
      <w:tr w:rsidR="0011042E" w:rsidRPr="00C4137B" w14:paraId="58A2191F" w14:textId="77777777" w:rsidTr="00143FB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nil"/>
              <w:bottom w:val="single" w:sz="4" w:space="0" w:color="A6A6A6" w:themeColor="background1" w:themeShade="A6"/>
              <w:right w:val="nil"/>
            </w:tcBorders>
          </w:tcPr>
          <w:p w14:paraId="5CA8F3E9" w14:textId="77777777" w:rsidR="0011042E" w:rsidRPr="00C4137B" w:rsidRDefault="0011042E" w:rsidP="005D3A75">
            <w:pPr>
              <w:pStyle w:val="INDICATORNUMBER"/>
              <w:rPr>
                <w:rStyle w:val="IntenseEmphasis"/>
                <w:b/>
                <w:bCs w:val="0"/>
                <w:i w:val="0"/>
                <w:iCs w:val="0"/>
                <w:color w:val="595959"/>
              </w:rPr>
            </w:pPr>
            <w:r w:rsidRPr="00C4137B">
              <w:rPr>
                <w:rStyle w:val="IntenseEmphasis"/>
                <w:b/>
                <w:i w:val="0"/>
                <w:iCs w:val="0"/>
                <w:color w:val="595959"/>
              </w:rPr>
              <w:t>LOGIC</w:t>
            </w:r>
          </w:p>
        </w:tc>
      </w:tr>
      <w:tr w:rsidR="0011042E" w:rsidRPr="00C4137B" w14:paraId="49C559ED"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nil"/>
              <w:bottom w:val="single" w:sz="4" w:space="0" w:color="A6A6A6" w:themeColor="background1" w:themeShade="A6"/>
            </w:tcBorders>
          </w:tcPr>
          <w:p w14:paraId="5DAA8E2E" w14:textId="18EA11DD" w:rsidR="0011042E" w:rsidRPr="00C4137B" w:rsidRDefault="0011042E"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B85DF2" w:rsidRPr="00C4137B">
              <w:rPr>
                <w:rStyle w:val="IntenseEmphasis"/>
                <w:b/>
                <w:i w:val="0"/>
                <w:iCs w:val="0"/>
                <w:color w:val="595959"/>
              </w:rPr>
              <w:t>09</w:t>
            </w:r>
          </w:p>
        </w:tc>
        <w:tc>
          <w:tcPr>
            <w:tcW w:w="8090" w:type="dxa"/>
            <w:gridSpan w:val="3"/>
            <w:tcBorders>
              <w:top w:val="single" w:sz="4" w:space="0" w:color="A6A6A6" w:themeColor="background1" w:themeShade="A6"/>
              <w:bottom w:val="single" w:sz="4" w:space="0" w:color="A6A6A6" w:themeColor="background1" w:themeShade="A6"/>
              <w:right w:val="nil"/>
            </w:tcBorders>
          </w:tcPr>
          <w:p w14:paraId="731D6555" w14:textId="66BBFF95" w:rsidR="0011042E" w:rsidRPr="00C4137B" w:rsidRDefault="00EE5079" w:rsidP="005D3A75">
            <w:pPr>
              <w:pStyle w:val="INDICATORNUMBER"/>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595959"/>
              </w:rPr>
            </w:pPr>
            <w:r w:rsidRPr="00C4137B">
              <w:rPr>
                <w:b w:val="0"/>
              </w:rPr>
              <w:t>This indicator will be applicable if ‘Yes’ is reported in [0</w:t>
            </w:r>
            <w:r w:rsidR="00B85DF2" w:rsidRPr="00C4137B">
              <w:rPr>
                <w:b w:val="0"/>
              </w:rPr>
              <w:t>7</w:t>
            </w:r>
            <w:r w:rsidRPr="00C4137B">
              <w:rPr>
                <w:b w:val="0"/>
              </w:rPr>
              <w:t>.1].</w:t>
            </w:r>
          </w:p>
        </w:tc>
      </w:tr>
      <w:tr w:rsidR="00AD7A5F" w:rsidRPr="00C4137B" w14:paraId="2ED0F784" w14:textId="77777777" w:rsidTr="00143FB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nil"/>
              <w:bottom w:val="single" w:sz="4" w:space="0" w:color="A6A6A6" w:themeColor="background1" w:themeShade="A6"/>
              <w:right w:val="nil"/>
            </w:tcBorders>
          </w:tcPr>
          <w:p w14:paraId="3317B03E" w14:textId="77777777" w:rsidR="00AD7A5F" w:rsidRPr="00C4137B" w:rsidRDefault="00AD7A5F" w:rsidP="005D3A75">
            <w:pPr>
              <w:pStyle w:val="INDICATORNUMBER"/>
              <w:rPr>
                <w:rFonts w:cs="Calibri"/>
              </w:rPr>
            </w:pPr>
            <w:r w:rsidRPr="00C4137B">
              <w:rPr>
                <w:rStyle w:val="IntenseEmphasis"/>
                <w:b/>
                <w:i w:val="0"/>
                <w:iCs w:val="0"/>
                <w:color w:val="595959"/>
              </w:rPr>
              <w:t>ASSESSMENT</w:t>
            </w:r>
          </w:p>
        </w:tc>
      </w:tr>
      <w:tr w:rsidR="00AD7A5F" w:rsidRPr="00C4137B" w14:paraId="7273748F"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nil"/>
              <w:bottom w:val="nil"/>
            </w:tcBorders>
          </w:tcPr>
          <w:p w14:paraId="21B45740" w14:textId="5548EF17" w:rsidR="00AD7A5F" w:rsidRPr="00C4137B" w:rsidRDefault="00FC6363" w:rsidP="005D3A75">
            <w:pPr>
              <w:pStyle w:val="INDICATORNUMBER"/>
              <w:rPr>
                <w:rStyle w:val="IntenseEmphasis"/>
                <w:b/>
                <w:bCs w:val="0"/>
                <w:i w:val="0"/>
                <w:iCs w:val="0"/>
                <w:color w:val="595959"/>
              </w:rPr>
            </w:pPr>
            <w:r w:rsidRPr="00C4137B">
              <w:rPr>
                <w:rStyle w:val="IntenseEmphasis"/>
                <w:b/>
                <w:i w:val="0"/>
                <w:iCs w:val="0"/>
                <w:color w:val="595959"/>
              </w:rPr>
              <w:lastRenderedPageBreak/>
              <w:t>PR</w:t>
            </w:r>
            <w:r w:rsidR="00AD7A5F" w:rsidRPr="00C4137B">
              <w:rPr>
                <w:rStyle w:val="IntenseEmphasis"/>
                <w:b/>
                <w:i w:val="0"/>
                <w:iCs w:val="0"/>
                <w:color w:val="595959"/>
              </w:rPr>
              <w:t xml:space="preserve"> </w:t>
            </w:r>
            <w:r w:rsidR="00B85DF2" w:rsidRPr="00C4137B">
              <w:rPr>
                <w:rStyle w:val="IntenseEmphasis"/>
                <w:b/>
                <w:i w:val="0"/>
                <w:iCs w:val="0"/>
                <w:color w:val="595959"/>
              </w:rPr>
              <w:t>09</w:t>
            </w:r>
          </w:p>
        </w:tc>
        <w:tc>
          <w:tcPr>
            <w:tcW w:w="8090" w:type="dxa"/>
            <w:gridSpan w:val="3"/>
            <w:tcBorders>
              <w:top w:val="single" w:sz="4" w:space="0" w:color="A6A6A6" w:themeColor="background1" w:themeShade="A6"/>
              <w:bottom w:val="single" w:sz="4" w:space="0" w:color="A6A6A6" w:themeColor="background1" w:themeShade="A6"/>
              <w:right w:val="nil"/>
            </w:tcBorders>
          </w:tcPr>
          <w:p w14:paraId="1E83F2FE" w14:textId="77777777" w:rsidR="00AD7A5F" w:rsidRPr="00C4137B" w:rsidRDefault="00AD7A5F"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Maximum score: Three </w:t>
            </w:r>
            <w:r w:rsidRPr="00C4137B">
              <w:rPr>
                <w:szCs w:val="18"/>
              </w:rPr>
              <w:sym w:font="Wingdings" w:char="F0AB"/>
            </w:r>
          </w:p>
          <w:p w14:paraId="470DAB5A" w14:textId="58E26F48" w:rsidR="00AD7A5F" w:rsidRPr="00C4137B" w:rsidRDefault="00AD7A5F" w:rsidP="002148B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E93C8E" w:rsidRPr="00C4137B" w14:paraId="45AA4616"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nil"/>
              <w:bottom w:val="nil"/>
            </w:tcBorders>
          </w:tcPr>
          <w:p w14:paraId="68A216BA" w14:textId="77777777" w:rsidR="00E93C8E" w:rsidRPr="00C4137B" w:rsidRDefault="00E93C8E" w:rsidP="00E93C8E">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right w:val="nil"/>
            </w:tcBorders>
          </w:tcPr>
          <w:p w14:paraId="2D4EDE13" w14:textId="43FBF30C"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E93C8E" w:rsidRPr="00C4137B" w14:paraId="635FD8D4"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nil"/>
              <w:bottom w:val="nil"/>
            </w:tcBorders>
          </w:tcPr>
          <w:p w14:paraId="5622313C" w14:textId="77777777" w:rsidR="00E93C8E" w:rsidRPr="00C4137B" w:rsidRDefault="00E93C8E" w:rsidP="00E93C8E">
            <w:pPr>
              <w:pStyle w:val="INDICATORNUMBER"/>
              <w:rPr>
                <w:rStyle w:val="IntenseEmphasis"/>
                <w:b/>
                <w:bCs w:val="0"/>
                <w:i w:val="0"/>
                <w:iCs w:val="0"/>
                <w:color w:val="595959"/>
              </w:rPr>
            </w:pPr>
          </w:p>
        </w:tc>
        <w:tc>
          <w:tcPr>
            <w:tcW w:w="3730" w:type="dxa"/>
            <w:tcBorders>
              <w:top w:val="single" w:sz="4" w:space="0" w:color="A6A6A6" w:themeColor="background1" w:themeShade="A6"/>
              <w:bottom w:val="single" w:sz="4" w:space="0" w:color="595959" w:themeColor="text1" w:themeTint="A6"/>
            </w:tcBorders>
          </w:tcPr>
          <w:p w14:paraId="78C7A3F5" w14:textId="6F0E2457"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884" w:type="dxa"/>
            <w:tcBorders>
              <w:top w:val="single" w:sz="4" w:space="0" w:color="A6A6A6" w:themeColor="background1" w:themeShade="A6"/>
              <w:bottom w:val="single" w:sz="4" w:space="0" w:color="595959" w:themeColor="text1" w:themeTint="A6"/>
            </w:tcBorders>
          </w:tcPr>
          <w:p w14:paraId="1DE9F40E" w14:textId="0C9509F5"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476" w:type="dxa"/>
            <w:tcBorders>
              <w:top w:val="single" w:sz="4" w:space="0" w:color="A6A6A6" w:themeColor="background1" w:themeShade="A6"/>
              <w:bottom w:val="single" w:sz="4" w:space="0" w:color="595959" w:themeColor="text1" w:themeTint="A6"/>
              <w:right w:val="nil"/>
            </w:tcBorders>
          </w:tcPr>
          <w:p w14:paraId="33446EEA" w14:textId="4CABA24B"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1F73CA" w:rsidRPr="00C4137B" w14:paraId="5CE295F6"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nil"/>
              <w:bottom w:val="nil"/>
            </w:tcBorders>
          </w:tcPr>
          <w:p w14:paraId="468D10CB" w14:textId="77777777" w:rsidR="001F73CA" w:rsidRPr="00C4137B" w:rsidRDefault="001F73CA" w:rsidP="00E93C8E">
            <w:pPr>
              <w:pStyle w:val="INDICATORNUMBER"/>
              <w:rPr>
                <w:rStyle w:val="IntenseEmphasis"/>
                <w:b/>
                <w:bCs w:val="0"/>
                <w:i w:val="0"/>
                <w:iCs w:val="0"/>
                <w:color w:val="595959"/>
              </w:rPr>
            </w:pPr>
          </w:p>
        </w:tc>
        <w:tc>
          <w:tcPr>
            <w:tcW w:w="3730" w:type="dxa"/>
            <w:tcBorders>
              <w:top w:val="single" w:sz="4" w:space="0" w:color="A6A6A6" w:themeColor="background1" w:themeShade="A6"/>
              <w:bottom w:val="single" w:sz="4" w:space="0" w:color="595959" w:themeColor="text1" w:themeTint="A6"/>
            </w:tcBorders>
          </w:tcPr>
          <w:p w14:paraId="2CCA26BF" w14:textId="4BD38162" w:rsidR="001F73CA" w:rsidRPr="00C4137B" w:rsidRDefault="001F73CA" w:rsidP="00E93C8E">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‘Not applicable’</w:t>
            </w:r>
          </w:p>
        </w:tc>
        <w:tc>
          <w:tcPr>
            <w:tcW w:w="1884" w:type="dxa"/>
            <w:tcBorders>
              <w:top w:val="single" w:sz="4" w:space="0" w:color="A6A6A6" w:themeColor="background1" w:themeShade="A6"/>
              <w:bottom w:val="single" w:sz="4" w:space="0" w:color="595959" w:themeColor="text1" w:themeTint="A6"/>
            </w:tcBorders>
          </w:tcPr>
          <w:p w14:paraId="623D2F8C" w14:textId="4A8AF800" w:rsidR="001F73CA" w:rsidRPr="00C4137B" w:rsidRDefault="001F73CA" w:rsidP="00E93C8E">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28"/>
              </w:rPr>
            </w:pPr>
            <w:r w:rsidRPr="00C4137B">
              <w:rPr>
                <w:rFonts w:eastAsia="Calibri,Times New Roman,Wingdin"/>
                <w:color w:val="808080"/>
                <w:kern w:val="24"/>
              </w:rPr>
              <w:t>N/A</w:t>
            </w:r>
          </w:p>
        </w:tc>
        <w:tc>
          <w:tcPr>
            <w:tcW w:w="2476" w:type="dxa"/>
            <w:tcBorders>
              <w:top w:val="single" w:sz="4" w:space="0" w:color="A6A6A6" w:themeColor="background1" w:themeShade="A6"/>
              <w:bottom w:val="single" w:sz="4" w:space="0" w:color="595959" w:themeColor="text1" w:themeTint="A6"/>
              <w:right w:val="nil"/>
            </w:tcBorders>
          </w:tcPr>
          <w:p w14:paraId="6055F69C" w14:textId="77777777" w:rsidR="001F73CA" w:rsidRPr="00C4137B" w:rsidRDefault="001F73CA" w:rsidP="00E93C8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6EF1887E"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nil"/>
              <w:bottom w:val="nil"/>
            </w:tcBorders>
          </w:tcPr>
          <w:p w14:paraId="15BE283C" w14:textId="77777777" w:rsidR="00E93C8E" w:rsidRPr="00C4137B" w:rsidRDefault="00E93C8E" w:rsidP="00E93C8E">
            <w:pPr>
              <w:pStyle w:val="INDICATORNUMBER"/>
              <w:rPr>
                <w:rStyle w:val="IntenseEmphasis"/>
                <w:b/>
                <w:bCs w:val="0"/>
                <w:i w:val="0"/>
                <w:iCs w:val="0"/>
                <w:color w:val="595959"/>
              </w:rPr>
            </w:pPr>
          </w:p>
        </w:tc>
        <w:tc>
          <w:tcPr>
            <w:tcW w:w="3730" w:type="dxa"/>
            <w:tcBorders>
              <w:top w:val="single" w:sz="4" w:space="0" w:color="A6A6A6" w:themeColor="background1" w:themeShade="A6"/>
              <w:bottom w:val="single" w:sz="4" w:space="0" w:color="595959" w:themeColor="text1" w:themeTint="A6"/>
            </w:tcBorders>
          </w:tcPr>
          <w:p w14:paraId="3B1A505A" w14:textId="36D7B59A"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‘We do not track this potential impact’</w:t>
            </w:r>
            <w:r w:rsidRPr="00C4137B" w:rsidDel="006031AC">
              <w:t xml:space="preserve"> </w:t>
            </w:r>
            <w:r w:rsidRPr="00C4137B">
              <w:t xml:space="preserve">in PR </w:t>
            </w:r>
            <w:r w:rsidR="00B85DF2" w:rsidRPr="00C4137B">
              <w:t>09</w:t>
            </w:r>
            <w:r w:rsidRPr="00C4137B">
              <w:t xml:space="preserve">.1 and PR </w:t>
            </w:r>
            <w:r w:rsidR="00B85DF2" w:rsidRPr="00C4137B">
              <w:t>09</w:t>
            </w:r>
            <w:r w:rsidRPr="00C4137B">
              <w:t>.2.</w:t>
            </w:r>
          </w:p>
        </w:tc>
        <w:tc>
          <w:tcPr>
            <w:tcW w:w="1884" w:type="dxa"/>
            <w:tcBorders>
              <w:top w:val="single" w:sz="4" w:space="0" w:color="A6A6A6" w:themeColor="background1" w:themeShade="A6"/>
              <w:bottom w:val="single" w:sz="4" w:space="0" w:color="595959" w:themeColor="text1" w:themeTint="A6"/>
            </w:tcBorders>
          </w:tcPr>
          <w:p w14:paraId="7B895C44" w14:textId="13954BE3"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476" w:type="dxa"/>
            <w:tcBorders>
              <w:top w:val="single" w:sz="4" w:space="0" w:color="A6A6A6" w:themeColor="background1" w:themeShade="A6"/>
              <w:bottom w:val="single" w:sz="4" w:space="0" w:color="595959" w:themeColor="text1" w:themeTint="A6"/>
              <w:right w:val="nil"/>
            </w:tcBorders>
          </w:tcPr>
          <w:p w14:paraId="5FA59928" w14:textId="77777777"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p>
        </w:tc>
      </w:tr>
      <w:tr w:rsidR="00E93C8E" w:rsidRPr="00C4137B" w14:paraId="024BA5D4"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nil"/>
              <w:bottom w:val="nil"/>
            </w:tcBorders>
          </w:tcPr>
          <w:p w14:paraId="7F28FD5C" w14:textId="77777777" w:rsidR="00E93C8E" w:rsidRPr="00C4137B" w:rsidRDefault="00E93C8E" w:rsidP="00E93C8E">
            <w:pPr>
              <w:pStyle w:val="INDICATORNUMBER"/>
              <w:rPr>
                <w:rStyle w:val="IntenseEmphasis"/>
                <w:b/>
                <w:bCs w:val="0"/>
                <w:i w:val="0"/>
                <w:iCs w:val="0"/>
                <w:color w:val="595959"/>
              </w:rPr>
            </w:pPr>
          </w:p>
        </w:tc>
        <w:tc>
          <w:tcPr>
            <w:tcW w:w="3730" w:type="dxa"/>
            <w:tcBorders>
              <w:top w:val="single" w:sz="4" w:space="0" w:color="A6A6A6" w:themeColor="background1" w:themeShade="A6"/>
              <w:bottom w:val="single" w:sz="4" w:space="0" w:color="595959" w:themeColor="text1" w:themeTint="A6"/>
            </w:tcBorders>
          </w:tcPr>
          <w:p w14:paraId="628CA7FC" w14:textId="29D26AB7"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One selection in either PR </w:t>
            </w:r>
            <w:r w:rsidR="00B85DF2" w:rsidRPr="00C4137B">
              <w:t>09</w:t>
            </w:r>
            <w:r w:rsidRPr="00C4137B">
              <w:t xml:space="preserve">.1 OR PR </w:t>
            </w:r>
            <w:r w:rsidR="00B85DF2" w:rsidRPr="00C4137B">
              <w:t>09</w:t>
            </w:r>
            <w:r w:rsidRPr="00C4137B">
              <w:t>.2.</w:t>
            </w:r>
          </w:p>
        </w:tc>
        <w:tc>
          <w:tcPr>
            <w:tcW w:w="1884" w:type="dxa"/>
            <w:tcBorders>
              <w:top w:val="single" w:sz="4" w:space="0" w:color="A6A6A6" w:themeColor="background1" w:themeShade="A6"/>
              <w:bottom w:val="single" w:sz="4" w:space="0" w:color="595959" w:themeColor="text1" w:themeTint="A6"/>
            </w:tcBorders>
          </w:tcPr>
          <w:p w14:paraId="4915483C" w14:textId="53728DC9"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476" w:type="dxa"/>
            <w:tcBorders>
              <w:top w:val="single" w:sz="4" w:space="0" w:color="A6A6A6" w:themeColor="background1" w:themeShade="A6"/>
              <w:bottom w:val="single" w:sz="4" w:space="0" w:color="595959" w:themeColor="text1" w:themeTint="A6"/>
              <w:right w:val="nil"/>
            </w:tcBorders>
          </w:tcPr>
          <w:p w14:paraId="50810FE5" w14:textId="6CB63DD8"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r w:rsidR="00E93C8E" w:rsidRPr="00C4137B" w14:paraId="75A27302"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nil"/>
              <w:bottom w:val="nil"/>
            </w:tcBorders>
          </w:tcPr>
          <w:p w14:paraId="54B01F1D" w14:textId="77777777" w:rsidR="00E93C8E" w:rsidRPr="00C4137B" w:rsidRDefault="00E93C8E" w:rsidP="00E93C8E">
            <w:pPr>
              <w:pStyle w:val="INDICATORNUMBER"/>
              <w:rPr>
                <w:rStyle w:val="IntenseEmphasis"/>
                <w:b/>
                <w:bCs w:val="0"/>
                <w:i w:val="0"/>
                <w:iCs w:val="0"/>
                <w:color w:val="595959"/>
              </w:rPr>
            </w:pPr>
          </w:p>
        </w:tc>
        <w:tc>
          <w:tcPr>
            <w:tcW w:w="3730" w:type="dxa"/>
            <w:tcBorders>
              <w:top w:val="single" w:sz="4" w:space="0" w:color="A6A6A6" w:themeColor="background1" w:themeShade="A6"/>
              <w:bottom w:val="single" w:sz="4" w:space="0" w:color="595959" w:themeColor="text1" w:themeTint="A6"/>
            </w:tcBorders>
          </w:tcPr>
          <w:p w14:paraId="03A66E2F" w14:textId="12291245"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At least one selection in PR </w:t>
            </w:r>
            <w:r w:rsidR="00B85DF2" w:rsidRPr="00C4137B">
              <w:t>09</w:t>
            </w:r>
            <w:r w:rsidRPr="00C4137B">
              <w:t xml:space="preserve">.1 AND PR </w:t>
            </w:r>
            <w:r w:rsidR="00B85DF2" w:rsidRPr="00C4137B">
              <w:t>09</w:t>
            </w:r>
            <w:r w:rsidRPr="00C4137B">
              <w:t>.2.</w:t>
            </w:r>
          </w:p>
        </w:tc>
        <w:tc>
          <w:tcPr>
            <w:tcW w:w="1884" w:type="dxa"/>
            <w:tcBorders>
              <w:top w:val="single" w:sz="4" w:space="0" w:color="A6A6A6" w:themeColor="background1" w:themeShade="A6"/>
              <w:bottom w:val="single" w:sz="4" w:space="0" w:color="595959" w:themeColor="text1" w:themeTint="A6"/>
            </w:tcBorders>
          </w:tcPr>
          <w:p w14:paraId="22DDC1F7" w14:textId="7D9007EF"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476" w:type="dxa"/>
            <w:tcBorders>
              <w:top w:val="single" w:sz="4" w:space="0" w:color="A6A6A6" w:themeColor="background1" w:themeShade="A6"/>
              <w:bottom w:val="single" w:sz="4" w:space="0" w:color="595959" w:themeColor="text1" w:themeTint="A6"/>
              <w:right w:val="nil"/>
            </w:tcBorders>
          </w:tcPr>
          <w:p w14:paraId="3066DFBF" w14:textId="198D4FBE"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r w:rsidR="00E93C8E" w:rsidRPr="00C4137B" w14:paraId="3EE353ED"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nil"/>
              <w:bottom w:val="nil"/>
            </w:tcBorders>
          </w:tcPr>
          <w:p w14:paraId="4DAF4633" w14:textId="77777777" w:rsidR="00E93C8E" w:rsidRPr="00C4137B" w:rsidRDefault="00E93C8E" w:rsidP="00E93C8E">
            <w:pPr>
              <w:pStyle w:val="INDICATORNUMBER"/>
              <w:rPr>
                <w:rStyle w:val="IntenseEmphasis"/>
                <w:b/>
                <w:bCs w:val="0"/>
                <w:i w:val="0"/>
                <w:iCs w:val="0"/>
                <w:color w:val="595959"/>
              </w:rPr>
            </w:pPr>
          </w:p>
        </w:tc>
        <w:tc>
          <w:tcPr>
            <w:tcW w:w="3730" w:type="dxa"/>
            <w:tcBorders>
              <w:top w:val="single" w:sz="4" w:space="0" w:color="A6A6A6" w:themeColor="background1" w:themeShade="A6"/>
              <w:bottom w:val="nil"/>
            </w:tcBorders>
          </w:tcPr>
          <w:p w14:paraId="5824DE81" w14:textId="6BF19C66"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At least three selections from PR </w:t>
            </w:r>
            <w:r w:rsidR="00B85DF2" w:rsidRPr="00C4137B">
              <w:t>09</w:t>
            </w:r>
            <w:r w:rsidRPr="00C4137B">
              <w:t xml:space="preserve">.2 AND PR </w:t>
            </w:r>
            <w:r w:rsidR="00B85DF2" w:rsidRPr="00C4137B">
              <w:t>09</w:t>
            </w:r>
            <w:r w:rsidRPr="00C4137B">
              <w:t>.2.</w:t>
            </w:r>
          </w:p>
        </w:tc>
        <w:tc>
          <w:tcPr>
            <w:tcW w:w="1884" w:type="dxa"/>
            <w:tcBorders>
              <w:top w:val="single" w:sz="4" w:space="0" w:color="A6A6A6" w:themeColor="background1" w:themeShade="A6"/>
              <w:bottom w:val="nil"/>
            </w:tcBorders>
          </w:tcPr>
          <w:p w14:paraId="1978DBC0" w14:textId="491D7656"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476" w:type="dxa"/>
            <w:tcBorders>
              <w:top w:val="single" w:sz="4" w:space="0" w:color="A6A6A6" w:themeColor="background1" w:themeShade="A6"/>
              <w:bottom w:val="nil"/>
              <w:right w:val="nil"/>
            </w:tcBorders>
          </w:tcPr>
          <w:p w14:paraId="4C9302E8" w14:textId="0A51A0DB"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Including if ‘other’ is selected</w:t>
            </w:r>
          </w:p>
        </w:tc>
      </w:tr>
    </w:tbl>
    <w:p w14:paraId="524B7C1F" w14:textId="77777777" w:rsidR="00AD7A5F" w:rsidRPr="00C4137B" w:rsidRDefault="00AD7A5F">
      <w:pPr>
        <w:widowControl/>
        <w:autoSpaceDE/>
        <w:autoSpaceDN/>
        <w:adjustRightInd/>
        <w:spacing w:before="0" w:after="0" w:line="240" w:lineRule="auto"/>
      </w:pPr>
    </w:p>
    <w:p w14:paraId="34E599F0" w14:textId="77777777" w:rsidR="00C26D49" w:rsidRPr="00C4137B" w:rsidRDefault="00C26D49">
      <w:pPr>
        <w:widowControl/>
        <w:autoSpaceDE/>
        <w:autoSpaceDN/>
        <w:adjustRightInd/>
        <w:spacing w:before="0" w:after="0" w:line="240" w:lineRule="auto"/>
        <w:rPr>
          <w:rFonts w:eastAsia="Times New Roman"/>
          <w:b/>
          <w:color w:val="595959"/>
          <w:sz w:val="18"/>
          <w:szCs w:val="18"/>
        </w:rPr>
        <w:sectPr w:rsidR="00C26D49" w:rsidRPr="00C4137B" w:rsidSect="00644696">
          <w:headerReference w:type="default" r:id="rId37"/>
          <w:headerReference w:type="first" r:id="rId3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991382" w:rsidRPr="00C4137B" w14:paraId="6A9CDCA3"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674F5C82" w14:textId="77777777" w:rsidR="00991382" w:rsidRPr="00C4137B" w:rsidRDefault="00991382" w:rsidP="000D2CF8">
            <w:pPr>
              <w:widowControl/>
              <w:autoSpaceDE/>
              <w:autoSpaceDN/>
              <w:adjustRightInd/>
              <w:spacing w:after="0" w:line="240" w:lineRule="auto"/>
              <w:rPr>
                <w:rStyle w:val="IntenseEmphasis"/>
                <w:b/>
                <w:bCs w:val="0"/>
                <w:i w:val="0"/>
                <w:iCs w:val="0"/>
              </w:rPr>
            </w:pPr>
            <w:r w:rsidRPr="00C4137B">
              <w:lastRenderedPageBreak/>
              <w:t>SECTION</w:t>
            </w:r>
          </w:p>
        </w:tc>
      </w:tr>
      <w:tr w:rsidR="00991382" w:rsidRPr="00C4137B" w14:paraId="2B58E7FD"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EC94B42" w14:textId="77777777" w:rsidR="00991382" w:rsidRPr="00C4137B" w:rsidRDefault="00991382" w:rsidP="00991382">
            <w:pPr>
              <w:pStyle w:val="Heading2"/>
              <w:outlineLvl w:val="1"/>
              <w:rPr>
                <w:rStyle w:val="IntenseEmphasis"/>
                <w:i w:val="0"/>
                <w:iCs w:val="0"/>
                <w:color w:val="008CD0"/>
              </w:rPr>
            </w:pPr>
            <w:bookmarkStart w:id="11" w:name="_Toc460509523"/>
            <w:r w:rsidRPr="00C4137B">
              <w:t>Selection, appointment and monitoring third-party property managers</w:t>
            </w:r>
            <w:bookmarkEnd w:id="11"/>
          </w:p>
        </w:tc>
      </w:tr>
    </w:tbl>
    <w:p w14:paraId="0CC8938E" w14:textId="77777777" w:rsidR="00991382" w:rsidRPr="00C4137B" w:rsidRDefault="00991382" w:rsidP="00991382">
      <w:pPr>
        <w:pStyle w:val="INDICATORNUMBER"/>
      </w:pPr>
    </w:p>
    <w:tbl>
      <w:tblPr>
        <w:tblStyle w:val="SubSectionIndicatorHeaderMANDATORY"/>
        <w:tblW w:w="9214" w:type="dxa"/>
        <w:tblInd w:w="0" w:type="dxa"/>
        <w:tblLook w:val="07E0" w:firstRow="1" w:lastRow="1" w:firstColumn="1" w:lastColumn="1" w:noHBand="1" w:noVBand="1"/>
      </w:tblPr>
      <w:tblGrid>
        <w:gridCol w:w="1134"/>
        <w:gridCol w:w="3414"/>
        <w:gridCol w:w="3742"/>
        <w:gridCol w:w="924"/>
      </w:tblGrid>
      <w:tr w:rsidR="000D2CF8" w:rsidRPr="00C4137B" w14:paraId="70F9DDB7"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5D15C5F" w14:textId="77777777" w:rsidR="000D2CF8" w:rsidRPr="00C4137B" w:rsidRDefault="000D2CF8" w:rsidP="000D2CF8">
            <w:pPr>
              <w:widowControl/>
              <w:autoSpaceDE/>
              <w:autoSpaceDN/>
              <w:adjustRightInd/>
              <w:spacing w:after="0" w:line="240" w:lineRule="auto"/>
              <w:rPr>
                <w:rStyle w:val="IntenseEmphasis"/>
                <w:b w:val="0"/>
                <w:bCs w:val="0"/>
                <w:iCs w:val="0"/>
                <w:color w:val="FFFFFF" w:themeColor="background1"/>
              </w:rPr>
            </w:pPr>
          </w:p>
        </w:tc>
        <w:tc>
          <w:tcPr>
            <w:tcW w:w="3414" w:type="dxa"/>
          </w:tcPr>
          <w:p w14:paraId="4BD15B50" w14:textId="77777777" w:rsidR="000D2CF8" w:rsidRPr="00C4137B"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742" w:type="dxa"/>
          </w:tcPr>
          <w:p w14:paraId="39A8EBBF" w14:textId="77777777" w:rsidR="000D2CF8" w:rsidRPr="00C4137B"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24" w:type="dxa"/>
          </w:tcPr>
          <w:p w14:paraId="2068D681" w14:textId="77777777" w:rsidR="000D2CF8" w:rsidRPr="00C4137B" w:rsidRDefault="000D2CF8" w:rsidP="000D2CF8">
            <w:pPr>
              <w:widowControl/>
              <w:autoSpaceDE/>
              <w:autoSpaceDN/>
              <w:adjustRightInd/>
              <w:spacing w:after="0" w:line="240" w:lineRule="auto"/>
              <w:rPr>
                <w:rStyle w:val="IntenseEmphasis"/>
                <w:b w:val="0"/>
                <w:bCs w:val="0"/>
                <w:iCs w:val="0"/>
                <w:color w:val="FFFFFF" w:themeColor="background1"/>
              </w:rPr>
            </w:pPr>
            <w:r w:rsidRPr="00C4137B">
              <w:t>Principle</w:t>
            </w:r>
          </w:p>
        </w:tc>
      </w:tr>
      <w:tr w:rsidR="000D2CF8" w:rsidRPr="00C4137B" w14:paraId="0B9CA2C4" w14:textId="77777777" w:rsidTr="0038373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CBBA0EE" w14:textId="1C5E351D" w:rsidR="000D2CF8" w:rsidRPr="00C4137B" w:rsidRDefault="000D2CF8" w:rsidP="000D2CF8">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 1</w:t>
            </w:r>
            <w:r w:rsidR="00B85DF2" w:rsidRPr="00C4137B">
              <w:rPr>
                <w:rStyle w:val="IntenseEmphasis"/>
                <w:i w:val="0"/>
                <w:iCs w:val="0"/>
                <w:color w:val="FFFFFF" w:themeColor="background1"/>
              </w:rPr>
              <w:t>0</w:t>
            </w:r>
          </w:p>
        </w:tc>
        <w:tc>
          <w:tcPr>
            <w:tcW w:w="3414" w:type="dxa"/>
          </w:tcPr>
          <w:p w14:paraId="05199039" w14:textId="77777777" w:rsidR="000D2CF8" w:rsidRPr="00C4137B"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742" w:type="dxa"/>
          </w:tcPr>
          <w:p w14:paraId="40BE924E" w14:textId="77777777" w:rsidR="000D2CF8" w:rsidRPr="00C4137B"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24" w:type="dxa"/>
          </w:tcPr>
          <w:p w14:paraId="69FF8BA2" w14:textId="77777777" w:rsidR="000D2CF8" w:rsidRPr="00C4137B" w:rsidRDefault="000D2CF8" w:rsidP="000D2CF8">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4</w:t>
            </w:r>
          </w:p>
        </w:tc>
      </w:tr>
    </w:tbl>
    <w:p w14:paraId="131CF5AC" w14:textId="77777777" w:rsidR="00991382" w:rsidRPr="00C4137B" w:rsidRDefault="00991382" w:rsidP="00991382">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08"/>
        <w:gridCol w:w="2426"/>
        <w:gridCol w:w="1701"/>
        <w:gridCol w:w="2693"/>
        <w:gridCol w:w="1286"/>
      </w:tblGrid>
      <w:tr w:rsidR="0038373C" w:rsidRPr="00C4137B" w14:paraId="15D56355"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8" w:type="dxa"/>
            <w:tcBorders>
              <w:top w:val="single" w:sz="4" w:space="0" w:color="0070C0"/>
              <w:left w:val="single" w:sz="4" w:space="0" w:color="0070C0"/>
              <w:bottom w:val="single" w:sz="4" w:space="0" w:color="0070C0"/>
            </w:tcBorders>
            <w:shd w:val="clear" w:color="auto" w:fill="00B0F0"/>
          </w:tcPr>
          <w:p w14:paraId="5909915D" w14:textId="1C5CC658" w:rsidR="0036201B" w:rsidRPr="00C4137B" w:rsidRDefault="0036201B" w:rsidP="00B471A9">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 1</w:t>
            </w:r>
            <w:r w:rsidR="00F30F87" w:rsidRPr="00C4137B">
              <w:rPr>
                <w:rStyle w:val="IntenseEmphasis"/>
                <w:i w:val="0"/>
                <w:iCs w:val="0"/>
                <w:color w:val="FFFFFF" w:themeColor="background1"/>
              </w:rPr>
              <w:t>0</w:t>
            </w:r>
          </w:p>
        </w:tc>
        <w:tc>
          <w:tcPr>
            <w:tcW w:w="8106" w:type="dxa"/>
            <w:gridSpan w:val="4"/>
            <w:tcBorders>
              <w:top w:val="single" w:sz="4" w:space="0" w:color="0070C0"/>
              <w:bottom w:val="single" w:sz="4" w:space="0" w:color="0070C0"/>
              <w:right w:val="single" w:sz="4" w:space="0" w:color="0070C0"/>
            </w:tcBorders>
            <w:shd w:val="clear" w:color="auto" w:fill="0070C0"/>
          </w:tcPr>
          <w:p w14:paraId="5F1A7A5E" w14:textId="77777777" w:rsidR="0036201B" w:rsidRPr="00C4137B" w:rsidRDefault="0036201B"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36201B" w:rsidRPr="00C4137B" w14:paraId="5A1397C5" w14:textId="77777777" w:rsidTr="003211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8" w:type="dxa"/>
            <w:tcBorders>
              <w:top w:val="single" w:sz="4" w:space="0" w:color="0070C0"/>
              <w:left w:val="single" w:sz="4" w:space="0" w:color="0070C0"/>
            </w:tcBorders>
          </w:tcPr>
          <w:p w14:paraId="36507F08" w14:textId="65285720" w:rsidR="0036201B" w:rsidRPr="00C4137B" w:rsidRDefault="0036201B" w:rsidP="00B471A9">
            <w:pPr>
              <w:pStyle w:val="INDICATORNUMBER"/>
              <w:rPr>
                <w:rStyle w:val="IntenseEmphasis"/>
                <w:b/>
                <w:bCs w:val="0"/>
                <w:i w:val="0"/>
                <w:iCs w:val="0"/>
              </w:rPr>
            </w:pPr>
            <w:r w:rsidRPr="00C4137B">
              <w:rPr>
                <w:rStyle w:val="IntenseEmphasis"/>
                <w:b/>
                <w:i w:val="0"/>
                <w:iCs w:val="0"/>
                <w:color w:val="595959"/>
              </w:rPr>
              <w:t>PR 1</w:t>
            </w:r>
            <w:r w:rsidR="00B85DF2" w:rsidRPr="00C4137B">
              <w:rPr>
                <w:rStyle w:val="IntenseEmphasis"/>
                <w:b/>
                <w:i w:val="0"/>
                <w:iCs w:val="0"/>
                <w:color w:val="595959"/>
              </w:rPr>
              <w:t>0</w:t>
            </w:r>
            <w:r w:rsidRPr="00C4137B">
              <w:rPr>
                <w:rStyle w:val="IntenseEmphasis"/>
                <w:b/>
                <w:i w:val="0"/>
                <w:iCs w:val="0"/>
                <w:color w:val="595959"/>
              </w:rPr>
              <w:t>.1</w:t>
            </w:r>
          </w:p>
        </w:tc>
        <w:tc>
          <w:tcPr>
            <w:tcW w:w="8106" w:type="dxa"/>
            <w:gridSpan w:val="4"/>
            <w:tcBorders>
              <w:top w:val="single" w:sz="4" w:space="0" w:color="0070C0"/>
              <w:right w:val="single" w:sz="4" w:space="0" w:color="0070C0"/>
            </w:tcBorders>
            <w:shd w:val="clear" w:color="auto" w:fill="DAEEF3" w:themeFill="accent5" w:themeFillTint="33"/>
          </w:tcPr>
          <w:p w14:paraId="492636DD" w14:textId="0897B5C4" w:rsidR="0036201B" w:rsidRPr="00C4137B" w:rsidRDefault="0036201B" w:rsidP="005103D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5103D6" w:rsidRPr="00C4137B">
              <w:t xml:space="preserve">whether </w:t>
            </w:r>
            <w:r w:rsidRPr="00C4137B">
              <w:t>your organisation includes ESG issues in your selection, appointment and/or monitoring of third-party property managers.</w:t>
            </w:r>
          </w:p>
        </w:tc>
      </w:tr>
      <w:tr w:rsidR="0038373C" w:rsidRPr="00C4137B" w14:paraId="718B40F0" w14:textId="77777777" w:rsidTr="00321150">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bottom w:val="single" w:sz="4" w:space="0" w:color="0070C0"/>
            </w:tcBorders>
          </w:tcPr>
          <w:p w14:paraId="3CB25874" w14:textId="77777777" w:rsidR="0036201B" w:rsidRPr="00C4137B" w:rsidRDefault="0036201B" w:rsidP="00B471A9">
            <w:pPr>
              <w:widowControl/>
              <w:autoSpaceDE/>
              <w:autoSpaceDN/>
              <w:adjustRightInd/>
              <w:spacing w:after="0" w:line="240" w:lineRule="auto"/>
              <w:rPr>
                <w:rStyle w:val="IntenseEmphasis"/>
                <w:b w:val="0"/>
                <w:bCs w:val="0"/>
                <w:i w:val="0"/>
                <w:iCs w:val="0"/>
              </w:rPr>
            </w:pPr>
          </w:p>
        </w:tc>
        <w:tc>
          <w:tcPr>
            <w:tcW w:w="4127" w:type="dxa"/>
            <w:gridSpan w:val="2"/>
            <w:tcBorders>
              <w:top w:val="nil"/>
              <w:bottom w:val="single" w:sz="4" w:space="0" w:color="0070C0"/>
              <w:right w:val="single" w:sz="4" w:space="0" w:color="A6A6A6" w:themeColor="background1" w:themeShade="A6"/>
            </w:tcBorders>
          </w:tcPr>
          <w:p w14:paraId="20F82598" w14:textId="059E8C8A" w:rsidR="0036201B" w:rsidRPr="00C4137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3979" w:type="dxa"/>
            <w:gridSpan w:val="2"/>
            <w:tcBorders>
              <w:top w:val="nil"/>
              <w:left w:val="single" w:sz="4" w:space="0" w:color="A6A6A6" w:themeColor="background1" w:themeShade="A6"/>
              <w:bottom w:val="single" w:sz="4" w:space="0" w:color="0070C0"/>
              <w:right w:val="single" w:sz="4" w:space="0" w:color="0070C0"/>
            </w:tcBorders>
          </w:tcPr>
          <w:p w14:paraId="6AC70EAF" w14:textId="71516F39" w:rsidR="0036201B" w:rsidRPr="00C4137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38373C" w:rsidRPr="00C4137B" w14:paraId="5A818419" w14:textId="77777777" w:rsidTr="0032115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8" w:type="dxa"/>
            <w:vMerge w:val="restart"/>
            <w:tcBorders>
              <w:top w:val="single" w:sz="4" w:space="0" w:color="0070C0"/>
              <w:left w:val="single" w:sz="4" w:space="0" w:color="0070C0"/>
            </w:tcBorders>
            <w:vAlign w:val="top"/>
          </w:tcPr>
          <w:p w14:paraId="064730A6" w14:textId="57A34C4D" w:rsidR="00DD5A89" w:rsidRPr="00C4137B" w:rsidRDefault="00DD5A89" w:rsidP="00B471A9">
            <w:pPr>
              <w:pStyle w:val="INDICATORNUMBER"/>
              <w:rPr>
                <w:rStyle w:val="IntenseEmphasis"/>
                <w:b/>
                <w:bCs w:val="0"/>
                <w:i w:val="0"/>
                <w:iCs w:val="0"/>
                <w:color w:val="595959"/>
              </w:rPr>
            </w:pPr>
            <w:r w:rsidRPr="00C4137B">
              <w:rPr>
                <w:rStyle w:val="IntenseEmphasis"/>
                <w:b/>
                <w:i w:val="0"/>
                <w:iCs w:val="0"/>
                <w:color w:val="595959"/>
              </w:rPr>
              <w:t>PR 1</w:t>
            </w:r>
            <w:r w:rsidR="00B85DF2" w:rsidRPr="00C4137B">
              <w:rPr>
                <w:rStyle w:val="IntenseEmphasis"/>
                <w:b/>
                <w:i w:val="0"/>
                <w:iCs w:val="0"/>
                <w:color w:val="595959"/>
              </w:rPr>
              <w:t>0</w:t>
            </w:r>
            <w:r w:rsidRPr="00C4137B">
              <w:rPr>
                <w:rStyle w:val="IntenseEmphasis"/>
                <w:b/>
                <w:i w:val="0"/>
                <w:iCs w:val="0"/>
                <w:color w:val="595959"/>
              </w:rPr>
              <w:t>.2</w:t>
            </w:r>
          </w:p>
        </w:tc>
        <w:tc>
          <w:tcPr>
            <w:tcW w:w="8106" w:type="dxa"/>
            <w:gridSpan w:val="4"/>
            <w:tcBorders>
              <w:top w:val="single" w:sz="4" w:space="0" w:color="0070C0"/>
              <w:right w:val="single" w:sz="4" w:space="0" w:color="0070C0"/>
            </w:tcBorders>
            <w:shd w:val="clear" w:color="auto" w:fill="DAEEF3" w:themeFill="accent5" w:themeFillTint="33"/>
          </w:tcPr>
          <w:p w14:paraId="742214B6" w14:textId="2FD1A5CA" w:rsidR="00DD5A89" w:rsidRPr="00C4137B" w:rsidRDefault="00DD5A89" w:rsidP="005103D6">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how your organisation includes ESG issues in your selection, appointment and/or monitoring of </w:t>
            </w:r>
            <w:r w:rsidR="005103D6" w:rsidRPr="00C4137B">
              <w:t>third-</w:t>
            </w:r>
            <w:r w:rsidRPr="00C4137B">
              <w:t>party property managers.</w:t>
            </w:r>
          </w:p>
        </w:tc>
      </w:tr>
      <w:tr w:rsidR="001250F1" w:rsidRPr="00C4137B" w14:paraId="257189B0" w14:textId="77777777" w:rsidTr="00321150">
        <w:trPr>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35B5A832" w14:textId="77777777" w:rsidR="006642E0" w:rsidRPr="00C4137B" w:rsidRDefault="006642E0" w:rsidP="00B471A9">
            <w:pPr>
              <w:pStyle w:val="INDICATORNUMBER"/>
              <w:rPr>
                <w:rStyle w:val="IntenseEmphasis"/>
                <w:b/>
                <w:bCs w:val="0"/>
                <w:i w:val="0"/>
                <w:iCs w:val="0"/>
                <w:color w:val="595959"/>
              </w:rPr>
            </w:pPr>
          </w:p>
        </w:tc>
        <w:tc>
          <w:tcPr>
            <w:tcW w:w="2426" w:type="dxa"/>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15025C56" w14:textId="66E2A82A" w:rsidR="006642E0" w:rsidRPr="00C4137B" w:rsidRDefault="006642E0"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r w:rsidRPr="00C4137B">
              <w:rPr>
                <w:rFonts w:eastAsia="MS PGothic"/>
                <w:b/>
                <w:bCs/>
                <w:color w:val="FFFFFF" w:themeColor="background1"/>
                <w:sz w:val="18"/>
                <w:szCs w:val="18"/>
              </w:rPr>
              <w:t>Selection/appointment/monitoring</w:t>
            </w:r>
          </w:p>
        </w:tc>
        <w:tc>
          <w:tcPr>
            <w:tcW w:w="4394" w:type="dxa"/>
            <w:gridSpan w:val="2"/>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A6A6A6" w:themeFill="background1" w:themeFillShade="A6"/>
          </w:tcPr>
          <w:p w14:paraId="169CFE60" w14:textId="24349BFB" w:rsidR="006642E0" w:rsidRPr="00C4137B" w:rsidRDefault="006642E0"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r w:rsidRPr="00C4137B">
              <w:rPr>
                <w:rFonts w:eastAsia="MS PGothic"/>
                <w:b/>
                <w:bCs/>
                <w:color w:val="FFFFFF" w:themeColor="background1"/>
                <w:sz w:val="18"/>
                <w:szCs w:val="18"/>
              </w:rPr>
              <w:t>Types of actions</w:t>
            </w:r>
            <w:r w:rsidR="00E51C81" w:rsidRPr="00C4137B">
              <w:rPr>
                <w:rFonts w:eastAsia="MS PGothic"/>
                <w:b/>
                <w:bCs/>
                <w:color w:val="FFFFFF" w:themeColor="background1"/>
                <w:sz w:val="18"/>
                <w:szCs w:val="18"/>
              </w:rPr>
              <w:t xml:space="preserve"> </w:t>
            </w:r>
          </w:p>
        </w:tc>
        <w:tc>
          <w:tcPr>
            <w:tcW w:w="1286" w:type="dxa"/>
            <w:tcBorders>
              <w:top w:val="nil"/>
              <w:left w:val="single" w:sz="4" w:space="0" w:color="FFFFFF" w:themeColor="background1"/>
              <w:bottom w:val="single" w:sz="4" w:space="0" w:color="A6A6A6" w:themeColor="background1" w:themeShade="A6"/>
              <w:right w:val="single" w:sz="4" w:space="0" w:color="0070C0"/>
            </w:tcBorders>
            <w:shd w:val="clear" w:color="auto" w:fill="A6A6A6" w:themeFill="background1" w:themeFillShade="A6"/>
          </w:tcPr>
          <w:p w14:paraId="190AF2E3" w14:textId="77777777" w:rsidR="00463508" w:rsidRPr="00C4137B" w:rsidRDefault="00463508"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p>
          <w:p w14:paraId="6B543891" w14:textId="77777777" w:rsidR="006642E0" w:rsidRPr="00C4137B" w:rsidRDefault="006642E0"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r w:rsidRPr="00C4137B">
              <w:rPr>
                <w:rFonts w:eastAsia="MS PGothic"/>
                <w:b/>
                <w:bCs/>
                <w:color w:val="FFFFFF" w:themeColor="background1"/>
                <w:sz w:val="18"/>
                <w:szCs w:val="18"/>
              </w:rPr>
              <w:t>Coverage</w:t>
            </w:r>
            <w:r w:rsidR="00E51C81" w:rsidRPr="00C4137B">
              <w:rPr>
                <w:rFonts w:eastAsia="MS PGothic"/>
                <w:b/>
                <w:bCs/>
                <w:color w:val="FFFFFF" w:themeColor="background1"/>
                <w:sz w:val="18"/>
                <w:szCs w:val="18"/>
              </w:rPr>
              <w:t xml:space="preserve"> </w:t>
            </w:r>
          </w:p>
          <w:p w14:paraId="1FD76605" w14:textId="7F38DF01" w:rsidR="00463508" w:rsidRPr="00C4137B" w:rsidRDefault="00463508"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p>
        </w:tc>
      </w:tr>
      <w:tr w:rsidR="001250F1" w:rsidRPr="00C4137B" w14:paraId="33880DBA" w14:textId="77777777" w:rsidTr="00321150">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0FBBDD70" w14:textId="77777777" w:rsidR="001B13C8" w:rsidRPr="00C4137B" w:rsidRDefault="001B13C8" w:rsidP="00B471A9">
            <w:pPr>
              <w:pStyle w:val="INDICATORNUMBER"/>
              <w:rPr>
                <w:rStyle w:val="IntenseEmphasis"/>
                <w:b/>
                <w:bCs w:val="0"/>
                <w:i w:val="0"/>
                <w:iCs w:val="0"/>
                <w:color w:val="595959"/>
              </w:rPr>
            </w:pPr>
          </w:p>
        </w:tc>
        <w:tc>
          <w:tcPr>
            <w:tcW w:w="2426" w:type="dxa"/>
            <w:tcBorders>
              <w:top w:val="nil"/>
              <w:bottom w:val="single" w:sz="4" w:space="0" w:color="A6A6A6" w:themeColor="background1" w:themeShade="A6"/>
              <w:right w:val="single" w:sz="4" w:space="0" w:color="A6A6A6" w:themeColor="background1" w:themeShade="A6"/>
            </w:tcBorders>
            <w:shd w:val="clear" w:color="auto" w:fill="auto"/>
          </w:tcPr>
          <w:p w14:paraId="352AC384" w14:textId="29A50D6E" w:rsidR="001B13C8" w:rsidRPr="00C4137B" w:rsidRDefault="001B13C8" w:rsidP="009604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Selection process of property managers incorporates ESG issues.</w:t>
            </w:r>
            <w:r w:rsidR="00E51C81" w:rsidRPr="00C4137B">
              <w:t xml:space="preserve"> </w:t>
            </w:r>
          </w:p>
        </w:tc>
        <w:tc>
          <w:tcPr>
            <w:tcW w:w="439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CDFD64" w14:textId="5915A7DD" w:rsidR="00CD1078" w:rsidRPr="00C4137B" w:rsidRDefault="00CD1078" w:rsidP="00CD107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Request explanation of how ESG is effectively integrated, including inquiries about governance and processes</w:t>
            </w:r>
          </w:p>
          <w:p w14:paraId="1277549D" w14:textId="299EE303" w:rsidR="00CD1078" w:rsidRPr="00C4137B" w:rsidRDefault="00DA1146" w:rsidP="001D5EEB">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Request track records and examples of how the manager implements ESG in their asset and property management </w:t>
            </w:r>
          </w:p>
          <w:p w14:paraId="1B0925E6" w14:textId="26D86009" w:rsidR="001D5EEB" w:rsidRPr="00C4137B" w:rsidRDefault="00E64648" w:rsidP="00B72BB3">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D56289" w:rsidRPr="00C4137B">
              <w:t>Discuss</w:t>
            </w:r>
            <w:r w:rsidR="001B13C8" w:rsidRPr="00C4137B">
              <w:t xml:space="preserve"> </w:t>
            </w:r>
            <w:r w:rsidR="00CD1078" w:rsidRPr="00C4137B">
              <w:t>property</w:t>
            </w:r>
            <w:r w:rsidR="001B13C8" w:rsidRPr="00C4137B">
              <w:t xml:space="preserve"> level out-performance opportunities through greater integration of ESG</w:t>
            </w:r>
            <w:r w:rsidR="00CD1078" w:rsidRPr="00C4137B">
              <w:t xml:space="preserve"> criteria</w:t>
            </w:r>
          </w:p>
          <w:p w14:paraId="62CA343B" w14:textId="3D9F191D" w:rsidR="001D5EEB" w:rsidRPr="00C4137B" w:rsidRDefault="001D5EEB" w:rsidP="000A3ECB">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Request explanation of engaging stakeholders on ESG issues</w:t>
            </w:r>
          </w:p>
          <w:p w14:paraId="72819505" w14:textId="4E229F9D" w:rsidR="001B13C8" w:rsidRPr="00C4137B" w:rsidRDefault="00E64648" w:rsidP="009604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1B13C8" w:rsidRPr="00C4137B">
              <w:t>Other, explain</w:t>
            </w:r>
          </w:p>
        </w:tc>
        <w:tc>
          <w:tcPr>
            <w:tcW w:w="1286"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03EC5D1" w14:textId="2253C35A"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75-100%</w:t>
            </w:r>
          </w:p>
          <w:p w14:paraId="3337DD6F" w14:textId="56ACEDB1"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50-75%</w:t>
            </w:r>
          </w:p>
          <w:p w14:paraId="0136C491" w14:textId="3C621A4A" w:rsidR="001B13C8" w:rsidRPr="00C4137B" w:rsidRDefault="001B13C8" w:rsidP="0086391A">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25 – 50%</w:t>
            </w:r>
          </w:p>
          <w:p w14:paraId="2D1FAEF7" w14:textId="5EE47E9F" w:rsidR="001B13C8" w:rsidRPr="00C4137B" w:rsidRDefault="001B13C8" w:rsidP="006E180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0 – 25%</w:t>
            </w:r>
          </w:p>
        </w:tc>
      </w:tr>
      <w:tr w:rsidR="0038373C" w:rsidRPr="00C4137B" w14:paraId="50705F52" w14:textId="77777777" w:rsidTr="00321150">
        <w:trPr>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05836F4E" w14:textId="77777777" w:rsidR="001B13C8" w:rsidRPr="00C4137B" w:rsidRDefault="001B13C8" w:rsidP="00B471A9">
            <w:pPr>
              <w:pStyle w:val="INDICATORNUMBER"/>
              <w:rPr>
                <w:rStyle w:val="IntenseEmphasis"/>
                <w:b/>
                <w:bCs w:val="0"/>
                <w:i w:val="0"/>
                <w:iCs w:val="0"/>
                <w:color w:val="595959"/>
              </w:rPr>
            </w:pPr>
          </w:p>
        </w:tc>
        <w:tc>
          <w:tcPr>
            <w:tcW w:w="242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A8942F" w14:textId="05F587D5" w:rsidR="0096040D" w:rsidRPr="00C4137B" w:rsidRDefault="001B13C8" w:rsidP="009604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Contractual requirements when appointing property managers includes ESG issues.</w:t>
            </w:r>
            <w:r w:rsidR="00A64DE1" w:rsidRPr="00C4137B">
              <w:t xml:space="preserve"> </w:t>
            </w:r>
          </w:p>
          <w:p w14:paraId="1E51AD30" w14:textId="768D4A46" w:rsidR="001B13C8" w:rsidRPr="00C4137B" w:rsidRDefault="001B13C8" w:rsidP="00C56E48">
            <w:pPr>
              <w:pStyle w:val="INDICATORTEXT"/>
              <w:cnfStyle w:val="000000000000" w:firstRow="0" w:lastRow="0" w:firstColumn="0" w:lastColumn="0" w:oddVBand="0" w:evenVBand="0" w:oddHBand="0" w:evenHBand="0" w:firstRowFirstColumn="0" w:firstRowLastColumn="0" w:lastRowFirstColumn="0" w:lastRowLastColumn="0"/>
            </w:pPr>
          </w:p>
        </w:tc>
        <w:tc>
          <w:tcPr>
            <w:tcW w:w="439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6DBBDA" w14:textId="215239AE" w:rsidR="008C5DED" w:rsidRPr="00C4137B" w:rsidRDefault="008C5DED"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D56289" w:rsidRPr="00C4137B">
              <w:t>Include c</w:t>
            </w:r>
            <w:r w:rsidRPr="00C4137B">
              <w:t>lear and detailed expectations for incorporating ESG</w:t>
            </w:r>
          </w:p>
          <w:p w14:paraId="12CC7F3D" w14:textId="6A7B9469" w:rsidR="001B13C8" w:rsidRPr="00C4137B" w:rsidRDefault="00E6464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00D56289" w:rsidRPr="00C4137B">
              <w:t xml:space="preserve"> Require</w:t>
            </w:r>
            <w:r w:rsidR="001B13C8" w:rsidRPr="00C4137B">
              <w:t xml:space="preserve"> dedicated</w:t>
            </w:r>
            <w:r w:rsidR="00DA1146" w:rsidRPr="00C4137B">
              <w:t xml:space="preserve"> ESG</w:t>
            </w:r>
            <w:r w:rsidR="001B13C8" w:rsidRPr="00C4137B">
              <w:t xml:space="preserve"> procedures in all relevant asset and property management phases</w:t>
            </w:r>
            <w:r w:rsidR="00DA1146" w:rsidRPr="00C4137B">
              <w:t xml:space="preserve"> </w:t>
            </w:r>
          </w:p>
          <w:p w14:paraId="678C1224" w14:textId="47300033" w:rsidR="001D5EEB" w:rsidRPr="00C4137B" w:rsidRDefault="00E64648" w:rsidP="00E6464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001B13C8" w:rsidRPr="00C4137B">
              <w:t xml:space="preserve"> </w:t>
            </w:r>
            <w:r w:rsidR="00D56289" w:rsidRPr="00C4137B">
              <w:t>C</w:t>
            </w:r>
            <w:r w:rsidR="001B13C8" w:rsidRPr="00C4137B">
              <w:t>lear</w:t>
            </w:r>
            <w:r w:rsidR="00DA1146" w:rsidRPr="00C4137B">
              <w:t xml:space="preserve"> ESG</w:t>
            </w:r>
            <w:r w:rsidR="001B13C8" w:rsidRPr="00C4137B">
              <w:t xml:space="preserve"> reporting requirements </w:t>
            </w:r>
          </w:p>
          <w:p w14:paraId="07874144" w14:textId="0C2E1F6A" w:rsidR="00CE4796" w:rsidRPr="00C4137B" w:rsidRDefault="00CE4796" w:rsidP="00E6464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Clear ESG performance targets</w:t>
            </w:r>
          </w:p>
          <w:p w14:paraId="62719308" w14:textId="69A32336" w:rsidR="001B13C8" w:rsidRPr="00C4137B" w:rsidRDefault="00E6464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1B13C8" w:rsidRPr="00C4137B">
              <w:t>Other, explain?</w:t>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A2296D0" w14:textId="2CB998E3" w:rsidR="001B13C8" w:rsidRPr="00C4137B" w:rsidRDefault="001B13C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75-100%</w:t>
            </w:r>
          </w:p>
          <w:p w14:paraId="5C007B88" w14:textId="6A367C47" w:rsidR="001B13C8" w:rsidRPr="00C4137B" w:rsidRDefault="001B13C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50-75%</w:t>
            </w:r>
          </w:p>
          <w:p w14:paraId="199005AC" w14:textId="76A618CB" w:rsidR="001B13C8" w:rsidRPr="00C4137B" w:rsidRDefault="001B13C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25 – 50%</w:t>
            </w:r>
          </w:p>
          <w:p w14:paraId="4536553A" w14:textId="7E8B695C" w:rsidR="001B13C8" w:rsidRPr="00C4137B" w:rsidRDefault="001B13C8" w:rsidP="00C56E4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0 – 25%</w:t>
            </w:r>
          </w:p>
        </w:tc>
      </w:tr>
      <w:tr w:rsidR="0038373C" w:rsidRPr="00C4137B" w14:paraId="1567C7DD" w14:textId="77777777" w:rsidTr="00321150">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0205B10C" w14:textId="77777777" w:rsidR="001B13C8" w:rsidRPr="00C4137B" w:rsidRDefault="001B13C8" w:rsidP="00B471A9">
            <w:pPr>
              <w:pStyle w:val="INDICATORNUMBER"/>
              <w:rPr>
                <w:rStyle w:val="IntenseEmphasis"/>
                <w:b/>
                <w:bCs w:val="0"/>
                <w:i w:val="0"/>
                <w:iCs w:val="0"/>
                <w:color w:val="595959"/>
              </w:rPr>
            </w:pPr>
          </w:p>
        </w:tc>
        <w:tc>
          <w:tcPr>
            <w:tcW w:w="2426"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2F65CE2F" w14:textId="0AD460CA" w:rsidR="001B13C8" w:rsidRPr="00C4137B" w:rsidRDefault="001B13C8" w:rsidP="009604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Monitoring of property managers covers ESG responsibilities and implementation.</w:t>
            </w:r>
            <w:r w:rsidR="00A64DE1" w:rsidRPr="00C4137B">
              <w:t xml:space="preserve"> </w:t>
            </w:r>
          </w:p>
        </w:tc>
        <w:tc>
          <w:tcPr>
            <w:tcW w:w="4394"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FA3BD16" w14:textId="7412D5B2"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001B13C8" w:rsidRPr="00C4137B">
              <w:t xml:space="preserve"> </w:t>
            </w:r>
            <w:r w:rsidR="00DA1146" w:rsidRPr="00C4137B">
              <w:t xml:space="preserve">Performance against </w:t>
            </w:r>
            <w:r w:rsidR="00DA1146" w:rsidRPr="00C4137B">
              <w:rPr>
                <w:b/>
                <w:bCs/>
              </w:rPr>
              <w:t>q</w:t>
            </w:r>
            <w:r w:rsidR="001B13C8" w:rsidRPr="00C4137B">
              <w:rPr>
                <w:b/>
                <w:bCs/>
              </w:rPr>
              <w:t>uantitative</w:t>
            </w:r>
            <w:r w:rsidR="001B13C8" w:rsidRPr="00C4137B">
              <w:t xml:space="preserve"> and material </w:t>
            </w:r>
            <w:r w:rsidRPr="00C4137B">
              <w:t xml:space="preserve">environmental / resource </w:t>
            </w:r>
            <w:r w:rsidR="00CD1327" w:rsidRPr="00C4137B">
              <w:t>targets over</w:t>
            </w:r>
            <w:r w:rsidR="001B13C8" w:rsidRPr="00C4137B">
              <w:t xml:space="preserve"> specified timeframe. </w:t>
            </w:r>
          </w:p>
          <w:p w14:paraId="7799E7EE" w14:textId="352FDAC0"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CE4796" w:rsidRPr="00C4137B">
              <w:t xml:space="preserve">Performance against </w:t>
            </w:r>
            <w:r w:rsidR="00CE4796" w:rsidRPr="00C4137B">
              <w:rPr>
                <w:b/>
                <w:bCs/>
              </w:rPr>
              <w:t>quantitative</w:t>
            </w:r>
            <w:r w:rsidR="00CE4796" w:rsidRPr="00C4137B">
              <w:t xml:space="preserve"> and material environmental / resource targets</w:t>
            </w:r>
            <w:r w:rsidR="001B13C8" w:rsidRPr="00C4137B">
              <w:t xml:space="preserve"> against relevant </w:t>
            </w:r>
            <w:r w:rsidR="008700BD" w:rsidRPr="00C4137B">
              <w:t>benchmarks</w:t>
            </w:r>
            <w:r w:rsidR="001B13C8" w:rsidRPr="00C4137B">
              <w:t xml:space="preserve"> </w:t>
            </w:r>
          </w:p>
          <w:p w14:paraId="666387E0" w14:textId="5928AADC"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CE4796" w:rsidRPr="00C4137B">
              <w:t>Performance against q</w:t>
            </w:r>
            <w:r w:rsidR="001B13C8" w:rsidRPr="00C4137B">
              <w:t>uantitative and qualitative targets to address social impacts of the portfolio</w:t>
            </w:r>
            <w:r w:rsidR="00CE4796" w:rsidRPr="00C4137B">
              <w:t>/investment</w:t>
            </w:r>
            <w:r w:rsidR="001B13C8" w:rsidRPr="00C4137B">
              <w:t xml:space="preserve">. </w:t>
            </w:r>
          </w:p>
          <w:p w14:paraId="78C05556" w14:textId="1D7528C8"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lastRenderedPageBreak/>
              <w:sym w:font="Wingdings" w:char="F071"/>
            </w:r>
            <w:r w:rsidRPr="00C4137B">
              <w:t xml:space="preserve"> </w:t>
            </w:r>
            <w:r w:rsidR="001B13C8" w:rsidRPr="00C4137B">
              <w:t>Other, explain</w:t>
            </w:r>
          </w:p>
        </w:tc>
        <w:tc>
          <w:tcPr>
            <w:tcW w:w="1286"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0596BC82" w14:textId="2262B6BB"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lastRenderedPageBreak/>
              <w:sym w:font="Wingdings" w:char="F06D"/>
            </w:r>
            <w:r w:rsidRPr="00C4137B">
              <w:t xml:space="preserve"> 75-100%</w:t>
            </w:r>
          </w:p>
          <w:p w14:paraId="02CA68E0" w14:textId="5F7670CA"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50-75%</w:t>
            </w:r>
          </w:p>
          <w:p w14:paraId="2A25FBD8" w14:textId="1D04712D"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25 – 50%</w:t>
            </w:r>
          </w:p>
          <w:p w14:paraId="0E3B563B" w14:textId="34256FB6" w:rsidR="001B13C8" w:rsidRPr="00C4137B" w:rsidRDefault="001B13C8" w:rsidP="00C56E4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0 – 25%</w:t>
            </w:r>
          </w:p>
        </w:tc>
      </w:tr>
      <w:tr w:rsidR="0038373C" w:rsidRPr="00C4137B" w14:paraId="3E07F173" w14:textId="77777777" w:rsidTr="00321150">
        <w:trPr>
          <w:trHeight w:val="153"/>
        </w:trPr>
        <w:tc>
          <w:tcPr>
            <w:cnfStyle w:val="001000000000" w:firstRow="0" w:lastRow="0" w:firstColumn="1" w:lastColumn="0" w:oddVBand="0" w:evenVBand="0" w:oddHBand="0" w:evenHBand="0" w:firstRowFirstColumn="0" w:firstRowLastColumn="0" w:lastRowFirstColumn="0" w:lastRowLastColumn="0"/>
            <w:tcW w:w="1108" w:type="dxa"/>
            <w:vMerge w:val="restart"/>
            <w:tcBorders>
              <w:top w:val="single" w:sz="4" w:space="0" w:color="0070C0"/>
              <w:left w:val="single" w:sz="4" w:space="0" w:color="0070C0"/>
            </w:tcBorders>
            <w:vAlign w:val="top"/>
          </w:tcPr>
          <w:p w14:paraId="311814C8" w14:textId="14B58BAB" w:rsidR="00C56E48" w:rsidRPr="00C4137B" w:rsidRDefault="00C56E48" w:rsidP="00C56E48">
            <w:pPr>
              <w:pStyle w:val="INDICATORNUMBER"/>
              <w:rPr>
                <w:rStyle w:val="IntenseEmphasis"/>
                <w:b/>
                <w:bCs w:val="0"/>
                <w:i w:val="0"/>
                <w:iCs w:val="0"/>
                <w:color w:val="595959"/>
              </w:rPr>
            </w:pPr>
            <w:r w:rsidRPr="00C4137B">
              <w:rPr>
                <w:rStyle w:val="IntenseEmphasis"/>
                <w:b/>
                <w:i w:val="0"/>
                <w:iCs w:val="0"/>
                <w:color w:val="595959"/>
              </w:rPr>
              <w:t>PR 1</w:t>
            </w:r>
            <w:r w:rsidR="00B85DF2" w:rsidRPr="00C4137B">
              <w:rPr>
                <w:rStyle w:val="IntenseEmphasis"/>
                <w:b/>
                <w:i w:val="0"/>
                <w:iCs w:val="0"/>
                <w:color w:val="595959"/>
              </w:rPr>
              <w:t>0</w:t>
            </w:r>
            <w:r w:rsidRPr="00C4137B">
              <w:rPr>
                <w:rStyle w:val="IntenseEmphasis"/>
                <w:b/>
                <w:i w:val="0"/>
                <w:iCs w:val="0"/>
                <w:color w:val="595959"/>
              </w:rPr>
              <w:t>.</w:t>
            </w:r>
            <w:r w:rsidR="00E64648" w:rsidRPr="00C4137B">
              <w:rPr>
                <w:rStyle w:val="IntenseEmphasis"/>
                <w:b/>
                <w:i w:val="0"/>
                <w:iCs w:val="0"/>
                <w:color w:val="595959"/>
              </w:rPr>
              <w:t>3</w:t>
            </w:r>
          </w:p>
        </w:tc>
        <w:tc>
          <w:tcPr>
            <w:tcW w:w="8106" w:type="dxa"/>
            <w:gridSpan w:val="4"/>
            <w:tcBorders>
              <w:top w:val="single" w:sz="4" w:space="0" w:color="0070C0"/>
              <w:right w:val="single" w:sz="4" w:space="0" w:color="0070C0"/>
            </w:tcBorders>
            <w:shd w:val="clear" w:color="auto" w:fill="DAEEF3" w:themeFill="accent5" w:themeFillTint="33"/>
          </w:tcPr>
          <w:p w14:paraId="1354FA03" w14:textId="22EF4696" w:rsidR="00C56E48" w:rsidRPr="002E2940" w:rsidRDefault="00E64648" w:rsidP="002E2940">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t>Provide a brief description of your organisations selection, appointment and monitoring of third party property managers and how they contribute to the management of ESG issues for your property investments</w:t>
            </w:r>
            <w:r w:rsidRPr="00C4137B">
              <w:rPr>
                <w:b/>
                <w:bCs/>
              </w:rPr>
              <w:t>.</w:t>
            </w:r>
          </w:p>
        </w:tc>
      </w:tr>
      <w:tr w:rsidR="00C56E48" w:rsidRPr="00C4137B" w14:paraId="38B79B2C" w14:textId="77777777" w:rsidTr="0032115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bottom w:val="single" w:sz="4" w:space="0" w:color="0070C0"/>
            </w:tcBorders>
          </w:tcPr>
          <w:p w14:paraId="51C690A2" w14:textId="77777777" w:rsidR="00C56E48" w:rsidRPr="00C4137B" w:rsidRDefault="00C56E48" w:rsidP="00B471A9">
            <w:pPr>
              <w:pStyle w:val="INDICATORNUMBER"/>
              <w:rPr>
                <w:rStyle w:val="IntenseEmphasis"/>
                <w:b/>
                <w:bCs w:val="0"/>
                <w:i w:val="0"/>
                <w:iCs w:val="0"/>
                <w:color w:val="595959"/>
              </w:rPr>
            </w:pPr>
          </w:p>
        </w:tc>
        <w:tc>
          <w:tcPr>
            <w:tcW w:w="8106" w:type="dxa"/>
            <w:gridSpan w:val="4"/>
            <w:tcBorders>
              <w:top w:val="nil"/>
              <w:bottom w:val="single" w:sz="4" w:space="0" w:color="0070C0"/>
              <w:right w:val="single" w:sz="4" w:space="0" w:color="0070C0"/>
            </w:tcBorders>
            <w:shd w:val="clear" w:color="auto" w:fill="auto"/>
          </w:tcPr>
          <w:p w14:paraId="49A7781C" w14:textId="77777777" w:rsidR="00C56E48" w:rsidRPr="00C4137B"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p>
        </w:tc>
      </w:tr>
    </w:tbl>
    <w:p w14:paraId="3731CFCF" w14:textId="77777777" w:rsidR="00951B44" w:rsidRPr="00C4137B" w:rsidRDefault="00951B44" w:rsidP="00991382">
      <w:pPr>
        <w:pStyle w:val="INDICATORNUMBER"/>
      </w:pPr>
    </w:p>
    <w:tbl>
      <w:tblPr>
        <w:tblStyle w:val="SubSubSectionMISCTableMANDATORY"/>
        <w:tblW w:w="9209" w:type="dxa"/>
        <w:tblInd w:w="5" w:type="dxa"/>
        <w:tblLook w:val="06A0" w:firstRow="1" w:lastRow="0" w:firstColumn="1" w:lastColumn="0" w:noHBand="1" w:noVBand="1"/>
      </w:tblPr>
      <w:tblGrid>
        <w:gridCol w:w="1124"/>
        <w:gridCol w:w="3969"/>
        <w:gridCol w:w="1985"/>
        <w:gridCol w:w="2131"/>
      </w:tblGrid>
      <w:tr w:rsidR="00951B44" w:rsidRPr="00C4137B" w14:paraId="4C4F3A84"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0CFE047B" w14:textId="5F62A2FF" w:rsidR="00951B44" w:rsidRPr="00C4137B" w:rsidRDefault="00951B44" w:rsidP="00B471A9">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 1</w:t>
            </w:r>
            <w:r w:rsidR="00B85DF2" w:rsidRPr="00C4137B">
              <w:rPr>
                <w:rStyle w:val="IntenseEmphasis"/>
                <w:b w:val="0"/>
                <w:bCs w:val="0"/>
                <w:i w:val="0"/>
                <w:iCs w:val="0"/>
                <w:color w:val="FFFFFF" w:themeColor="background1"/>
              </w:rPr>
              <w:t>0</w:t>
            </w:r>
          </w:p>
        </w:tc>
        <w:tc>
          <w:tcPr>
            <w:tcW w:w="8085" w:type="dxa"/>
            <w:gridSpan w:val="3"/>
            <w:tcBorders>
              <w:top w:val="single" w:sz="4" w:space="0" w:color="0070C0"/>
              <w:right w:val="single" w:sz="4" w:space="0" w:color="0070C0"/>
            </w:tcBorders>
          </w:tcPr>
          <w:p w14:paraId="07FE92B7" w14:textId="77777777" w:rsidR="00951B44" w:rsidRPr="00C4137B" w:rsidRDefault="00951B44"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951B44" w:rsidRPr="00C4137B" w14:paraId="1650B233" w14:textId="77777777" w:rsidTr="0038373C">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hemeColor="background1" w:themeShade="A6"/>
            </w:tcBorders>
          </w:tcPr>
          <w:p w14:paraId="1684B119" w14:textId="6613F26B" w:rsidR="00951B44" w:rsidRPr="00C4137B" w:rsidRDefault="00951B44" w:rsidP="00B471A9">
            <w:pPr>
              <w:pStyle w:val="INDICATORNUMBER"/>
              <w:rPr>
                <w:rStyle w:val="IntenseEmphasis"/>
                <w:b/>
                <w:bCs w:val="0"/>
                <w:i w:val="0"/>
                <w:iCs w:val="0"/>
              </w:rPr>
            </w:pPr>
            <w:r w:rsidRPr="00C4137B">
              <w:rPr>
                <w:rStyle w:val="IntenseEmphasis"/>
                <w:b/>
                <w:i w:val="0"/>
                <w:iCs w:val="0"/>
                <w:color w:val="595959"/>
              </w:rPr>
              <w:t>PR 1</w:t>
            </w:r>
            <w:r w:rsidR="00B85DF2" w:rsidRPr="00C4137B">
              <w:rPr>
                <w:rStyle w:val="IntenseEmphasis"/>
                <w:b/>
                <w:i w:val="0"/>
                <w:iCs w:val="0"/>
                <w:color w:val="595959"/>
              </w:rPr>
              <w:t>0</w:t>
            </w:r>
          </w:p>
        </w:tc>
        <w:tc>
          <w:tcPr>
            <w:tcW w:w="8085" w:type="dxa"/>
            <w:gridSpan w:val="3"/>
            <w:tcBorders>
              <w:bottom w:val="single" w:sz="4" w:space="0" w:color="A6A6A6" w:themeColor="background1" w:themeShade="A6"/>
              <w:right w:val="single" w:sz="4" w:space="0" w:color="0070C0"/>
            </w:tcBorders>
          </w:tcPr>
          <w:p w14:paraId="7B8AC912" w14:textId="0928F3F8" w:rsidR="00951B44" w:rsidRPr="00C4137B" w:rsidRDefault="00951B44" w:rsidP="007B2A5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C4137B">
              <w:t xml:space="preserve">This section is applicable only if your organisation outsources property management to third-party property managers as reported in </w:t>
            </w:r>
            <w:r w:rsidR="002148BA" w:rsidRPr="00C4137B">
              <w:t>[</w:t>
            </w:r>
            <w:r w:rsidRPr="00C4137B">
              <w:t>02</w:t>
            </w:r>
            <w:r w:rsidR="002148BA" w:rsidRPr="00C4137B">
              <w:t>]</w:t>
            </w:r>
            <w:r w:rsidR="00B376A4" w:rsidRPr="00C4137B">
              <w:t xml:space="preserve">, </w:t>
            </w:r>
            <w:r w:rsidR="00CD1078" w:rsidRPr="00C4137B">
              <w:t>aligned</w:t>
            </w:r>
            <w:r w:rsidR="00B376A4" w:rsidRPr="00C4137B">
              <w:t xml:space="preserve"> with GRESB 2016 guidance</w:t>
            </w:r>
            <w:r w:rsidRPr="00C4137B">
              <w:t>.</w:t>
            </w:r>
            <w:r w:rsidR="00B376A4" w:rsidRPr="00C4137B">
              <w:t xml:space="preserve"> See [02] for definitions.</w:t>
            </w:r>
            <w:r w:rsidRPr="00C4137B">
              <w:t xml:space="preserve"> If you manage all properties in-house, this indicator will not be applicable. If you manage some properties in-house and outsource some, you should report only </w:t>
            </w:r>
            <w:r w:rsidR="007B2A53" w:rsidRPr="00C4137B">
              <w:t>about</w:t>
            </w:r>
            <w:r w:rsidRPr="00C4137B">
              <w:t xml:space="preserve"> those assets for which management is outsourced.</w:t>
            </w:r>
          </w:p>
        </w:tc>
      </w:tr>
      <w:tr w:rsidR="00951B44" w:rsidRPr="00C4137B" w14:paraId="1969FECC"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11B5D1B7" w14:textId="3A6BA943" w:rsidR="00951B44" w:rsidRPr="00C4137B" w:rsidRDefault="00951B44" w:rsidP="00B471A9">
            <w:pPr>
              <w:pStyle w:val="INDICATORNUMBER"/>
              <w:rPr>
                <w:rStyle w:val="IntenseEmphasis"/>
                <w:b/>
                <w:bCs w:val="0"/>
                <w:i w:val="0"/>
                <w:iCs w:val="0"/>
                <w:color w:val="595959"/>
              </w:rPr>
            </w:pPr>
            <w:r w:rsidRPr="00C4137B">
              <w:rPr>
                <w:rStyle w:val="IntenseEmphasis"/>
                <w:b/>
                <w:i w:val="0"/>
                <w:iCs w:val="0"/>
                <w:color w:val="595959"/>
              </w:rPr>
              <w:t>PR 1</w:t>
            </w:r>
            <w:r w:rsidR="00B85DF2" w:rsidRPr="00C4137B">
              <w:rPr>
                <w:rStyle w:val="IntenseEmphasis"/>
                <w:b/>
                <w:i w:val="0"/>
                <w:iCs w:val="0"/>
                <w:color w:val="595959"/>
              </w:rPr>
              <w:t>0</w:t>
            </w:r>
            <w:r w:rsidRPr="00C4137B">
              <w:rPr>
                <w:rStyle w:val="IntenseEmphasis"/>
                <w:b/>
                <w:i w:val="0"/>
                <w:iCs w:val="0"/>
                <w:color w:val="595959"/>
              </w:rPr>
              <w:t>.3</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073B1833"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Selecting property managers</w:t>
            </w:r>
          </w:p>
          <w:p w14:paraId="011C1148" w14:textId="77777777" w:rsidR="00951B44" w:rsidRPr="00C4137B" w:rsidRDefault="00951B44" w:rsidP="00E33BA6">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r w:rsidR="007B2A53" w:rsidRPr="00C4137B">
              <w:t xml:space="preserve"> h</w:t>
            </w:r>
            <w:r w:rsidRPr="00C4137B">
              <w:t>ow your selection processes for property managers is structured</w:t>
            </w:r>
            <w:r w:rsidR="007B2A53" w:rsidRPr="00C4137B">
              <w:t>.</w:t>
            </w:r>
          </w:p>
          <w:p w14:paraId="2CCFA5D7"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Appointing property managers</w:t>
            </w:r>
          </w:p>
          <w:p w14:paraId="3519E2CD"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p>
          <w:p w14:paraId="3D1EB292" w14:textId="77777777" w:rsidR="00951B44" w:rsidRPr="00C4137B" w:rsidRDefault="007B2A53" w:rsidP="00685BA8">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sidRPr="00C4137B">
              <w:t xml:space="preserve">type </w:t>
            </w:r>
            <w:r w:rsidR="00951B44" w:rsidRPr="00C4137B">
              <w:t>of ESG responsibilities, implementation requirements and measures in contractual agreements</w:t>
            </w:r>
            <w:r w:rsidRPr="00C4137B">
              <w:t>; and/or</w:t>
            </w:r>
          </w:p>
          <w:p w14:paraId="5DB54FEF" w14:textId="77777777" w:rsidR="00951B44" w:rsidRPr="00C4137B" w:rsidRDefault="007B2A53" w:rsidP="00685BA8">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sidRPr="00C4137B">
              <w:t xml:space="preserve">how </w:t>
            </w:r>
            <w:r w:rsidR="00951B44" w:rsidRPr="00C4137B">
              <w:t>the implementation of ESG issues was formally agreed upon (if</w:t>
            </w:r>
            <w:r w:rsidR="008B3E91" w:rsidRPr="00C4137B">
              <w:t xml:space="preserve"> applicable)</w:t>
            </w:r>
            <w:r w:rsidRPr="00C4137B">
              <w:t>.</w:t>
            </w:r>
          </w:p>
          <w:p w14:paraId="0FC87186"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Monitoring property managers</w:t>
            </w:r>
          </w:p>
          <w:p w14:paraId="17B7D229"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p>
          <w:p w14:paraId="02063661" w14:textId="77777777" w:rsidR="00951B44" w:rsidRPr="00C4137B" w:rsidRDefault="007B2A53"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rsidRPr="00C4137B">
              <w:t xml:space="preserve">your </w:t>
            </w:r>
            <w:r w:rsidR="00951B44" w:rsidRPr="00C4137B">
              <w:t>typical interaction with property managers</w:t>
            </w:r>
            <w:r w:rsidRPr="00C4137B">
              <w:t>;</w:t>
            </w:r>
            <w:r w:rsidR="00951B44" w:rsidRPr="00C4137B">
              <w:t xml:space="preserve"> </w:t>
            </w:r>
          </w:p>
          <w:p w14:paraId="4360E5A7" w14:textId="77777777" w:rsidR="00951B44" w:rsidRPr="00C4137B" w:rsidRDefault="007B2A53"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rsidRPr="00C4137B">
              <w:t xml:space="preserve">whether </w:t>
            </w:r>
            <w:r w:rsidR="00951B44" w:rsidRPr="00C4137B">
              <w:t>you make regular property visits</w:t>
            </w:r>
            <w:r w:rsidRPr="00C4137B">
              <w:t>;</w:t>
            </w:r>
            <w:r w:rsidR="00951B44" w:rsidRPr="00C4137B">
              <w:t xml:space="preserve"> </w:t>
            </w:r>
          </w:p>
          <w:p w14:paraId="77571D45" w14:textId="77777777" w:rsidR="00951B44" w:rsidRPr="00C4137B" w:rsidRDefault="007B2A53"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rsidRPr="00C4137B">
              <w:t xml:space="preserve">to </w:t>
            </w:r>
            <w:r w:rsidR="00951B44" w:rsidRPr="00C4137B">
              <w:t>what extent your interactions include discussions of ESG initiatives</w:t>
            </w:r>
            <w:r w:rsidRPr="00C4137B">
              <w:t>;</w:t>
            </w:r>
            <w:r w:rsidR="00951B44" w:rsidRPr="00C4137B">
              <w:t xml:space="preserve"> </w:t>
            </w:r>
          </w:p>
          <w:p w14:paraId="640ADC98" w14:textId="77777777" w:rsidR="00951B44" w:rsidRPr="00C4137B" w:rsidRDefault="007B2A53"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rsidRPr="00C4137B">
              <w:t xml:space="preserve">whether </w:t>
            </w:r>
            <w:r w:rsidR="00951B44" w:rsidRPr="00C4137B">
              <w:t>there are variations across different managers in the monitoring that you carry out</w:t>
            </w:r>
            <w:r w:rsidRPr="00C4137B">
              <w:t>; and/or</w:t>
            </w:r>
          </w:p>
          <w:p w14:paraId="0FBDAF3A" w14:textId="77777777" w:rsidR="00951B44" w:rsidRPr="00C4137B" w:rsidRDefault="007B2A53">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i/>
                <w:iCs/>
              </w:rPr>
            </w:pPr>
            <w:r w:rsidRPr="00C4137B">
              <w:t xml:space="preserve">whether </w:t>
            </w:r>
            <w:r w:rsidR="00951B44" w:rsidRPr="00C4137B">
              <w:t>you have a performance evaluation and incentive system based on ESG issues for your property managers</w:t>
            </w:r>
            <w:r w:rsidRPr="00C4137B">
              <w:t>.</w:t>
            </w:r>
          </w:p>
          <w:p w14:paraId="7AF80F25" w14:textId="5F892752" w:rsidR="001B13C8" w:rsidRPr="00C4137B" w:rsidRDefault="001B13C8" w:rsidP="00D56289">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t xml:space="preserve">For further guidance, refer </w:t>
            </w:r>
            <w:hyperlink r:id="rId39" w:history="1">
              <w:r w:rsidRPr="00C4137B">
                <w:rPr>
                  <w:rStyle w:val="Hyperlink"/>
                  <w:rFonts w:eastAsia="Arial" w:cs="Arial"/>
                </w:rPr>
                <w:t xml:space="preserve">to </w:t>
              </w:r>
              <w:r w:rsidR="00420FD8" w:rsidRPr="00C4137B">
                <w:rPr>
                  <w:rStyle w:val="Hyperlink"/>
                  <w:rFonts w:eastAsia="Arial" w:cs="Arial"/>
                </w:rPr>
                <w:t xml:space="preserve">UNEP FI’s </w:t>
              </w:r>
              <w:r w:rsidRPr="00C4137B">
                <w:rPr>
                  <w:rStyle w:val="Hyperlink"/>
                  <w:rFonts w:eastAsia="Arial" w:cs="Arial"/>
                </w:rPr>
                <w:t xml:space="preserve">Sustainable Real Estate Investment: Implementing the Paris Climate Agreement, </w:t>
              </w:r>
              <w:r w:rsidR="00D56289" w:rsidRPr="00C4137B">
                <w:rPr>
                  <w:rStyle w:val="Hyperlink"/>
                  <w:rFonts w:eastAsia="Arial" w:cs="Arial"/>
                </w:rPr>
                <w:t>A</w:t>
              </w:r>
              <w:r w:rsidRPr="00C4137B">
                <w:rPr>
                  <w:rStyle w:val="Hyperlink"/>
                  <w:rFonts w:eastAsia="Arial" w:cs="Arial"/>
                </w:rPr>
                <w:t>n Action Framework</w:t>
              </w:r>
            </w:hyperlink>
            <w:r w:rsidRPr="00C4137B">
              <w:t>, p. 45.</w:t>
            </w:r>
          </w:p>
        </w:tc>
      </w:tr>
      <w:tr w:rsidR="00951B44" w:rsidRPr="00C4137B" w14:paraId="370E271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1260916F" w14:textId="4F4951B8" w:rsidR="00951B44" w:rsidRPr="00C4137B" w:rsidRDefault="00951B44" w:rsidP="00B471A9">
            <w:pPr>
              <w:pStyle w:val="INDICATORNUMBER"/>
              <w:rPr>
                <w:rStyle w:val="IntenseEmphasis"/>
                <w:b/>
                <w:bCs w:val="0"/>
                <w:i w:val="0"/>
                <w:iCs w:val="0"/>
                <w:color w:val="595959"/>
              </w:rPr>
            </w:pP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1DB80114" w14:textId="3EC047ED" w:rsidR="00951B44" w:rsidRPr="00C4137B" w:rsidRDefault="00951B44" w:rsidP="00E33BA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951B44" w:rsidRPr="00C4137B" w14:paraId="4C113CF1"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34FF9559" w14:textId="77777777" w:rsidR="00951B44" w:rsidRPr="00C4137B" w:rsidRDefault="00951B44" w:rsidP="00B471A9">
            <w:pPr>
              <w:pStyle w:val="INDICATORTEXT"/>
              <w:jc w:val="both"/>
              <w:rPr>
                <w:b/>
              </w:rPr>
            </w:pPr>
            <w:r w:rsidRPr="00C4137B">
              <w:rPr>
                <w:b/>
                <w:bCs/>
              </w:rPr>
              <w:t>LOGIC</w:t>
            </w:r>
          </w:p>
        </w:tc>
      </w:tr>
      <w:tr w:rsidR="00951B44" w:rsidRPr="00C4137B" w14:paraId="0FFD222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4C5BB993" w14:textId="71941F58" w:rsidR="00951B44" w:rsidRPr="00C4137B" w:rsidRDefault="0041301C" w:rsidP="00B471A9">
            <w:pPr>
              <w:pStyle w:val="INDICATORTEXT"/>
              <w:jc w:val="both"/>
              <w:rPr>
                <w:b/>
              </w:rPr>
            </w:pPr>
            <w:r w:rsidRPr="00C4137B">
              <w:rPr>
                <w:b/>
                <w:bCs/>
              </w:rPr>
              <w:t>PR</w:t>
            </w:r>
            <w:r w:rsidR="00951B44" w:rsidRPr="00C4137B">
              <w:rPr>
                <w:b/>
                <w:bCs/>
              </w:rPr>
              <w:t xml:space="preserve"> 1</w:t>
            </w:r>
            <w:r w:rsidR="00B85DF2" w:rsidRPr="00C4137B">
              <w:rPr>
                <w:b/>
                <w:bCs/>
              </w:rPr>
              <w:t>0</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3E9D4CC1" w14:textId="329DFDF7" w:rsidR="005C651D" w:rsidRDefault="005C651D" w:rsidP="005C651D">
            <w:pPr>
              <w:pStyle w:val="INDICATORTEXT"/>
              <w:jc w:val="both"/>
              <w:cnfStyle w:val="000000000000" w:firstRow="0" w:lastRow="0" w:firstColumn="0" w:lastColumn="0" w:oddVBand="0" w:evenVBand="0" w:oddHBand="0" w:evenHBand="0" w:firstRowFirstColumn="0" w:firstRowLastColumn="0" w:lastRowFirstColumn="0" w:lastRowLastColumn="0"/>
            </w:pPr>
            <w:r>
              <w:t>This indicator will be applicable if you reported that some proportion of your property assets are 'managed via third-party property managers appointed by you' in [02.1].</w:t>
            </w:r>
          </w:p>
          <w:p w14:paraId="56B59AB6" w14:textId="339659C9" w:rsidR="00563F3D" w:rsidRPr="00C4137B" w:rsidRDefault="005C651D" w:rsidP="005C651D">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rPr>
                <w:szCs w:val="18"/>
              </w:rPr>
            </w:pPr>
            <w:r>
              <w:t>[10.2]  will be applicable if 'Yes' is reported in [10.1].</w:t>
            </w:r>
          </w:p>
        </w:tc>
      </w:tr>
      <w:tr w:rsidR="00951B44" w:rsidRPr="00C4137B" w14:paraId="73FDDF9E"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7D1399BD" w14:textId="77777777" w:rsidR="00951B44" w:rsidRPr="00C4137B" w:rsidRDefault="00951B44" w:rsidP="00B471A9">
            <w:pPr>
              <w:pStyle w:val="INDICATORTEXT"/>
              <w:jc w:val="both"/>
              <w:rPr>
                <w:b/>
              </w:rPr>
            </w:pPr>
            <w:r w:rsidRPr="00C4137B">
              <w:rPr>
                <w:b/>
                <w:bCs/>
              </w:rPr>
              <w:t>ASSESSMENT</w:t>
            </w:r>
          </w:p>
        </w:tc>
      </w:tr>
      <w:tr w:rsidR="00951B44" w:rsidRPr="00C4137B" w14:paraId="35819480"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right w:val="single" w:sz="4" w:space="0" w:color="A6A6A6" w:themeColor="background1" w:themeShade="A6"/>
            </w:tcBorders>
          </w:tcPr>
          <w:p w14:paraId="6D78A941" w14:textId="5A836169" w:rsidR="00951B44" w:rsidRPr="00C4137B" w:rsidRDefault="0041301C" w:rsidP="00B471A9">
            <w:pPr>
              <w:pStyle w:val="INDICATORNUMBER"/>
              <w:rPr>
                <w:rStyle w:val="IntenseEmphasis"/>
                <w:b/>
                <w:bCs w:val="0"/>
                <w:i w:val="0"/>
                <w:iCs w:val="0"/>
                <w:color w:val="595959"/>
              </w:rPr>
            </w:pPr>
            <w:r w:rsidRPr="00C4137B">
              <w:rPr>
                <w:rStyle w:val="IntenseEmphasis"/>
                <w:b/>
                <w:i w:val="0"/>
                <w:iCs w:val="0"/>
                <w:color w:val="595959"/>
              </w:rPr>
              <w:t>PR</w:t>
            </w:r>
            <w:r w:rsidR="00951B44" w:rsidRPr="00C4137B">
              <w:rPr>
                <w:rStyle w:val="IntenseEmphasis"/>
                <w:b/>
                <w:i w:val="0"/>
                <w:iCs w:val="0"/>
                <w:color w:val="595959"/>
              </w:rPr>
              <w:t xml:space="preserve"> 1</w:t>
            </w:r>
            <w:r w:rsidR="00B85DF2" w:rsidRPr="00C4137B">
              <w:rPr>
                <w:rStyle w:val="IntenseEmphasis"/>
                <w:b/>
                <w:i w:val="0"/>
                <w:iCs w:val="0"/>
                <w:color w:val="595959"/>
              </w:rPr>
              <w:t>0</w:t>
            </w: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4902225E" w14:textId="77777777" w:rsidR="001F6A69" w:rsidRPr="00C4137B" w:rsidRDefault="001F6A69" w:rsidP="001F6A69">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rPr>
            </w:pPr>
            <w:r w:rsidRPr="00C4137B">
              <w:t xml:space="preserve">Maximum score: Nine </w:t>
            </w:r>
            <w:r w:rsidRPr="00C4137B">
              <w:rPr>
                <w:szCs w:val="18"/>
              </w:rPr>
              <w:sym w:font="Wingdings" w:char="F0AB"/>
            </w:r>
          </w:p>
          <w:p w14:paraId="71ED3E72" w14:textId="08AC7670" w:rsidR="00951B44" w:rsidRPr="00C4137B" w:rsidRDefault="001F6A69" w:rsidP="002148BA">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indicator is only assessed for organisations that outsource management. For those organisations that do not outsource management</w:t>
            </w:r>
            <w:r w:rsidR="007B2A53" w:rsidRPr="00C4137B">
              <w:t>,</w:t>
            </w:r>
            <w:r w:rsidRPr="00C4137B">
              <w:t xml:space="preserve"> it is N/A and removed from your denominator.</w:t>
            </w:r>
          </w:p>
        </w:tc>
      </w:tr>
      <w:tr w:rsidR="00E93C8E" w:rsidRPr="00C4137B" w14:paraId="34126C4A"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064E0F5E"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BB0434A" w14:textId="169053C2"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7A8E7607"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00CE91F1"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FC16C59" w14:textId="4652F68C"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A6642BE" w14:textId="77C92ECD"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rPr>
                <w:b/>
                <w:bCs/>
              </w:rPr>
              <w:t>Level score</w:t>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01B18AE" w14:textId="7C15556C"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rPr>
                <w:b/>
                <w:bCs/>
              </w:rPr>
              <w:t>Further Details</w:t>
            </w:r>
          </w:p>
        </w:tc>
      </w:tr>
      <w:tr w:rsidR="00E93C8E" w:rsidRPr="00C4137B" w14:paraId="0DEC637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630062A2"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8F5EF5B" w14:textId="339B43CB"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4137B">
              <w:rPr>
                <w:b/>
                <w:bCs/>
              </w:rPr>
              <w:t xml:space="preserve">PR </w:t>
            </w:r>
            <w:r w:rsidR="00B85DF2" w:rsidRPr="00C4137B">
              <w:rPr>
                <w:b/>
                <w:bCs/>
              </w:rPr>
              <w:t>10</w:t>
            </w:r>
            <w:r w:rsidRPr="00C4137B">
              <w:rPr>
                <w:b/>
                <w:bCs/>
              </w:rPr>
              <w:t>.2 a – Selection</w:t>
            </w:r>
          </w:p>
        </w:tc>
      </w:tr>
      <w:tr w:rsidR="0038373C" w:rsidRPr="00C4137B" w14:paraId="345120C7"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F779E05"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AF60234" w14:textId="2763396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ESG issues not considered in selection process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ABF5D4F" w14:textId="249DE65B"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A6B600F"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02FEEF32"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25C770F4"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F450B7E" w14:textId="092AFC1A"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‘For a minority of our</w:t>
            </w:r>
            <w:r w:rsidRPr="00C4137B" w:rsidDel="00CB5403">
              <w:t xml:space="preserve"> </w:t>
            </w:r>
            <w:r w:rsidRPr="00C4137B">
              <w:t>property managers’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6D6CC38" w14:textId="511627FF"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9656C77"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D9BE33B"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6F93B803"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1072CB9" w14:textId="006905A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‘For a majority of our</w:t>
            </w:r>
            <w:r w:rsidRPr="00C4137B" w:rsidDel="00CB5403">
              <w:t xml:space="preserve"> </w:t>
            </w:r>
            <w:r w:rsidRPr="00C4137B">
              <w:t xml:space="preserve">property managers’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B4B82C2" w14:textId="580AD2D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AE4263D"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9A651F2"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34F836A8"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1558986" w14:textId="5CA29026"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‘For all third-party property managers’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9899FE3" w14:textId="6380D67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FC7A8DE"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4D72B258"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88D5016"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85C0684" w14:textId="6D007BAC"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4137B">
              <w:t>PR 1</w:t>
            </w:r>
            <w:r w:rsidR="006C5925" w:rsidRPr="00C4137B">
              <w:t>0</w:t>
            </w:r>
            <w:r w:rsidRPr="00C4137B">
              <w:t xml:space="preserve">.2 b - </w:t>
            </w:r>
            <w:r w:rsidRPr="00C4137B">
              <w:rPr>
                <w:bCs/>
              </w:rPr>
              <w:t>Contractual requirements when Appointing</w:t>
            </w:r>
          </w:p>
        </w:tc>
      </w:tr>
      <w:tr w:rsidR="0038373C" w:rsidRPr="00C4137B" w14:paraId="2A1D8F1F"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A7A465E"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FEA6748" w14:textId="4B085541"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t>ESG issues not considered in contractual requirements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E890B8C" w14:textId="19BB72E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A8CE443"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08A5A9F5"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1A85152"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1448024" w14:textId="5675C79C"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‘For a minority of our</w:t>
            </w:r>
            <w:r w:rsidRPr="00C4137B" w:rsidDel="00CB5403">
              <w:t xml:space="preserve"> </w:t>
            </w:r>
            <w:r w:rsidRPr="00C4137B">
              <w:t>property managers’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BF4DE9C" w14:textId="7F77A0EE"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C0CF87D"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844C9DC"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29522AC8"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0400E80" w14:textId="1200D5DD"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‘For a majority of our</w:t>
            </w:r>
            <w:r w:rsidRPr="00C4137B" w:rsidDel="00CB5403">
              <w:t xml:space="preserve"> </w:t>
            </w:r>
            <w:r w:rsidRPr="00C4137B">
              <w:t xml:space="preserve">property managers’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4792828" w14:textId="45194A10"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7065055"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D364DBF"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EBC6F6F"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E0BDD53" w14:textId="475156BA"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‘For all third-party property managers’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836977D" w14:textId="167907B6"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15E6431"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36DA708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599A610C"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58CD529" w14:textId="50696C50"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PR 1</w:t>
            </w:r>
            <w:r w:rsidR="006C5925" w:rsidRPr="00C4137B">
              <w:t>0</w:t>
            </w:r>
            <w:r w:rsidRPr="00C4137B">
              <w:t>.2 c - Monitoring</w:t>
            </w:r>
          </w:p>
        </w:tc>
      </w:tr>
      <w:tr w:rsidR="0038373C" w:rsidRPr="00C4137B" w14:paraId="6B1262CF"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02C22785"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D72C97E" w14:textId="3B658F84"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rPr>
                <w:b/>
                <w:bCs/>
              </w:rPr>
              <w:t>Selected response</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7A8DF1C" w14:textId="2B3851C2"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54841B26" w14:textId="1DD9EECC"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655E13FB"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1A109650"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9634BFD" w14:textId="65317360"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ESG issues not considered in monitoring processes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166E2FB" w14:textId="352418FF"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31E8842"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p>
        </w:tc>
      </w:tr>
      <w:tr w:rsidR="0038373C" w:rsidRPr="00C4137B" w14:paraId="7BDCA40B"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514202DA"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C7440FB" w14:textId="5A8E43A3"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‘For a minority of our</w:t>
            </w:r>
            <w:r w:rsidRPr="00C4137B" w:rsidDel="00CB5403">
              <w:t xml:space="preserve"> </w:t>
            </w:r>
            <w:r w:rsidRPr="00C4137B">
              <w:t>property managers’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2EDCA94" w14:textId="1EC5B7FB"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7817119"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p>
        </w:tc>
      </w:tr>
      <w:tr w:rsidR="0038373C" w:rsidRPr="00C4137B" w14:paraId="74A12E00"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501BFD98"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CDC8D0E" w14:textId="666EB4B4"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‘For a majority of our</w:t>
            </w:r>
            <w:r w:rsidRPr="00C4137B" w:rsidDel="00CB5403">
              <w:t xml:space="preserve"> </w:t>
            </w:r>
            <w:r w:rsidRPr="00C4137B">
              <w:t xml:space="preserve">property managers’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41C2DF3" w14:textId="40173D3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81B9148"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p>
        </w:tc>
      </w:tr>
      <w:tr w:rsidR="0038373C" w:rsidRPr="00C4137B" w14:paraId="65B83A84"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hemeColor="background1" w:themeShade="A6"/>
            </w:tcBorders>
          </w:tcPr>
          <w:p w14:paraId="64785324"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771A695C" w14:textId="67A9C386"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C4137B">
              <w:rPr>
                <w:rFonts w:ascii="Calibri" w:eastAsia="Calibri" w:hAnsi="Calibri" w:cs="Calibri"/>
              </w:rPr>
              <w:t>‘For all third-party property managers’</w:t>
            </w:r>
          </w:p>
        </w:tc>
        <w:tc>
          <w:tcPr>
            <w:tcW w:w="1985"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4B48F418" w14:textId="76BEE942"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48C9185B"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472ABA5B" w14:textId="77777777" w:rsidR="00951B44" w:rsidRPr="00C4137B" w:rsidRDefault="00951B44" w:rsidP="00991382">
      <w:pPr>
        <w:pStyle w:val="INDICATORNUMBER"/>
      </w:pPr>
    </w:p>
    <w:p w14:paraId="4D3C1651" w14:textId="77777777" w:rsidR="00951B44" w:rsidRPr="00C4137B" w:rsidRDefault="00951B44" w:rsidP="00991382">
      <w:pPr>
        <w:pStyle w:val="INDICATORNUMBER"/>
        <w:sectPr w:rsidR="00951B44" w:rsidRPr="00C4137B" w:rsidSect="00644696">
          <w:headerReference w:type="default" r:id="rId40"/>
          <w:headerReference w:type="first" r:id="rId4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RPr="00C4137B" w14:paraId="11D100A3"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530F26D" w14:textId="77777777" w:rsidR="005D3A75" w:rsidRPr="00C4137B" w:rsidRDefault="005D3A75" w:rsidP="005D3A75">
            <w:pPr>
              <w:widowControl/>
              <w:autoSpaceDE/>
              <w:autoSpaceDN/>
              <w:adjustRightInd/>
              <w:spacing w:after="0" w:line="240" w:lineRule="auto"/>
              <w:rPr>
                <w:rStyle w:val="IntenseEmphasis"/>
                <w:b/>
                <w:bCs w:val="0"/>
                <w:i w:val="0"/>
                <w:iCs w:val="0"/>
              </w:rPr>
            </w:pPr>
            <w:r w:rsidRPr="00C4137B">
              <w:lastRenderedPageBreak/>
              <w:t>SECTION</w:t>
            </w:r>
          </w:p>
        </w:tc>
      </w:tr>
      <w:tr w:rsidR="005D3A75" w:rsidRPr="00C4137B" w14:paraId="484E4C00"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A123A2B" w14:textId="77777777" w:rsidR="005D3A75" w:rsidRPr="00C4137B" w:rsidRDefault="005D3A75" w:rsidP="005D3A75">
            <w:pPr>
              <w:pStyle w:val="Heading2"/>
              <w:outlineLvl w:val="1"/>
              <w:rPr>
                <w:rStyle w:val="IntenseEmphasis"/>
                <w:i w:val="0"/>
                <w:iCs w:val="0"/>
                <w:color w:val="008CD0"/>
              </w:rPr>
            </w:pPr>
            <w:bookmarkStart w:id="12" w:name="_Toc460509524"/>
            <w:r w:rsidRPr="00C4137B">
              <w:t>Post-investment (monitoring and active ownership)</w:t>
            </w:r>
            <w:bookmarkEnd w:id="12"/>
          </w:p>
        </w:tc>
      </w:tr>
    </w:tbl>
    <w:p w14:paraId="7EC687AB" w14:textId="77777777" w:rsidR="005D3A75" w:rsidRPr="00C4137B" w:rsidRDefault="005D3A75" w:rsidP="005D3A75">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721283" w:rsidRPr="00C4137B" w14:paraId="2145110F" w14:textId="77777777" w:rsidTr="0038373C">
        <w:trPr>
          <w:trHeight w:val="387"/>
        </w:trPr>
        <w:tc>
          <w:tcPr>
            <w:tcW w:w="709" w:type="dxa"/>
          </w:tcPr>
          <w:p w14:paraId="214FAC00" w14:textId="77777777" w:rsidR="00721283" w:rsidRPr="00C4137B" w:rsidRDefault="00721283" w:rsidP="0074410D">
            <w:pPr>
              <w:pStyle w:val="ModuleSubSectionHeading"/>
              <w:ind w:left="0"/>
              <w:rPr>
                <w:rStyle w:val="IntenseEmphasis"/>
                <w:b/>
                <w:bCs w:val="0"/>
                <w:i w:val="0"/>
                <w:iCs w:val="0"/>
                <w:color w:val="FFFFFF" w:themeColor="background1"/>
              </w:rPr>
            </w:pPr>
            <w:r w:rsidRPr="00C4137B">
              <w:rPr>
                <w:b w:val="0"/>
                <w:noProof/>
              </w:rPr>
              <w:drawing>
                <wp:inline distT="0" distB="0" distL="0" distR="0" wp14:anchorId="757D4098" wp14:editId="61240F83">
                  <wp:extent cx="330200" cy="330200"/>
                  <wp:effectExtent l="0" t="0" r="0" b="0"/>
                  <wp:docPr id="3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8863FAA" w14:textId="77777777" w:rsidR="00721283" w:rsidRPr="00C4137B" w:rsidRDefault="00721283" w:rsidP="00721283">
            <w:pPr>
              <w:pStyle w:val="Heading3"/>
              <w:outlineLvl w:val="2"/>
              <w:rPr>
                <w:rStyle w:val="IntenseEmphasis"/>
                <w:b/>
                <w:bCs/>
                <w:i w:val="0"/>
                <w:iCs w:val="0"/>
                <w:color w:val="FFFFFF" w:themeColor="background1"/>
              </w:rPr>
            </w:pPr>
            <w:bookmarkStart w:id="13" w:name="_Toc361412120"/>
            <w:bookmarkStart w:id="14" w:name="_Toc460509525"/>
            <w:r w:rsidRPr="00C4137B">
              <w:rPr>
                <w:rStyle w:val="IntenseEmphasis"/>
                <w:b/>
                <w:bCs/>
                <w:i w:val="0"/>
                <w:iCs w:val="0"/>
                <w:color w:val="FFFFFF" w:themeColor="background1"/>
              </w:rPr>
              <w:t>OVERVIEW</w:t>
            </w:r>
            <w:bookmarkEnd w:id="13"/>
            <w:bookmarkEnd w:id="14"/>
          </w:p>
        </w:tc>
      </w:tr>
    </w:tbl>
    <w:p w14:paraId="71AC3E0B" w14:textId="77777777" w:rsidR="00721283" w:rsidRPr="00C4137B" w:rsidRDefault="00721283"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14"/>
        <w:gridCol w:w="3742"/>
        <w:gridCol w:w="924"/>
      </w:tblGrid>
      <w:tr w:rsidR="00A158FF" w:rsidRPr="00C4137B" w14:paraId="001909B3"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D524C7" w14:textId="77777777" w:rsidR="00A158FF" w:rsidRPr="00C4137B" w:rsidRDefault="00A158FF" w:rsidP="005D3A75">
            <w:pPr>
              <w:widowControl/>
              <w:autoSpaceDE/>
              <w:autoSpaceDN/>
              <w:adjustRightInd/>
              <w:spacing w:after="0" w:line="240" w:lineRule="auto"/>
              <w:rPr>
                <w:rStyle w:val="IntenseEmphasis"/>
                <w:b w:val="0"/>
                <w:bCs w:val="0"/>
                <w:iCs w:val="0"/>
                <w:color w:val="FFFFFF" w:themeColor="background1"/>
              </w:rPr>
            </w:pPr>
          </w:p>
        </w:tc>
        <w:tc>
          <w:tcPr>
            <w:tcW w:w="3414" w:type="dxa"/>
          </w:tcPr>
          <w:p w14:paraId="46F0DF01" w14:textId="77777777" w:rsidR="00A158FF" w:rsidRPr="00C4137B"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742" w:type="dxa"/>
          </w:tcPr>
          <w:p w14:paraId="21A7F4D1" w14:textId="77777777" w:rsidR="00A158FF" w:rsidRPr="00C4137B"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24" w:type="dxa"/>
          </w:tcPr>
          <w:p w14:paraId="4367CC65" w14:textId="77777777" w:rsidR="00A158FF" w:rsidRPr="00C4137B" w:rsidRDefault="00A158FF"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A158FF" w:rsidRPr="00C4137B" w14:paraId="7E03139C" w14:textId="77777777" w:rsidTr="001E4E2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B95C4AF" w14:textId="095D4293" w:rsidR="00A158FF" w:rsidRPr="00C4137B" w:rsidRDefault="00B471A9"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A158FF" w:rsidRPr="00C4137B">
              <w:rPr>
                <w:rStyle w:val="IntenseEmphasis"/>
                <w:i w:val="0"/>
                <w:iCs w:val="0"/>
                <w:color w:val="FFFFFF" w:themeColor="background1"/>
              </w:rPr>
              <w:t xml:space="preserve"> 1</w:t>
            </w:r>
            <w:r w:rsidR="006C5925" w:rsidRPr="00C4137B">
              <w:rPr>
                <w:rStyle w:val="IntenseEmphasis"/>
                <w:i w:val="0"/>
                <w:iCs w:val="0"/>
                <w:color w:val="FFFFFF" w:themeColor="background1"/>
              </w:rPr>
              <w:t>1</w:t>
            </w:r>
          </w:p>
        </w:tc>
        <w:tc>
          <w:tcPr>
            <w:tcW w:w="3414" w:type="dxa"/>
          </w:tcPr>
          <w:p w14:paraId="1BA7514F" w14:textId="77777777" w:rsidR="00A158FF" w:rsidRPr="00C4137B"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742" w:type="dxa"/>
          </w:tcPr>
          <w:p w14:paraId="7CE6FBBE" w14:textId="77777777" w:rsidR="00A158FF" w:rsidRPr="00C4137B"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924" w:type="dxa"/>
          </w:tcPr>
          <w:p w14:paraId="4454A321" w14:textId="3F3C9FAC" w:rsidR="00A158FF" w:rsidRPr="00C4137B" w:rsidRDefault="00A158FF"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571433B8" w14:textId="77777777" w:rsidR="003E40C4" w:rsidRPr="00C4137B"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124"/>
        <w:gridCol w:w="4851"/>
        <w:gridCol w:w="3239"/>
      </w:tblGrid>
      <w:tr w:rsidR="003401A7" w:rsidRPr="00C4137B" w14:paraId="04B63037"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3D10F0FC" w14:textId="59CFA751" w:rsidR="003401A7" w:rsidRPr="00C4137B" w:rsidRDefault="00D011B1"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3401A7" w:rsidRPr="00C4137B">
              <w:rPr>
                <w:rStyle w:val="IntenseEmphasis"/>
                <w:i w:val="0"/>
                <w:iCs w:val="0"/>
                <w:color w:val="FFFFFF" w:themeColor="background1"/>
              </w:rPr>
              <w:t xml:space="preserve"> 1</w:t>
            </w:r>
            <w:r w:rsidR="006C5925" w:rsidRPr="00C4137B">
              <w:rPr>
                <w:rStyle w:val="IntenseEmphasis"/>
                <w:i w:val="0"/>
                <w:iCs w:val="0"/>
                <w:color w:val="FFFFFF" w:themeColor="background1"/>
              </w:rPr>
              <w:t>1</w:t>
            </w:r>
          </w:p>
        </w:tc>
        <w:tc>
          <w:tcPr>
            <w:tcW w:w="8090" w:type="dxa"/>
            <w:gridSpan w:val="2"/>
            <w:tcBorders>
              <w:top w:val="single" w:sz="4" w:space="0" w:color="0070C0"/>
              <w:bottom w:val="single" w:sz="4" w:space="0" w:color="0070C0"/>
              <w:right w:val="single" w:sz="4" w:space="0" w:color="0070C0"/>
            </w:tcBorders>
            <w:shd w:val="clear" w:color="auto" w:fill="0070C0"/>
          </w:tcPr>
          <w:p w14:paraId="4DF9D6E7" w14:textId="77777777" w:rsidR="003401A7" w:rsidRPr="00C4137B"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3401A7" w:rsidRPr="00C4137B" w14:paraId="3A92A963" w14:textId="77777777" w:rsidTr="001E4E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5C646EB8" w14:textId="0E52A4D2" w:rsidR="003401A7" w:rsidRPr="00C4137B" w:rsidRDefault="00D011B1" w:rsidP="005D3A75">
            <w:pPr>
              <w:pStyle w:val="INDICATORNUMBER"/>
              <w:rPr>
                <w:rStyle w:val="IntenseEmphasis"/>
                <w:b/>
                <w:bCs w:val="0"/>
                <w:i w:val="0"/>
                <w:iCs w:val="0"/>
              </w:rPr>
            </w:pPr>
            <w:r w:rsidRPr="00C4137B">
              <w:rPr>
                <w:rStyle w:val="IntenseEmphasis"/>
                <w:b/>
                <w:i w:val="0"/>
                <w:iCs w:val="0"/>
                <w:color w:val="595959"/>
              </w:rPr>
              <w:t>PR 1</w:t>
            </w:r>
            <w:r w:rsidR="006C5925" w:rsidRPr="00C4137B">
              <w:rPr>
                <w:rStyle w:val="IntenseEmphasis"/>
                <w:b/>
                <w:i w:val="0"/>
                <w:iCs w:val="0"/>
                <w:color w:val="595959"/>
              </w:rPr>
              <w:t>1</w:t>
            </w:r>
            <w:r w:rsidR="003401A7" w:rsidRPr="00C4137B">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AEEF3" w:themeFill="accent5" w:themeFillTint="33"/>
          </w:tcPr>
          <w:p w14:paraId="13F8604A" w14:textId="77777777" w:rsidR="003401A7" w:rsidRPr="00C4137B" w:rsidRDefault="00D011B1" w:rsidP="007B2A53">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7B2A53" w:rsidRPr="00C4137B">
              <w:t xml:space="preserve">whether </w:t>
            </w:r>
            <w:r w:rsidRPr="00C4137B">
              <w:t>your organisation and/or property managers consider ESG issues in post-investment activities relating to your property assets.</w:t>
            </w:r>
          </w:p>
        </w:tc>
      </w:tr>
      <w:tr w:rsidR="0038373C" w:rsidRPr="00C4137B" w14:paraId="37F17803"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2778FEC7" w14:textId="77777777" w:rsidR="003401A7" w:rsidRPr="00C4137B" w:rsidRDefault="003401A7" w:rsidP="005D3A75">
            <w:pPr>
              <w:widowControl/>
              <w:autoSpaceDE/>
              <w:autoSpaceDN/>
              <w:adjustRightInd/>
              <w:spacing w:after="0" w:line="240" w:lineRule="auto"/>
              <w:rPr>
                <w:rStyle w:val="IntenseEmphasis"/>
                <w:b w:val="0"/>
                <w:bCs w:val="0"/>
                <w:i w:val="0"/>
                <w:iCs w:val="0"/>
              </w:rPr>
            </w:pPr>
          </w:p>
        </w:tc>
        <w:tc>
          <w:tcPr>
            <w:tcW w:w="4851" w:type="dxa"/>
            <w:tcBorders>
              <w:top w:val="nil"/>
              <w:bottom w:val="single" w:sz="4" w:space="0" w:color="0070C0"/>
              <w:right w:val="single" w:sz="4" w:space="0" w:color="A6A6A6" w:themeColor="background1" w:themeShade="A6"/>
            </w:tcBorders>
          </w:tcPr>
          <w:p w14:paraId="67D2DA87" w14:textId="77777777" w:rsidR="003401A7" w:rsidRPr="00C4137B"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3239" w:type="dxa"/>
            <w:tcBorders>
              <w:top w:val="nil"/>
              <w:left w:val="single" w:sz="4" w:space="0" w:color="A6A6A6" w:themeColor="background1" w:themeShade="A6"/>
              <w:bottom w:val="single" w:sz="4" w:space="0" w:color="0070C0"/>
              <w:right w:val="single" w:sz="4" w:space="0" w:color="0070C0"/>
            </w:tcBorders>
          </w:tcPr>
          <w:p w14:paraId="1F165CC3" w14:textId="77777777" w:rsidR="003401A7" w:rsidRPr="00C4137B"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3401A7" w:rsidRPr="00C4137B" w14:paraId="04BEC2F5"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595D665" w14:textId="1389D054" w:rsidR="003401A7" w:rsidRPr="00C4137B" w:rsidRDefault="00F03FE6" w:rsidP="005D3A75">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1</w:t>
            </w:r>
            <w:r w:rsidR="003401A7" w:rsidRPr="00C4137B">
              <w:rPr>
                <w:rStyle w:val="IntenseEmphasis"/>
                <w:b/>
                <w:i w:val="0"/>
                <w:iCs w:val="0"/>
                <w:color w:val="595959"/>
              </w:rPr>
              <w:t>.2</w:t>
            </w:r>
          </w:p>
        </w:tc>
        <w:tc>
          <w:tcPr>
            <w:tcW w:w="8090" w:type="dxa"/>
            <w:gridSpan w:val="2"/>
            <w:tcBorders>
              <w:top w:val="single" w:sz="4" w:space="0" w:color="0070C0"/>
              <w:right w:val="single" w:sz="4" w:space="0" w:color="0070C0"/>
            </w:tcBorders>
            <w:shd w:val="clear" w:color="auto" w:fill="DAEEF3" w:themeFill="accent5" w:themeFillTint="33"/>
          </w:tcPr>
          <w:p w14:paraId="204EA939" w14:textId="77777777" w:rsidR="003401A7" w:rsidRPr="00C4137B" w:rsidRDefault="00F03FE6" w:rsidP="007B2A53">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606819" w:rsidRPr="00C4137B">
              <w:t>whether</w:t>
            </w:r>
            <w:r w:rsidRPr="00C4137B">
              <w:t xml:space="preserve"> your organisation and/or property managers consider ESG issues in the following post-investment activities relating to your property assets.</w:t>
            </w:r>
          </w:p>
        </w:tc>
      </w:tr>
      <w:tr w:rsidR="003401A7" w:rsidRPr="00C4137B" w14:paraId="026578A9"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549DCEA" w14:textId="77777777" w:rsidR="003401A7" w:rsidRPr="00C4137B" w:rsidRDefault="003401A7" w:rsidP="005D3A75">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1DACC16B" w14:textId="77777777"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property monitoring and management</w:t>
            </w:r>
            <w:r w:rsidR="007B2A53" w:rsidRPr="00C4137B">
              <w:rPr>
                <w:color w:val="595959"/>
                <w:sz w:val="18"/>
                <w:szCs w:val="18"/>
              </w:rPr>
              <w:t>.</w:t>
            </w:r>
          </w:p>
          <w:p w14:paraId="0784F97F" w14:textId="2909D74C"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property developments and </w:t>
            </w:r>
            <w:r w:rsidR="00D51DF4" w:rsidRPr="00C4137B">
              <w:rPr>
                <w:color w:val="595959"/>
                <w:sz w:val="18"/>
                <w:szCs w:val="18"/>
              </w:rPr>
              <w:t>major renovations</w:t>
            </w:r>
            <w:r w:rsidR="007B2A53" w:rsidRPr="00C4137B">
              <w:rPr>
                <w:color w:val="595959"/>
                <w:sz w:val="18"/>
                <w:szCs w:val="18"/>
              </w:rPr>
              <w:t>.</w:t>
            </w:r>
          </w:p>
          <w:p w14:paraId="13642587" w14:textId="77777777"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property occupier engagements</w:t>
            </w:r>
            <w:r w:rsidR="007B2A53" w:rsidRPr="00C4137B">
              <w:rPr>
                <w:color w:val="595959"/>
                <w:sz w:val="18"/>
                <w:szCs w:val="18"/>
              </w:rPr>
              <w:t>.</w:t>
            </w:r>
          </w:p>
          <w:p w14:paraId="04005BDA" w14:textId="77777777"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community engagements related to our properties</w:t>
            </w:r>
            <w:r w:rsidR="007B2A53" w:rsidRPr="00C4137B">
              <w:rPr>
                <w:color w:val="595959"/>
                <w:sz w:val="18"/>
                <w:szCs w:val="18"/>
              </w:rPr>
              <w:t>.</w:t>
            </w:r>
          </w:p>
          <w:p w14:paraId="1CD06954" w14:textId="77777777" w:rsidR="003401A7" w:rsidRPr="00C4137B" w:rsidRDefault="00F03FE6" w:rsidP="007B2A5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consider ESG issues in other post-investment activities</w:t>
            </w:r>
            <w:r w:rsidR="007B2A53" w:rsidRPr="00C4137B">
              <w:t xml:space="preserve">; </w:t>
            </w:r>
            <w:r w:rsidRPr="00C4137B">
              <w:t>specify</w:t>
            </w:r>
            <w:r w:rsidR="00EE206F" w:rsidRPr="00C4137B">
              <w:t>__________</w:t>
            </w:r>
          </w:p>
        </w:tc>
      </w:tr>
      <w:tr w:rsidR="004B6C17" w:rsidRPr="00C4137B" w14:paraId="6E0AC119"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09D2A744" w14:textId="79953B99" w:rsidR="004B6C17" w:rsidRPr="00C4137B" w:rsidRDefault="00F03FE6" w:rsidP="005D3A75">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1</w:t>
            </w:r>
            <w:r w:rsidR="004B6C17" w:rsidRPr="00C4137B">
              <w:rPr>
                <w:rStyle w:val="IntenseEmphasis"/>
                <w:b/>
                <w:i w:val="0"/>
                <w:iCs w:val="0"/>
                <w:color w:val="595959"/>
              </w:rPr>
              <w:t>.3</w:t>
            </w:r>
          </w:p>
        </w:tc>
        <w:tc>
          <w:tcPr>
            <w:tcW w:w="8090" w:type="dxa"/>
            <w:gridSpan w:val="2"/>
            <w:tcBorders>
              <w:top w:val="single" w:sz="4" w:space="0" w:color="0070C0"/>
              <w:right w:val="single" w:sz="4" w:space="0" w:color="0070C0"/>
            </w:tcBorders>
            <w:shd w:val="clear" w:color="auto" w:fill="DAEEF3" w:themeFill="accent5" w:themeFillTint="33"/>
          </w:tcPr>
          <w:p w14:paraId="71679433" w14:textId="77777777" w:rsidR="004B6C17" w:rsidRPr="00C4137B"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r w:rsidRPr="00C4137B">
              <w:t>Describe how your organisation and/or property managers consider ESG issues in post-investment activities related to your property assets.</w:t>
            </w:r>
          </w:p>
          <w:p w14:paraId="2DAD57B7" w14:textId="6D1C573D" w:rsidR="00F03FE6" w:rsidRPr="00C4137B"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03FE6" w:rsidRPr="00C4137B" w14:paraId="00D2FB04"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vAlign w:val="top"/>
          </w:tcPr>
          <w:p w14:paraId="2D9ED013" w14:textId="77777777" w:rsidR="00F03FE6" w:rsidRPr="00C4137B" w:rsidRDefault="00F03FE6" w:rsidP="005D3A75">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40A12346" w14:textId="673356BF" w:rsidR="00F03FE6" w:rsidRPr="00C4137B" w:rsidRDefault="00F03FE6"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193BFA8F" w14:textId="77777777" w:rsidR="003401A7" w:rsidRPr="00C4137B" w:rsidRDefault="003401A7" w:rsidP="00A11A5B">
      <w:pPr>
        <w:pStyle w:val="INDICATORNUMBER"/>
      </w:pPr>
    </w:p>
    <w:tbl>
      <w:tblPr>
        <w:tblStyle w:val="SubSubSectionMISCTableMANDATORY"/>
        <w:tblW w:w="9209" w:type="dxa"/>
        <w:tblInd w:w="5" w:type="dxa"/>
        <w:tblLook w:val="06A0" w:firstRow="1" w:lastRow="0" w:firstColumn="1" w:lastColumn="0" w:noHBand="1" w:noVBand="1"/>
      </w:tblPr>
      <w:tblGrid>
        <w:gridCol w:w="1124"/>
        <w:gridCol w:w="8085"/>
      </w:tblGrid>
      <w:tr w:rsidR="00F25820" w:rsidRPr="00C4137B" w14:paraId="19B229EB" w14:textId="77777777" w:rsidTr="001E4E2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Pr>
          <w:p w14:paraId="2D07FD64" w14:textId="734BA655" w:rsidR="00F25820" w:rsidRPr="00C4137B" w:rsidRDefault="00A11A5B"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F25820" w:rsidRPr="00C4137B">
              <w:rPr>
                <w:rStyle w:val="IntenseEmphasis"/>
                <w:b w:val="0"/>
                <w:bCs w:val="0"/>
                <w:i w:val="0"/>
                <w:iCs w:val="0"/>
                <w:color w:val="FFFFFF" w:themeColor="background1"/>
              </w:rPr>
              <w:t xml:space="preserve"> 1</w:t>
            </w:r>
            <w:r w:rsidR="006C5925" w:rsidRPr="00C4137B">
              <w:rPr>
                <w:rStyle w:val="IntenseEmphasis"/>
                <w:b w:val="0"/>
                <w:bCs w:val="0"/>
                <w:i w:val="0"/>
                <w:iCs w:val="0"/>
                <w:color w:val="FFFFFF" w:themeColor="background1"/>
              </w:rPr>
              <w:t>1</w:t>
            </w:r>
          </w:p>
        </w:tc>
        <w:tc>
          <w:tcPr>
            <w:tcW w:w="8085" w:type="dxa"/>
          </w:tcPr>
          <w:p w14:paraId="2690BD12" w14:textId="77777777" w:rsidR="00F25820" w:rsidRPr="00C4137B" w:rsidRDefault="00F2582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F25820" w:rsidRPr="00C4137B" w14:paraId="22B31F79" w14:textId="77777777" w:rsidTr="001E4E21">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62FECFB2" w14:textId="38390FBA" w:rsidR="00F25820" w:rsidRPr="00C4137B" w:rsidRDefault="00A11A5B" w:rsidP="005D3A75">
            <w:pPr>
              <w:pStyle w:val="INDICATORNUMBER"/>
              <w:rPr>
                <w:rStyle w:val="IntenseEmphasis"/>
                <w:b/>
                <w:bCs w:val="0"/>
                <w:i w:val="0"/>
                <w:iCs w:val="0"/>
              </w:rPr>
            </w:pPr>
            <w:r w:rsidRPr="00C4137B">
              <w:rPr>
                <w:rStyle w:val="IntenseEmphasis"/>
                <w:b/>
                <w:i w:val="0"/>
                <w:iCs w:val="0"/>
                <w:color w:val="595959"/>
              </w:rPr>
              <w:t>PR</w:t>
            </w:r>
            <w:r w:rsidR="00F25820" w:rsidRPr="00C4137B">
              <w:rPr>
                <w:rStyle w:val="IntenseEmphasis"/>
                <w:b/>
                <w:i w:val="0"/>
                <w:iCs w:val="0"/>
                <w:color w:val="595959"/>
              </w:rPr>
              <w:t xml:space="preserve"> 1</w:t>
            </w:r>
            <w:r w:rsidR="006C5925" w:rsidRPr="00C4137B">
              <w:rPr>
                <w:rStyle w:val="IntenseEmphasis"/>
                <w:b/>
                <w:i w:val="0"/>
                <w:iCs w:val="0"/>
                <w:color w:val="595959"/>
              </w:rPr>
              <w:t>1</w:t>
            </w:r>
          </w:p>
        </w:tc>
        <w:tc>
          <w:tcPr>
            <w:tcW w:w="8085" w:type="dxa"/>
            <w:tcBorders>
              <w:bottom w:val="single" w:sz="4" w:space="0" w:color="A6A6A6" w:themeColor="background1" w:themeShade="A6"/>
            </w:tcBorders>
          </w:tcPr>
          <w:p w14:paraId="6472C9C3" w14:textId="77777777" w:rsidR="00F25820" w:rsidRPr="00C4137B" w:rsidRDefault="00A11A5B" w:rsidP="005D3A7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C4137B">
              <w:t>This indicator refers to the consideration of ESG issues in active property monitoring and management processes and activities.</w:t>
            </w:r>
          </w:p>
        </w:tc>
      </w:tr>
      <w:tr w:rsidR="00F25820" w:rsidRPr="00C4137B" w14:paraId="71973715"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4CCB326F" w14:textId="001D2E5D" w:rsidR="00F25820" w:rsidRPr="00C4137B" w:rsidRDefault="00A11A5B" w:rsidP="005D3A75">
            <w:pPr>
              <w:pStyle w:val="INDICATORNUMBER"/>
              <w:rPr>
                <w:rStyle w:val="IntenseEmphasis"/>
                <w:b/>
                <w:bCs w:val="0"/>
                <w:i w:val="0"/>
                <w:iCs w:val="0"/>
              </w:rPr>
            </w:pPr>
            <w:r w:rsidRPr="00C4137B">
              <w:rPr>
                <w:rStyle w:val="IntenseEmphasis"/>
                <w:b/>
                <w:i w:val="0"/>
                <w:iCs w:val="0"/>
                <w:color w:val="595959"/>
              </w:rPr>
              <w:t>PR 1</w:t>
            </w:r>
            <w:r w:rsidR="006C5925" w:rsidRPr="00C4137B">
              <w:rPr>
                <w:rStyle w:val="IntenseEmphasis"/>
                <w:b/>
                <w:i w:val="0"/>
                <w:iCs w:val="0"/>
                <w:color w:val="595959"/>
              </w:rPr>
              <w:t>1</w:t>
            </w:r>
            <w:r w:rsidR="00F25820" w:rsidRPr="00C4137B">
              <w:rPr>
                <w:rStyle w:val="IntenseEmphasis"/>
                <w:b/>
                <w:i w:val="0"/>
                <w:iCs w:val="0"/>
                <w:color w:val="595959"/>
              </w:rPr>
              <w:t>.2</w:t>
            </w:r>
          </w:p>
        </w:tc>
        <w:tc>
          <w:tcPr>
            <w:tcW w:w="8085" w:type="dxa"/>
            <w:tcBorders>
              <w:top w:val="single" w:sz="4" w:space="0" w:color="A6A6A6" w:themeColor="background1" w:themeShade="A6"/>
              <w:bottom w:val="single" w:sz="4" w:space="0" w:color="A6A6A6" w:themeColor="background1" w:themeShade="A6"/>
            </w:tcBorders>
          </w:tcPr>
          <w:p w14:paraId="2A5A9F1F" w14:textId="5903B179" w:rsidR="00F25820" w:rsidRPr="00C4137B" w:rsidRDefault="00A11A5B" w:rsidP="009727AC">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 xml:space="preserve">If you have a policy and procedures to address ESG issues in the development and refurbishment of your assets but did not apply it in the reporting year since no developments and </w:t>
            </w:r>
            <w:r w:rsidR="009727AC" w:rsidRPr="00C4137B">
              <w:t xml:space="preserve">major renovations </w:t>
            </w:r>
            <w:r w:rsidRPr="00C4137B">
              <w:t xml:space="preserve">of property assets were ongoing, you should still select ‘We consider ESG issues in property development and </w:t>
            </w:r>
            <w:r w:rsidR="009727AC" w:rsidRPr="00C4137B">
              <w:t>major renovations’</w:t>
            </w:r>
            <w:r w:rsidRPr="00C4137B">
              <w:t>.</w:t>
            </w:r>
          </w:p>
        </w:tc>
      </w:tr>
      <w:tr w:rsidR="00F25820" w:rsidRPr="00C4137B" w14:paraId="18947A93"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1292421" w14:textId="7DBC5561" w:rsidR="00F25820" w:rsidRPr="00C4137B" w:rsidRDefault="00A11A5B" w:rsidP="006C5925">
            <w:pPr>
              <w:pStyle w:val="INDICATORNUMBER"/>
              <w:rPr>
                <w:rStyle w:val="IntenseEmphasis"/>
                <w:b/>
                <w:bCs w:val="0"/>
                <w:i w:val="0"/>
                <w:iCs w:val="0"/>
                <w:color w:val="595959"/>
              </w:rPr>
            </w:pPr>
            <w:r w:rsidRPr="00C4137B">
              <w:rPr>
                <w:rStyle w:val="IntenseEmphasis"/>
                <w:b/>
                <w:i w:val="0"/>
                <w:iCs w:val="0"/>
                <w:color w:val="595959"/>
              </w:rPr>
              <w:lastRenderedPageBreak/>
              <w:t>PR 1</w:t>
            </w:r>
            <w:r w:rsidR="006C5925" w:rsidRPr="00C4137B">
              <w:rPr>
                <w:rStyle w:val="IntenseEmphasis"/>
                <w:b/>
                <w:i w:val="0"/>
                <w:iCs w:val="0"/>
                <w:color w:val="595959"/>
              </w:rPr>
              <w:t>1</w:t>
            </w:r>
            <w:r w:rsidR="00F25820" w:rsidRPr="00C4137B">
              <w:rPr>
                <w:rStyle w:val="IntenseEmphasis"/>
                <w:b/>
                <w:i w:val="0"/>
                <w:iCs w:val="0"/>
                <w:color w:val="595959"/>
              </w:rPr>
              <w:t>.3</w:t>
            </w:r>
          </w:p>
        </w:tc>
        <w:tc>
          <w:tcPr>
            <w:tcW w:w="8085" w:type="dxa"/>
            <w:tcBorders>
              <w:top w:val="single" w:sz="4" w:space="0" w:color="A6A6A6" w:themeColor="background1" w:themeShade="A6"/>
              <w:bottom w:val="single" w:sz="4" w:space="0" w:color="A6A6A6" w:themeColor="background1" w:themeShade="A6"/>
            </w:tcBorders>
          </w:tcPr>
          <w:p w14:paraId="325BD770" w14:textId="4BC638A1" w:rsidR="00A11A5B" w:rsidRPr="00C4137B" w:rsidRDefault="00A11A5B"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 may outline how you consider ESG issues</w:t>
            </w:r>
            <w:r w:rsidR="005404D8" w:rsidRPr="00C4137B">
              <w:t>, such as climate change and energy efficiency,</w:t>
            </w:r>
            <w:r w:rsidRPr="00C4137B">
              <w:t xml:space="preserve"> in the different areas and associated activities. For example, you can describe whether your organisation, your property managers and/or your joint venture partners have the main responsibility for the different areas of property investment monitoring and implementation. If you are a minority investor, your description can cover how you influence partners and/or their property managers to consider ESG issues in their monitoring and management processes and activities.</w:t>
            </w:r>
          </w:p>
          <w:p w14:paraId="0990408E" w14:textId="2E1EDEDD" w:rsidR="00E334E6" w:rsidRPr="00C4137B" w:rsidRDefault="00E334E6"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 may want to include ESG considerations such as:</w:t>
            </w:r>
          </w:p>
          <w:p w14:paraId="71A6FC8A" w14:textId="0C5DC6E9"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Environmental site selection requirements;</w:t>
            </w:r>
          </w:p>
          <w:p w14:paraId="2E3339AA" w14:textId="07331A54"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Environmental site development requirements;</w:t>
            </w:r>
          </w:p>
          <w:p w14:paraId="7E37E839" w14:textId="55D77AC6"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Sustainable construction materials;</w:t>
            </w:r>
          </w:p>
          <w:p w14:paraId="41D4DF1F" w14:textId="18EA7BA6"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Water efficiency requirements;</w:t>
            </w:r>
          </w:p>
          <w:p w14:paraId="1E809163" w14:textId="33F0B579"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Energy efficiency requirements;</w:t>
            </w:r>
          </w:p>
          <w:p w14:paraId="455656BC" w14:textId="300B4268"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Energy generation from on-site renewable sources;</w:t>
            </w:r>
          </w:p>
          <w:p w14:paraId="1C4A46FC" w14:textId="76587493"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Waste management plans at sites;</w:t>
            </w:r>
          </w:p>
          <w:p w14:paraId="6891FF78" w14:textId="08A98E05"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Health and safety management systems at sites;</w:t>
            </w:r>
          </w:p>
          <w:p w14:paraId="44029B33" w14:textId="7AE625FF"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Construction contractors comply with sustainability guidelines; and</w:t>
            </w:r>
          </w:p>
          <w:p w14:paraId="71589B33" w14:textId="2CB2147C"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Resilient building design and orientation.</w:t>
            </w:r>
          </w:p>
          <w:p w14:paraId="0864A82D" w14:textId="77777777" w:rsidR="00F25820" w:rsidRPr="00C4137B" w:rsidRDefault="00A11A5B" w:rsidP="00A34151">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You may also outline whether you have specific guidelines </w:t>
            </w:r>
            <w:r w:rsidR="00A34151" w:rsidRPr="00C4137B">
              <w:t xml:space="preserve">by which </w:t>
            </w:r>
            <w:r w:rsidRPr="00C4137B">
              <w:t xml:space="preserve">operating programmes, plans and short- or long-term goals for these activities are captured and described. </w:t>
            </w:r>
            <w:r w:rsidR="00606819" w:rsidRPr="00C4137B">
              <w:t xml:space="preserve">More details per area of implementation can be reported in respective sub-section [15-20]. </w:t>
            </w:r>
          </w:p>
        </w:tc>
      </w:tr>
      <w:tr w:rsidR="00F25820" w:rsidRPr="00C4137B" w14:paraId="12861D7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132F2409" w14:textId="77777777" w:rsidR="00F25820" w:rsidRPr="00C4137B" w:rsidRDefault="00F25820" w:rsidP="005D3A75">
            <w:pPr>
              <w:pStyle w:val="INDICATORTEXT"/>
              <w:jc w:val="both"/>
              <w:rPr>
                <w:b/>
              </w:rPr>
            </w:pPr>
            <w:r w:rsidRPr="00C4137B">
              <w:rPr>
                <w:b/>
                <w:bCs/>
              </w:rPr>
              <w:t>LOGIC</w:t>
            </w:r>
          </w:p>
        </w:tc>
      </w:tr>
      <w:tr w:rsidR="00F25820" w:rsidRPr="00C4137B" w14:paraId="38C557CF"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3E2496C0" w14:textId="3D24760E" w:rsidR="00F25820" w:rsidRPr="00C4137B" w:rsidRDefault="00A11A5B" w:rsidP="005D3A75">
            <w:pPr>
              <w:pStyle w:val="INDICATORTEXT"/>
              <w:jc w:val="both"/>
              <w:rPr>
                <w:b/>
              </w:rPr>
            </w:pPr>
            <w:r w:rsidRPr="00C4137B">
              <w:rPr>
                <w:b/>
                <w:bCs/>
              </w:rPr>
              <w:t>PR</w:t>
            </w:r>
            <w:r w:rsidR="00F25820" w:rsidRPr="00C4137B">
              <w:rPr>
                <w:b/>
                <w:bCs/>
              </w:rPr>
              <w:t xml:space="preserve"> </w:t>
            </w:r>
            <w:r w:rsidR="001A34A0" w:rsidRPr="00C4137B">
              <w:rPr>
                <w:b/>
                <w:bCs/>
              </w:rPr>
              <w:t>1</w:t>
            </w:r>
            <w:r w:rsidR="006C5925" w:rsidRPr="00C4137B">
              <w:rPr>
                <w:b/>
                <w:bCs/>
              </w:rPr>
              <w:t>1</w:t>
            </w:r>
          </w:p>
        </w:tc>
        <w:tc>
          <w:tcPr>
            <w:tcW w:w="8085" w:type="dxa"/>
            <w:tcBorders>
              <w:top w:val="single" w:sz="4" w:space="0" w:color="A6A6A6" w:themeColor="background1" w:themeShade="A6"/>
              <w:bottom w:val="single" w:sz="4" w:space="0" w:color="A6A6A6" w:themeColor="background1" w:themeShade="A6"/>
            </w:tcBorders>
          </w:tcPr>
          <w:p w14:paraId="1CB812A7" w14:textId="1DF86965" w:rsidR="003F4D61" w:rsidRPr="00C4137B" w:rsidRDefault="003F4D61" w:rsidP="004E4743">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This is a gateway indicator, so your </w:t>
            </w:r>
            <w:r w:rsidR="00844878" w:rsidRPr="00C4137B">
              <w:t>response</w:t>
            </w:r>
            <w:r w:rsidRPr="00C4137B">
              <w:t xml:space="preserve"> here determines which indicators within the post-investment section of this module (indicators [1</w:t>
            </w:r>
            <w:r w:rsidR="00421182" w:rsidRPr="00C4137B">
              <w:t>2</w:t>
            </w:r>
            <w:r w:rsidRPr="00C4137B">
              <w:t>–</w:t>
            </w:r>
            <w:r w:rsidR="00421182" w:rsidRPr="00C4137B">
              <w:t>17</w:t>
            </w:r>
            <w:r w:rsidRPr="00C4137B">
              <w:t xml:space="preserve">]) are applicable. </w:t>
            </w:r>
          </w:p>
          <w:p w14:paraId="5CB04E68" w14:textId="2337ACDB" w:rsidR="00482404" w:rsidRPr="00C4137B" w:rsidRDefault="003F4D61"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I</w:t>
            </w:r>
            <w:r w:rsidR="00804776" w:rsidRPr="00C4137B">
              <w:t>f you report that your organisation does consider ESG issues in post-investment activities</w:t>
            </w:r>
            <w:r w:rsidRPr="00C4137B">
              <w:t xml:space="preserve"> in [1</w:t>
            </w:r>
            <w:r w:rsidR="00421182" w:rsidRPr="00C4137B">
              <w:t>1</w:t>
            </w:r>
            <w:r w:rsidRPr="00C4137B">
              <w:t>.1]</w:t>
            </w:r>
            <w:r w:rsidR="00804776" w:rsidRPr="00C4137B">
              <w:t>, indicator [1</w:t>
            </w:r>
            <w:r w:rsidR="00421182" w:rsidRPr="00C4137B">
              <w:t>1</w:t>
            </w:r>
            <w:r w:rsidR="00804776" w:rsidRPr="00C4137B">
              <w:t>.2] will be applicable, allowing you to indicate which activities</w:t>
            </w:r>
            <w:r w:rsidR="00D34DB8" w:rsidRPr="00C4137B">
              <w:t xml:space="preserve"> </w:t>
            </w:r>
            <w:r w:rsidR="00602F8B" w:rsidRPr="00C4137B">
              <w:t>are relevant to your approach</w:t>
            </w:r>
            <w:r w:rsidR="00804776" w:rsidRPr="00C4137B">
              <w:t>. Indicator [1</w:t>
            </w:r>
            <w:r w:rsidR="00421182" w:rsidRPr="00C4137B">
              <w:t>1</w:t>
            </w:r>
            <w:r w:rsidR="00804776" w:rsidRPr="00C4137B">
              <w:t xml:space="preserve">.3] will also be applicable, allowing you to describe the approach. </w:t>
            </w:r>
          </w:p>
          <w:p w14:paraId="72BCDF65" w14:textId="29EF1B09" w:rsidR="00804776" w:rsidRPr="00C4137B" w:rsidRDefault="00804776"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Within the post-investment section, you will only be required to disclose information </w:t>
            </w:r>
            <w:r w:rsidR="00D34DB8" w:rsidRPr="00C4137B">
              <w:t>relevant to</w:t>
            </w:r>
            <w:r w:rsidR="00482404" w:rsidRPr="00C4137B">
              <w:t xml:space="preserve"> the information reported</w:t>
            </w:r>
            <w:r w:rsidR="00D34DB8" w:rsidRPr="00C4137B">
              <w:t xml:space="preserve"> </w:t>
            </w:r>
            <w:r w:rsidR="00025B6B" w:rsidRPr="00C4137B">
              <w:t>in</w:t>
            </w:r>
            <w:r w:rsidR="00D34DB8" w:rsidRPr="00C4137B">
              <w:t xml:space="preserve"> [1</w:t>
            </w:r>
            <w:r w:rsidR="00421182" w:rsidRPr="00C4137B">
              <w:t>1</w:t>
            </w:r>
            <w:r w:rsidR="00D34DB8" w:rsidRPr="00C4137B">
              <w:t>.2]. Specifically, if you report</w:t>
            </w:r>
            <w:r w:rsidR="00A34151" w:rsidRPr="00C4137B">
              <w:t xml:space="preserve">: </w:t>
            </w:r>
          </w:p>
          <w:p w14:paraId="52D309F2" w14:textId="22688A01" w:rsidR="00D34DB8" w:rsidRPr="00C4137B" w:rsidRDefault="00D34DB8">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rsidRPr="00C4137B">
              <w:t>‘We consider ESG issues in property monitoring and management’, the property monitoring and management section ([1</w:t>
            </w:r>
            <w:r w:rsidR="00421182" w:rsidRPr="00C4137B">
              <w:t>2</w:t>
            </w:r>
            <w:r w:rsidRPr="00C4137B">
              <w:t>] and [1</w:t>
            </w:r>
            <w:r w:rsidR="00421182" w:rsidRPr="00C4137B">
              <w:t>3</w:t>
            </w:r>
            <w:r w:rsidRPr="00C4137B">
              <w:t>]) is applicable</w:t>
            </w:r>
            <w:r w:rsidR="00A34151" w:rsidRPr="00C4137B">
              <w:t xml:space="preserve">; </w:t>
            </w:r>
          </w:p>
          <w:p w14:paraId="05316441" w14:textId="541D36DF" w:rsidR="00D34DB8" w:rsidRPr="00C4137B" w:rsidRDefault="00D34DB8">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rsidRPr="00C4137B">
              <w:t xml:space="preserve">‘We consider ESG issues in property developments and </w:t>
            </w:r>
            <w:r w:rsidR="009727AC" w:rsidRPr="00C4137B">
              <w:t>major renovations’</w:t>
            </w:r>
            <w:r w:rsidRPr="00C4137B">
              <w:t xml:space="preserve">, the property developments and </w:t>
            </w:r>
            <w:r w:rsidR="009727AC" w:rsidRPr="00C4137B">
              <w:t xml:space="preserve">major renovations </w:t>
            </w:r>
            <w:r w:rsidRPr="00C4137B">
              <w:t>section ([1</w:t>
            </w:r>
            <w:r w:rsidR="00421182" w:rsidRPr="00C4137B">
              <w:t>4</w:t>
            </w:r>
            <w:r w:rsidRPr="00C4137B">
              <w:t>]) is applicable</w:t>
            </w:r>
            <w:r w:rsidR="00A34151" w:rsidRPr="00C4137B">
              <w:t>;</w:t>
            </w:r>
          </w:p>
          <w:p w14:paraId="52DFD533" w14:textId="3F9F4E55" w:rsidR="00D34DB8" w:rsidRPr="00C4137B" w:rsidRDefault="00D34DB8">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rsidRPr="00C4137B">
              <w:t>‘We consider ESG issues in property occupier engagements’, the occupier engagement section ([1</w:t>
            </w:r>
            <w:r w:rsidR="00421182" w:rsidRPr="00C4137B">
              <w:t>5</w:t>
            </w:r>
            <w:r w:rsidRPr="00C4137B">
              <w:t>] and [1</w:t>
            </w:r>
            <w:r w:rsidR="00421182" w:rsidRPr="00C4137B">
              <w:t>6</w:t>
            </w:r>
            <w:r w:rsidRPr="00C4137B">
              <w:t>]) is applicable</w:t>
            </w:r>
            <w:r w:rsidR="00A34151" w:rsidRPr="00C4137B">
              <w:t>; and/or</w:t>
            </w:r>
          </w:p>
          <w:p w14:paraId="7002D938" w14:textId="5D8CE8D2" w:rsidR="00D34DB8" w:rsidRPr="00C4137B" w:rsidRDefault="00D34DB8">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rsidRPr="00C4137B">
              <w:t>‘We consider ESG issues in community engagements related to our properties’, the community engagement section ([</w:t>
            </w:r>
            <w:r w:rsidR="00421182" w:rsidRPr="00C4137B">
              <w:t>17</w:t>
            </w:r>
            <w:r w:rsidRPr="00C4137B">
              <w:t xml:space="preserve">]) will be applicable. </w:t>
            </w:r>
          </w:p>
          <w:p w14:paraId="3854356D" w14:textId="01CCA73F" w:rsidR="00804776" w:rsidRPr="00C4137B" w:rsidRDefault="00D34DB8"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 may provide additional information in [1</w:t>
            </w:r>
            <w:r w:rsidR="00421182" w:rsidRPr="00C4137B">
              <w:t>1</w:t>
            </w:r>
            <w:r w:rsidRPr="00C4137B">
              <w:t xml:space="preserve">.2] </w:t>
            </w:r>
            <w:r w:rsidR="00A34151" w:rsidRPr="00C4137B">
              <w:t xml:space="preserve">about </w:t>
            </w:r>
            <w:r w:rsidRPr="00C4137B">
              <w:t xml:space="preserve">any other areas of post-monitoring and RI implementation that are relevant to you. </w:t>
            </w:r>
          </w:p>
          <w:p w14:paraId="119268A6" w14:textId="0DF3F0BC" w:rsidR="00F25820" w:rsidRPr="00C4137B" w:rsidRDefault="00804776" w:rsidP="00025B6B">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t xml:space="preserve">If you report </w:t>
            </w:r>
            <w:r w:rsidR="00025B6B" w:rsidRPr="00C4137B">
              <w:t xml:space="preserve">in </w:t>
            </w:r>
            <w:r w:rsidRPr="00C4137B">
              <w:t>[1</w:t>
            </w:r>
            <w:r w:rsidR="00421182" w:rsidRPr="00C4137B">
              <w:t>1</w:t>
            </w:r>
            <w:r w:rsidRPr="00C4137B">
              <w:t>.1] that your organisation does not consider ESG issues in post-investment activities, indicators [1</w:t>
            </w:r>
            <w:r w:rsidR="00421182" w:rsidRPr="00C4137B">
              <w:t>2</w:t>
            </w:r>
            <w:r w:rsidRPr="00C4137B">
              <w:t>-</w:t>
            </w:r>
            <w:r w:rsidR="00421182" w:rsidRPr="00C4137B">
              <w:t>17</w:t>
            </w:r>
            <w:r w:rsidRPr="00C4137B">
              <w:t>] will not be applicable.</w:t>
            </w:r>
            <w:r w:rsidR="00C74EAF" w:rsidRPr="00C4137B">
              <w:t xml:space="preserve"> </w:t>
            </w:r>
          </w:p>
        </w:tc>
      </w:tr>
      <w:tr w:rsidR="00061825" w:rsidRPr="00C4137B" w14:paraId="2B3058B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5C68030" w14:textId="77777777" w:rsidR="00061825" w:rsidRPr="00C4137B" w:rsidRDefault="00061825" w:rsidP="00485C17">
            <w:pPr>
              <w:pStyle w:val="INDICATORTEXT"/>
              <w:jc w:val="both"/>
              <w:rPr>
                <w:b/>
              </w:rPr>
            </w:pPr>
            <w:r w:rsidRPr="00C4137B">
              <w:rPr>
                <w:b/>
                <w:bCs/>
              </w:rPr>
              <w:t>Assessment</w:t>
            </w:r>
          </w:p>
        </w:tc>
      </w:tr>
      <w:tr w:rsidR="00061825" w:rsidRPr="00C4137B" w14:paraId="254D7655"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0070C0"/>
            </w:tcBorders>
          </w:tcPr>
          <w:p w14:paraId="78C7ABC2" w14:textId="62671C82" w:rsidR="00061825" w:rsidRPr="00C4137B" w:rsidRDefault="00061825" w:rsidP="00485C17">
            <w:pPr>
              <w:pStyle w:val="INDICATORTEXT"/>
              <w:jc w:val="both"/>
              <w:rPr>
                <w:b/>
              </w:rPr>
            </w:pPr>
            <w:r w:rsidRPr="00C4137B">
              <w:rPr>
                <w:b/>
                <w:bCs/>
              </w:rPr>
              <w:t>PR 1</w:t>
            </w:r>
            <w:r w:rsidR="006C5925" w:rsidRPr="00C4137B">
              <w:rPr>
                <w:b/>
                <w:bCs/>
              </w:rPr>
              <w:t>1</w:t>
            </w:r>
          </w:p>
        </w:tc>
        <w:tc>
          <w:tcPr>
            <w:tcW w:w="8085" w:type="dxa"/>
            <w:tcBorders>
              <w:top w:val="single" w:sz="4" w:space="0" w:color="A6A6A6" w:themeColor="background1" w:themeShade="A6"/>
              <w:bottom w:val="single" w:sz="4" w:space="0" w:color="0070C0"/>
            </w:tcBorders>
          </w:tcPr>
          <w:p w14:paraId="1F151E6D" w14:textId="28BD9A9E" w:rsidR="00061825" w:rsidRPr="00C4137B" w:rsidRDefault="00061825" w:rsidP="00485C1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This indicator is not assessed but a ‘No’ response in [1</w:t>
            </w:r>
            <w:r w:rsidR="006C5925" w:rsidRPr="00C4137B">
              <w:t>1</w:t>
            </w:r>
            <w:r w:rsidRPr="00C4137B">
              <w:t xml:space="preserve">.1] will result in a zero score for the whole of the post-investment section. </w:t>
            </w:r>
          </w:p>
          <w:p w14:paraId="083CF346" w14:textId="6C150F3D" w:rsidR="00061825" w:rsidRPr="00C4137B" w:rsidRDefault="00061825" w:rsidP="00485C17">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C4137B">
              <w:t>In [1</w:t>
            </w:r>
            <w:r w:rsidR="006C5925" w:rsidRPr="00C4137B">
              <w:t>1</w:t>
            </w:r>
            <w:r w:rsidRPr="00C4137B">
              <w:t xml:space="preserve">.2], if you report that you do not consider ESG in the ‘property monitoring and management’, ‘property developments and </w:t>
            </w:r>
            <w:r w:rsidR="009727AC" w:rsidRPr="00C4137B">
              <w:t>major renovations</w:t>
            </w:r>
            <w:r w:rsidRPr="00C4137B">
              <w:t>’, ‘property occupier engagements’ and/or ‘community engagements related to our properties’’ you will receive a zero score for that sub-section.</w:t>
            </w:r>
          </w:p>
        </w:tc>
      </w:tr>
    </w:tbl>
    <w:p w14:paraId="27C173AC" w14:textId="77777777" w:rsidR="00F25820" w:rsidRPr="00C4137B" w:rsidRDefault="00F25820" w:rsidP="00AF6B62">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5714CE" w:rsidRPr="00C4137B" w14:paraId="72C0F4C0" w14:textId="77777777" w:rsidTr="0038373C">
        <w:trPr>
          <w:trHeight w:val="387"/>
        </w:trPr>
        <w:tc>
          <w:tcPr>
            <w:tcW w:w="709" w:type="dxa"/>
          </w:tcPr>
          <w:p w14:paraId="66A0E780" w14:textId="77777777" w:rsidR="005714CE" w:rsidRPr="00C4137B" w:rsidRDefault="005714CE" w:rsidP="0074410D">
            <w:pPr>
              <w:pStyle w:val="ModuleSubSectionHeading"/>
              <w:ind w:left="0"/>
              <w:rPr>
                <w:rStyle w:val="IntenseEmphasis"/>
                <w:b/>
                <w:bCs w:val="0"/>
                <w:i w:val="0"/>
                <w:iCs w:val="0"/>
                <w:color w:val="FFFFFF" w:themeColor="background1"/>
              </w:rPr>
            </w:pPr>
            <w:r w:rsidRPr="00C4137B">
              <w:rPr>
                <w:b w:val="0"/>
                <w:noProof/>
              </w:rPr>
              <w:drawing>
                <wp:inline distT="0" distB="0" distL="0" distR="0" wp14:anchorId="3F73FE04" wp14:editId="5FE4A8BB">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45DE0DB7" w14:textId="77777777" w:rsidR="005714CE" w:rsidRPr="00C4137B" w:rsidRDefault="005714CE" w:rsidP="0074410D">
            <w:pPr>
              <w:pStyle w:val="Heading3"/>
              <w:outlineLvl w:val="2"/>
              <w:rPr>
                <w:rStyle w:val="IntenseEmphasis"/>
                <w:b/>
                <w:bCs/>
                <w:i w:val="0"/>
                <w:iCs w:val="0"/>
                <w:color w:val="FFFFFF" w:themeColor="background1"/>
              </w:rPr>
            </w:pPr>
            <w:bookmarkStart w:id="15" w:name="_Toc460509526"/>
            <w:r w:rsidRPr="00C4137B">
              <w:t>PROPERTY MONITORING AND MANAGEMENT</w:t>
            </w:r>
            <w:bookmarkEnd w:id="15"/>
            <w:r w:rsidRPr="00C4137B">
              <w:rPr>
                <w:i/>
                <w:iCs/>
              </w:rPr>
              <w:t xml:space="preserve"> </w:t>
            </w:r>
          </w:p>
        </w:tc>
      </w:tr>
    </w:tbl>
    <w:p w14:paraId="6F7A70B1" w14:textId="77777777" w:rsidR="00F66166" w:rsidRPr="00C4137B" w:rsidRDefault="00F66166" w:rsidP="005714CE">
      <w:pPr>
        <w:pStyle w:val="INDICATORNUMBER"/>
      </w:pPr>
    </w:p>
    <w:tbl>
      <w:tblPr>
        <w:tblStyle w:val="SubSectionIndicatorHeaderMANDATORY"/>
        <w:tblW w:w="9214" w:type="dxa"/>
        <w:tblInd w:w="0" w:type="dxa"/>
        <w:tblLook w:val="07E0" w:firstRow="1" w:lastRow="1" w:firstColumn="1" w:lastColumn="1" w:noHBand="1" w:noVBand="1"/>
      </w:tblPr>
      <w:tblGrid>
        <w:gridCol w:w="1134"/>
        <w:gridCol w:w="3414"/>
        <w:gridCol w:w="3742"/>
        <w:gridCol w:w="924"/>
      </w:tblGrid>
      <w:tr w:rsidR="003A4346" w:rsidRPr="00C4137B" w14:paraId="6D37E90C"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7423BBF" w14:textId="77777777" w:rsidR="003A4346" w:rsidRPr="00C4137B"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14" w:type="dxa"/>
          </w:tcPr>
          <w:p w14:paraId="52FAFB8E" w14:textId="77777777" w:rsidR="003A4346" w:rsidRPr="00C4137B"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742" w:type="dxa"/>
          </w:tcPr>
          <w:p w14:paraId="01916961" w14:textId="77777777" w:rsidR="003A4346" w:rsidRPr="00C4137B"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24" w:type="dxa"/>
          </w:tcPr>
          <w:p w14:paraId="42846C34" w14:textId="77777777" w:rsidR="003A4346" w:rsidRPr="00C4137B" w:rsidRDefault="003A4346"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A4346" w:rsidRPr="00C4137B" w14:paraId="1E50706C" w14:textId="77777777" w:rsidTr="001E4E2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4F454B8" w14:textId="32ABFE26" w:rsidR="003A4346" w:rsidRPr="00C4137B" w:rsidRDefault="004024A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173E36" w:rsidRPr="00C4137B">
              <w:rPr>
                <w:rStyle w:val="IntenseEmphasis"/>
                <w:i w:val="0"/>
                <w:iCs w:val="0"/>
                <w:color w:val="FFFFFF" w:themeColor="background1"/>
              </w:rPr>
              <w:t xml:space="preserve"> </w:t>
            </w:r>
            <w:r w:rsidR="003A4346" w:rsidRPr="00C4137B">
              <w:rPr>
                <w:rStyle w:val="IntenseEmphasis"/>
                <w:i w:val="0"/>
                <w:iCs w:val="0"/>
                <w:color w:val="FFFFFF" w:themeColor="background1"/>
              </w:rPr>
              <w:t>1</w:t>
            </w:r>
            <w:r w:rsidR="006C5925" w:rsidRPr="00C4137B">
              <w:rPr>
                <w:rStyle w:val="IntenseEmphasis"/>
                <w:i w:val="0"/>
                <w:iCs w:val="0"/>
                <w:color w:val="FFFFFF" w:themeColor="background1"/>
              </w:rPr>
              <w:t>2</w:t>
            </w:r>
          </w:p>
        </w:tc>
        <w:tc>
          <w:tcPr>
            <w:tcW w:w="3414" w:type="dxa"/>
          </w:tcPr>
          <w:p w14:paraId="7C62C4EC" w14:textId="77777777" w:rsidR="003A4346" w:rsidRPr="00C4137B"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742" w:type="dxa"/>
          </w:tcPr>
          <w:p w14:paraId="742986C5" w14:textId="77777777" w:rsidR="003A4346" w:rsidRPr="00C4137B"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24" w:type="dxa"/>
          </w:tcPr>
          <w:p w14:paraId="78242947" w14:textId="3E011738" w:rsidR="003A4346" w:rsidRPr="00C4137B" w:rsidRDefault="003A434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r w:rsidR="004024A6" w:rsidRPr="00C4137B">
              <w:rPr>
                <w:rStyle w:val="IntenseEmphasis"/>
                <w:i w:val="0"/>
                <w:iCs w:val="0"/>
                <w:color w:val="FFFFFF" w:themeColor="background1"/>
              </w:rPr>
              <w:t>,3</w:t>
            </w:r>
          </w:p>
        </w:tc>
      </w:tr>
    </w:tbl>
    <w:p w14:paraId="0EF59ACE" w14:textId="77777777" w:rsidR="003A4346" w:rsidRPr="00C4137B" w:rsidRDefault="003A4346" w:rsidP="003A4346">
      <w:pPr>
        <w:pStyle w:val="INDICATORNUMBER"/>
      </w:pPr>
    </w:p>
    <w:tbl>
      <w:tblPr>
        <w:tblStyle w:val="SubSectionIndicatorTableVOLUNTARY"/>
        <w:tblW w:w="9214" w:type="dxa"/>
        <w:tblInd w:w="5" w:type="dxa"/>
        <w:tblLook w:val="04A0" w:firstRow="1" w:lastRow="0" w:firstColumn="1" w:lastColumn="0" w:noHBand="0" w:noVBand="1"/>
      </w:tblPr>
      <w:tblGrid>
        <w:gridCol w:w="1124"/>
        <w:gridCol w:w="1997"/>
        <w:gridCol w:w="4554"/>
        <w:gridCol w:w="1539"/>
      </w:tblGrid>
      <w:tr w:rsidR="004024A6" w:rsidRPr="00C4137B" w14:paraId="53CB1F21"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7F4093D1" w14:textId="0B41C343" w:rsidR="004024A6" w:rsidRPr="00C4137B" w:rsidRDefault="004024A6" w:rsidP="0074410D">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 1</w:t>
            </w:r>
            <w:r w:rsidR="006C5925" w:rsidRPr="00C4137B">
              <w:rPr>
                <w:rStyle w:val="IntenseEmphasis"/>
                <w:i w:val="0"/>
                <w:iCs w:val="0"/>
                <w:color w:val="FFFFFF" w:themeColor="background1"/>
              </w:rPr>
              <w:t>2</w:t>
            </w:r>
          </w:p>
        </w:tc>
        <w:tc>
          <w:tcPr>
            <w:tcW w:w="8090" w:type="dxa"/>
            <w:gridSpan w:val="3"/>
            <w:tcBorders>
              <w:top w:val="single" w:sz="4" w:space="0" w:color="0070C0"/>
              <w:bottom w:val="single" w:sz="4" w:space="0" w:color="0070C0"/>
              <w:right w:val="single" w:sz="4" w:space="0" w:color="0070C0"/>
            </w:tcBorders>
            <w:shd w:val="clear" w:color="auto" w:fill="0070C0"/>
          </w:tcPr>
          <w:p w14:paraId="6B73C7F6" w14:textId="77777777" w:rsidR="004024A6" w:rsidRPr="00C4137B" w:rsidRDefault="004024A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4024A6" w:rsidRPr="00C4137B" w14:paraId="47E406CB"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32760B15" w14:textId="74EC9171" w:rsidR="004024A6" w:rsidRPr="00C4137B" w:rsidRDefault="004024A6" w:rsidP="0074410D">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2</w:t>
            </w:r>
            <w:r w:rsidRPr="00C4137B">
              <w:rPr>
                <w:rStyle w:val="IntenseEmphasis"/>
                <w:b/>
                <w:i w:val="0"/>
                <w:iCs w:val="0"/>
                <w:color w:val="595959"/>
              </w:rPr>
              <w:t>.1</w:t>
            </w:r>
          </w:p>
        </w:tc>
        <w:tc>
          <w:tcPr>
            <w:tcW w:w="8090" w:type="dxa"/>
            <w:gridSpan w:val="3"/>
            <w:tcBorders>
              <w:top w:val="single" w:sz="4" w:space="0" w:color="0070C0"/>
              <w:right w:val="single" w:sz="4" w:space="0" w:color="0070C0"/>
            </w:tcBorders>
            <w:shd w:val="clear" w:color="auto" w:fill="DAEEF3" w:themeFill="accent5" w:themeFillTint="33"/>
          </w:tcPr>
          <w:p w14:paraId="7593F327" w14:textId="77777777" w:rsidR="004024A6" w:rsidRPr="00C4137B" w:rsidRDefault="004024A6" w:rsidP="00A34151">
            <w:pPr>
              <w:pStyle w:val="INDICATORTEXT"/>
              <w:cnfStyle w:val="000000100000" w:firstRow="0" w:lastRow="0" w:firstColumn="0" w:lastColumn="0" w:oddVBand="0" w:evenVBand="0" w:oddHBand="1" w:evenHBand="0" w:firstRowFirstColumn="0" w:firstRowLastColumn="0" w:lastRowFirstColumn="0" w:lastRowLastColumn="0"/>
            </w:pPr>
            <w:r w:rsidRPr="00C4137B">
              <w:t>Indicate the proportion of property assets for which your organisation and/or property managers set and monitored ESG targets (KPIs or similar) during the reporting year.</w:t>
            </w:r>
          </w:p>
        </w:tc>
      </w:tr>
      <w:tr w:rsidR="004024A6" w:rsidRPr="00C4137B" w14:paraId="5AD44293"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11E57BAE" w14:textId="77777777" w:rsidR="004024A6" w:rsidRPr="00C4137B" w:rsidRDefault="004024A6" w:rsidP="0074410D">
            <w:pPr>
              <w:pStyle w:val="INDICATORNUMBER"/>
              <w:rPr>
                <w:rStyle w:val="IntenseEmphasis"/>
                <w:b/>
                <w:bCs w:val="0"/>
                <w:i w:val="0"/>
                <w:iCs w:val="0"/>
                <w:color w:val="595959"/>
              </w:rPr>
            </w:pPr>
          </w:p>
        </w:tc>
        <w:tc>
          <w:tcPr>
            <w:tcW w:w="8090" w:type="dxa"/>
            <w:gridSpan w:val="3"/>
            <w:tcBorders>
              <w:top w:val="nil"/>
              <w:bottom w:val="single" w:sz="4" w:space="0" w:color="0070C0"/>
              <w:right w:val="single" w:sz="4" w:space="0" w:color="0070C0"/>
            </w:tcBorders>
            <w:shd w:val="clear" w:color="auto" w:fill="auto"/>
          </w:tcPr>
          <w:p w14:paraId="2BC68533"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&gt;90% of property assets</w:t>
            </w:r>
          </w:p>
          <w:p w14:paraId="79F0B7D6"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51-90% of property assets</w:t>
            </w:r>
          </w:p>
          <w:p w14:paraId="22C9836E"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10-50% of property assets</w:t>
            </w:r>
          </w:p>
          <w:p w14:paraId="27C3E203"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&lt;10% of property assets</w:t>
            </w:r>
          </w:p>
          <w:p w14:paraId="20C258C5" w14:textId="77777777" w:rsidR="004024A6" w:rsidRPr="00C4137B" w:rsidRDefault="004D3082" w:rsidP="004024A6">
            <w:pPr>
              <w:pStyle w:val="INDICATORTEXT"/>
              <w:cnfStyle w:val="000000000000" w:firstRow="0" w:lastRow="0" w:firstColumn="0" w:lastColumn="0" w:oddVBand="0" w:evenVBand="0" w:oddHBand="0" w:evenHBand="0" w:firstRowFirstColumn="0" w:firstRowLastColumn="0" w:lastRowFirstColumn="0" w:lastRowLastColumn="0"/>
            </w:pPr>
            <w:r w:rsidRPr="00C4137B">
              <w:t>(in terms of</w:t>
            </w:r>
            <w:r w:rsidR="004024A6" w:rsidRPr="00C4137B">
              <w:t xml:space="preserve"> number of property assets)</w:t>
            </w:r>
          </w:p>
        </w:tc>
      </w:tr>
      <w:tr w:rsidR="004024A6" w:rsidRPr="00C4137B" w14:paraId="56751843"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1C0AE668" w14:textId="32948D6B" w:rsidR="004024A6" w:rsidRPr="00C4137B" w:rsidRDefault="004024A6" w:rsidP="0074410D">
            <w:pPr>
              <w:pStyle w:val="INDICATORNUMBER"/>
              <w:rPr>
                <w:rStyle w:val="IntenseEmphasis"/>
                <w:b/>
                <w:bCs w:val="0"/>
                <w:i w:val="0"/>
                <w:iCs w:val="0"/>
                <w:color w:val="595959"/>
              </w:rPr>
            </w:pPr>
            <w:r w:rsidRPr="00C4137B">
              <w:rPr>
                <w:rStyle w:val="IntenseEmphasis"/>
                <w:b/>
                <w:i w:val="0"/>
                <w:iCs w:val="0"/>
                <w:color w:val="595959"/>
              </w:rPr>
              <w:t>P</w:t>
            </w:r>
            <w:r w:rsidR="004414D7" w:rsidRPr="00C4137B">
              <w:rPr>
                <w:rStyle w:val="IntenseEmphasis"/>
                <w:b/>
                <w:i w:val="0"/>
                <w:iCs w:val="0"/>
                <w:color w:val="595959"/>
              </w:rPr>
              <w:t>R 1</w:t>
            </w:r>
            <w:r w:rsidR="006C5925" w:rsidRPr="00C4137B">
              <w:rPr>
                <w:rStyle w:val="IntenseEmphasis"/>
                <w:b/>
                <w:i w:val="0"/>
                <w:iCs w:val="0"/>
                <w:color w:val="595959"/>
              </w:rPr>
              <w:t>2</w:t>
            </w:r>
            <w:r w:rsidR="004414D7" w:rsidRPr="00C4137B">
              <w:rPr>
                <w:rStyle w:val="IntenseEmphasis"/>
                <w:b/>
                <w:i w:val="0"/>
                <w:iCs w:val="0"/>
                <w:color w:val="595959"/>
              </w:rPr>
              <w:t>.2</w:t>
            </w:r>
          </w:p>
        </w:tc>
        <w:tc>
          <w:tcPr>
            <w:tcW w:w="8090" w:type="dxa"/>
            <w:gridSpan w:val="3"/>
            <w:tcBorders>
              <w:top w:val="single" w:sz="4" w:space="0" w:color="0070C0"/>
              <w:right w:val="single" w:sz="4" w:space="0" w:color="0070C0"/>
            </w:tcBorders>
            <w:shd w:val="clear" w:color="auto" w:fill="DAEEF3" w:themeFill="accent5" w:themeFillTint="33"/>
          </w:tcPr>
          <w:p w14:paraId="6935F7EC" w14:textId="52EB326D" w:rsidR="004024A6" w:rsidRPr="00C4137B" w:rsidRDefault="00595165" w:rsidP="00A34151">
            <w:pPr>
              <w:pStyle w:val="INDICATORTEXT"/>
              <w:cnfStyle w:val="000000100000" w:firstRow="0" w:lastRow="0" w:firstColumn="0" w:lastColumn="0" w:oddVBand="0" w:evenVBand="0" w:oddHBand="1" w:evenHBand="0" w:firstRowFirstColumn="0" w:firstRowLastColumn="0" w:lastRowFirstColumn="0" w:lastRowLastColumn="0"/>
            </w:pPr>
            <w:r w:rsidRPr="00C4137B">
              <w:t>Indicate which ESG targets your organisation and/or property managers typically set and monitor.</w:t>
            </w:r>
          </w:p>
        </w:tc>
      </w:tr>
      <w:tr w:rsidR="0038373C" w:rsidRPr="00C4137B" w14:paraId="2D4EA851" w14:textId="41C48761" w:rsidTr="00143FB9">
        <w:trPr>
          <w:trHeight w:val="34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530A205" w14:textId="77777777" w:rsidR="00832DE5" w:rsidRPr="00C4137B" w:rsidRDefault="00832DE5" w:rsidP="00EE206F">
            <w:pPr>
              <w:pStyle w:val="INDICATORNUMBER"/>
              <w:spacing w:before="0"/>
              <w:rPr>
                <w:rStyle w:val="IntenseEmphasis"/>
                <w:b/>
                <w:bCs w:val="0"/>
                <w:i w:val="0"/>
                <w:iCs w:val="0"/>
                <w:color w:val="595959"/>
              </w:rPr>
            </w:pPr>
          </w:p>
        </w:tc>
        <w:tc>
          <w:tcPr>
            <w:tcW w:w="1997" w:type="dxa"/>
            <w:tcBorders>
              <w:top w:val="nil"/>
              <w:bottom w:val="nil"/>
              <w:right w:val="single" w:sz="4" w:space="0" w:color="D9D9D9" w:themeColor="background1" w:themeShade="D9"/>
            </w:tcBorders>
            <w:shd w:val="clear" w:color="auto" w:fill="A6A6A6" w:themeFill="background1" w:themeFillShade="A6"/>
          </w:tcPr>
          <w:p w14:paraId="15C4984C" w14:textId="23FA729D" w:rsidR="00832DE5" w:rsidRPr="00C4137B" w:rsidRDefault="00832DE5"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4554" w:type="dxa"/>
            <w:tcBorders>
              <w:top w:val="nil"/>
              <w:left w:val="single" w:sz="4" w:space="0" w:color="D9D9D9" w:themeColor="background1" w:themeShade="D9"/>
              <w:bottom w:val="nil"/>
              <w:right w:val="single" w:sz="4" w:space="0" w:color="FFFFFF" w:themeColor="background1"/>
            </w:tcBorders>
            <w:shd w:val="clear" w:color="auto" w:fill="A6A6A6" w:themeFill="background1" w:themeFillShade="A6"/>
          </w:tcPr>
          <w:p w14:paraId="32136677" w14:textId="5A0BC3E8" w:rsidR="00832DE5" w:rsidRPr="00C4137B" w:rsidDel="00EC510F" w:rsidRDefault="00832DE5"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szCs w:val="18"/>
              </w:rPr>
            </w:pPr>
            <w:r w:rsidRPr="00C4137B">
              <w:rPr>
                <w:b/>
                <w:bCs/>
                <w:color w:val="FFFFFF" w:themeColor="background1"/>
                <w:sz w:val="18"/>
                <w:szCs w:val="18"/>
              </w:rPr>
              <w:t>Target/KPI</w:t>
            </w:r>
          </w:p>
        </w:tc>
        <w:tc>
          <w:tcPr>
            <w:tcW w:w="1539" w:type="dxa"/>
            <w:tcBorders>
              <w:top w:val="nil"/>
              <w:left w:val="single" w:sz="4" w:space="0" w:color="FFFFFF" w:themeColor="background1"/>
              <w:bottom w:val="nil"/>
              <w:right w:val="single" w:sz="4" w:space="0" w:color="0070C0"/>
            </w:tcBorders>
            <w:shd w:val="clear" w:color="auto" w:fill="A6A6A6" w:themeFill="background1" w:themeFillShade="A6"/>
          </w:tcPr>
          <w:p w14:paraId="2B8A6ED4" w14:textId="11F9FB66" w:rsidR="00832DE5" w:rsidRPr="00C4137B" w:rsidDel="00EC510F" w:rsidRDefault="00832DE5"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szCs w:val="18"/>
              </w:rPr>
            </w:pPr>
            <w:r w:rsidRPr="00C4137B">
              <w:rPr>
                <w:rFonts w:ascii="Alright Sans Regular" w:eastAsia="Alright Sans Regular" w:hAnsi="Alright Sans Regular" w:cs="Alright Sans Regular"/>
                <w:b/>
                <w:bCs/>
                <w:color w:val="FFFFFF" w:themeColor="background1"/>
                <w:sz w:val="18"/>
                <w:szCs w:val="18"/>
              </w:rPr>
              <w:t>Progress Achieved</w:t>
            </w:r>
          </w:p>
        </w:tc>
      </w:tr>
      <w:tr w:rsidR="0038373C" w:rsidRPr="00C4137B" w14:paraId="7AE5DF2E"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D9BF109" w14:textId="77777777" w:rsidR="00832DE5" w:rsidRPr="00C4137B" w:rsidRDefault="00832DE5" w:rsidP="0074410D">
            <w:pPr>
              <w:pStyle w:val="INDICATORNUMBER"/>
              <w:rPr>
                <w:rStyle w:val="IntenseEmphasis"/>
                <w:b/>
                <w:bCs w:val="0"/>
                <w:i w:val="0"/>
                <w:iCs w:val="0"/>
                <w:color w:val="595959"/>
              </w:rPr>
            </w:pPr>
          </w:p>
        </w:tc>
        <w:tc>
          <w:tcPr>
            <w:tcW w:w="1997" w:type="dxa"/>
            <w:vMerge w:val="restart"/>
            <w:tcBorders>
              <w:top w:val="nil"/>
              <w:right w:val="single" w:sz="4" w:space="0" w:color="A6A6A6" w:themeColor="background1" w:themeShade="A6"/>
            </w:tcBorders>
            <w:shd w:val="clear" w:color="auto" w:fill="auto"/>
          </w:tcPr>
          <w:p w14:paraId="227AB64C"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Environmental</w:t>
            </w:r>
          </w:p>
        </w:tc>
        <w:tc>
          <w:tcPr>
            <w:tcW w:w="455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E07977"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8B034C9" w14:textId="6656AAB9"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571AA0A3"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5FAFD195" w14:textId="77777777" w:rsidR="00832DE5" w:rsidRPr="00C4137B" w:rsidRDefault="00832DE5" w:rsidP="0074410D">
            <w:pPr>
              <w:pStyle w:val="INDICATORNUMBER"/>
              <w:rPr>
                <w:rStyle w:val="IntenseEmphasis"/>
                <w:b/>
                <w:bCs w:val="0"/>
                <w:i w:val="0"/>
                <w:iCs w:val="0"/>
                <w:color w:val="595959"/>
              </w:rPr>
            </w:pPr>
          </w:p>
        </w:tc>
        <w:tc>
          <w:tcPr>
            <w:tcW w:w="1997" w:type="dxa"/>
            <w:vMerge/>
            <w:tcBorders>
              <w:right w:val="single" w:sz="4" w:space="0" w:color="A6A6A6" w:themeColor="background1" w:themeShade="A6"/>
            </w:tcBorders>
            <w:shd w:val="clear" w:color="auto" w:fill="auto"/>
          </w:tcPr>
          <w:p w14:paraId="7708344A"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E95AF5"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10CB020F" w14:textId="0C13CE98"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5C4DEAD"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39166FB" w14:textId="77777777" w:rsidR="00832DE5" w:rsidRPr="00C4137B" w:rsidRDefault="00832DE5" w:rsidP="0074410D">
            <w:pPr>
              <w:pStyle w:val="INDICATORNUMBER"/>
              <w:rPr>
                <w:rStyle w:val="IntenseEmphasis"/>
                <w:b/>
                <w:bCs w:val="0"/>
                <w:i w:val="0"/>
                <w:iCs w:val="0"/>
                <w:color w:val="595959"/>
              </w:rPr>
            </w:pPr>
          </w:p>
        </w:tc>
        <w:tc>
          <w:tcPr>
            <w:tcW w:w="1997" w:type="dxa"/>
            <w:vMerge/>
            <w:tcBorders>
              <w:bottom w:val="single" w:sz="4" w:space="0" w:color="A6A6A6" w:themeColor="background1" w:themeShade="A6"/>
              <w:right w:val="single" w:sz="4" w:space="0" w:color="A6A6A6" w:themeColor="background1" w:themeShade="A6"/>
            </w:tcBorders>
            <w:shd w:val="clear" w:color="auto" w:fill="auto"/>
          </w:tcPr>
          <w:p w14:paraId="6C2875E2"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D311A9"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73F62F9" w14:textId="26A32BC6"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6D9E2680"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C9F3BC2" w14:textId="77777777" w:rsidR="00832DE5" w:rsidRPr="00C4137B" w:rsidRDefault="00832DE5" w:rsidP="0074410D">
            <w:pPr>
              <w:pStyle w:val="INDICATORNUMBER"/>
              <w:rPr>
                <w:rStyle w:val="IntenseEmphasis"/>
                <w:b/>
                <w:bCs w:val="0"/>
                <w:i w:val="0"/>
                <w:iCs w:val="0"/>
                <w:color w:val="595959"/>
              </w:rPr>
            </w:pPr>
          </w:p>
        </w:tc>
        <w:tc>
          <w:tcPr>
            <w:tcW w:w="1997" w:type="dxa"/>
            <w:vMerge w:val="restart"/>
            <w:tcBorders>
              <w:top w:val="single" w:sz="4" w:space="0" w:color="A6A6A6" w:themeColor="background1" w:themeShade="A6"/>
              <w:right w:val="single" w:sz="4" w:space="0" w:color="A6A6A6" w:themeColor="background1" w:themeShade="A6"/>
            </w:tcBorders>
            <w:shd w:val="clear" w:color="auto" w:fill="auto"/>
          </w:tcPr>
          <w:p w14:paraId="33C4620F"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Social</w:t>
            </w: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2C67FC"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F2B889" w14:textId="2820DF8A"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3D3EFDDB"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737E852" w14:textId="77777777" w:rsidR="00832DE5" w:rsidRPr="00C4137B" w:rsidRDefault="00832DE5" w:rsidP="0074410D">
            <w:pPr>
              <w:pStyle w:val="INDICATORNUMBER"/>
              <w:rPr>
                <w:rStyle w:val="IntenseEmphasis"/>
                <w:b/>
                <w:bCs w:val="0"/>
                <w:i w:val="0"/>
                <w:iCs w:val="0"/>
                <w:color w:val="595959"/>
              </w:rPr>
            </w:pPr>
          </w:p>
        </w:tc>
        <w:tc>
          <w:tcPr>
            <w:tcW w:w="1997" w:type="dxa"/>
            <w:vMerge/>
            <w:tcBorders>
              <w:right w:val="single" w:sz="4" w:space="0" w:color="A6A6A6" w:themeColor="background1" w:themeShade="A6"/>
            </w:tcBorders>
            <w:shd w:val="clear" w:color="auto" w:fill="auto"/>
          </w:tcPr>
          <w:p w14:paraId="66D87A50"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A4A2FC"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9D937D1" w14:textId="3E03CB8D"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00F0793F"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49D857D" w14:textId="77777777" w:rsidR="00832DE5" w:rsidRPr="00C4137B" w:rsidRDefault="00832DE5" w:rsidP="0074410D">
            <w:pPr>
              <w:pStyle w:val="INDICATORNUMBER"/>
              <w:rPr>
                <w:rStyle w:val="IntenseEmphasis"/>
                <w:b/>
                <w:bCs w:val="0"/>
                <w:i w:val="0"/>
                <w:iCs w:val="0"/>
                <w:color w:val="595959"/>
              </w:rPr>
            </w:pPr>
          </w:p>
        </w:tc>
        <w:tc>
          <w:tcPr>
            <w:tcW w:w="1997" w:type="dxa"/>
            <w:vMerge/>
            <w:tcBorders>
              <w:bottom w:val="single" w:sz="4" w:space="0" w:color="A6A6A6" w:themeColor="background1" w:themeShade="A6"/>
              <w:right w:val="single" w:sz="4" w:space="0" w:color="A6A6A6" w:themeColor="background1" w:themeShade="A6"/>
            </w:tcBorders>
            <w:shd w:val="clear" w:color="auto" w:fill="auto"/>
          </w:tcPr>
          <w:p w14:paraId="1A16D877"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3EA5B2"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97B0EB7" w14:textId="0AE69068"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07EF478"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468159E" w14:textId="77777777" w:rsidR="00832DE5" w:rsidRPr="00C4137B" w:rsidRDefault="00832DE5" w:rsidP="0074410D">
            <w:pPr>
              <w:pStyle w:val="INDICATORNUMBER"/>
              <w:rPr>
                <w:rStyle w:val="IntenseEmphasis"/>
                <w:b/>
                <w:bCs w:val="0"/>
                <w:i w:val="0"/>
                <w:iCs w:val="0"/>
                <w:color w:val="595959"/>
              </w:rPr>
            </w:pPr>
          </w:p>
        </w:tc>
        <w:tc>
          <w:tcPr>
            <w:tcW w:w="1997" w:type="dxa"/>
            <w:vMerge w:val="restart"/>
            <w:tcBorders>
              <w:top w:val="single" w:sz="4" w:space="0" w:color="A6A6A6" w:themeColor="background1" w:themeShade="A6"/>
              <w:right w:val="single" w:sz="4" w:space="0" w:color="A6A6A6" w:themeColor="background1" w:themeShade="A6"/>
            </w:tcBorders>
            <w:shd w:val="clear" w:color="auto" w:fill="auto"/>
          </w:tcPr>
          <w:p w14:paraId="48121CED"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Governance</w:t>
            </w: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AC553A"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9EC7CDC" w14:textId="6A164D9C"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55B19541"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1754C7A" w14:textId="77777777" w:rsidR="00832DE5" w:rsidRPr="00C4137B" w:rsidRDefault="00832DE5" w:rsidP="0074410D">
            <w:pPr>
              <w:pStyle w:val="INDICATORNUMBER"/>
              <w:rPr>
                <w:rStyle w:val="IntenseEmphasis"/>
                <w:b/>
                <w:bCs w:val="0"/>
                <w:i w:val="0"/>
                <w:iCs w:val="0"/>
                <w:color w:val="595959"/>
              </w:rPr>
            </w:pPr>
          </w:p>
        </w:tc>
        <w:tc>
          <w:tcPr>
            <w:tcW w:w="1997" w:type="dxa"/>
            <w:vMerge/>
            <w:tcBorders>
              <w:right w:val="single" w:sz="4" w:space="0" w:color="A6A6A6" w:themeColor="background1" w:themeShade="A6"/>
            </w:tcBorders>
            <w:shd w:val="clear" w:color="auto" w:fill="auto"/>
          </w:tcPr>
          <w:p w14:paraId="2C03B698"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64E7D6"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580B522" w14:textId="084620CC"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B436DBD"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18B7D424" w14:textId="77777777" w:rsidR="00832DE5" w:rsidRPr="00C4137B" w:rsidRDefault="00832DE5" w:rsidP="0074410D">
            <w:pPr>
              <w:pStyle w:val="INDICATORNUMBER"/>
              <w:rPr>
                <w:rStyle w:val="IntenseEmphasis"/>
                <w:b/>
                <w:bCs w:val="0"/>
                <w:i w:val="0"/>
                <w:iCs w:val="0"/>
                <w:color w:val="595959"/>
              </w:rPr>
            </w:pPr>
          </w:p>
        </w:tc>
        <w:tc>
          <w:tcPr>
            <w:tcW w:w="1997" w:type="dxa"/>
            <w:vMerge/>
            <w:tcBorders>
              <w:bottom w:val="single" w:sz="4" w:space="0" w:color="A6A6A6" w:themeColor="background1" w:themeShade="A6"/>
              <w:right w:val="single" w:sz="4" w:space="0" w:color="A6A6A6" w:themeColor="background1" w:themeShade="A6"/>
            </w:tcBorders>
            <w:shd w:val="clear" w:color="auto" w:fill="auto"/>
          </w:tcPr>
          <w:p w14:paraId="5F522C10"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A20D08"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E714A7C" w14:textId="16F7B331"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236B8C" w:rsidRPr="00C4137B" w14:paraId="420384E3" w14:textId="77777777" w:rsidTr="00AB6BC5">
        <w:trPr>
          <w:trHeight w:val="138"/>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tcBorders>
            <w:vAlign w:val="top"/>
          </w:tcPr>
          <w:p w14:paraId="54A9CB2F" w14:textId="77777777" w:rsidR="00236B8C" w:rsidRPr="00C4137B" w:rsidRDefault="00236B8C" w:rsidP="0074410D">
            <w:pPr>
              <w:pStyle w:val="INDICATORNUMBER"/>
              <w:rPr>
                <w:rStyle w:val="IntenseEmphasis"/>
                <w:b/>
                <w:bCs w:val="0"/>
                <w:i w:val="0"/>
                <w:iCs w:val="0"/>
                <w:color w:val="595959"/>
              </w:rPr>
            </w:pPr>
          </w:p>
        </w:tc>
        <w:tc>
          <w:tcPr>
            <w:tcW w:w="8090" w:type="dxa"/>
            <w:gridSpan w:val="3"/>
            <w:tcBorders>
              <w:bottom w:val="single" w:sz="4" w:space="0" w:color="A6A6A6" w:themeColor="background1" w:themeShade="A6"/>
              <w:right w:val="single" w:sz="4" w:space="0" w:color="0070C0"/>
            </w:tcBorders>
            <w:shd w:val="clear" w:color="auto" w:fill="auto"/>
          </w:tcPr>
          <w:p w14:paraId="631BF143" w14:textId="5D6978F3" w:rsidR="00236B8C" w:rsidRPr="00C4137B" w:rsidRDefault="00236B8C"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t xml:space="preserve"> </w:t>
            </w:r>
            <w:r w:rsidRPr="00AC6B92">
              <w:t>We do not set and/or monitor against targets</w:t>
            </w:r>
            <w:r>
              <w:t>.</w:t>
            </w:r>
          </w:p>
        </w:tc>
      </w:tr>
      <w:tr w:rsidR="004024A6" w:rsidRPr="00C4137B" w14:paraId="239435B2"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35989216" w14:textId="6F1D7022" w:rsidR="004024A6" w:rsidRPr="00C4137B" w:rsidRDefault="004024A6" w:rsidP="0074410D">
            <w:pPr>
              <w:pStyle w:val="INDICATORNUMBER"/>
              <w:rPr>
                <w:rStyle w:val="IntenseEmphasis"/>
                <w:b/>
                <w:bCs w:val="0"/>
                <w:i w:val="0"/>
                <w:iCs w:val="0"/>
                <w:color w:val="595959"/>
              </w:rPr>
            </w:pPr>
            <w:r w:rsidRPr="00C4137B">
              <w:rPr>
                <w:rStyle w:val="IntenseEmphasis"/>
                <w:b/>
                <w:i w:val="0"/>
                <w:iCs w:val="0"/>
                <w:color w:val="595959"/>
              </w:rPr>
              <w:t>P</w:t>
            </w:r>
            <w:r w:rsidR="004414D7" w:rsidRPr="00C4137B">
              <w:rPr>
                <w:rStyle w:val="IntenseEmphasis"/>
                <w:b/>
                <w:i w:val="0"/>
                <w:iCs w:val="0"/>
                <w:color w:val="595959"/>
              </w:rPr>
              <w:t>R 1</w:t>
            </w:r>
            <w:r w:rsidR="006C5925" w:rsidRPr="00C4137B">
              <w:rPr>
                <w:rStyle w:val="IntenseEmphasis"/>
                <w:b/>
                <w:i w:val="0"/>
                <w:iCs w:val="0"/>
                <w:color w:val="595959"/>
              </w:rPr>
              <w:t>2</w:t>
            </w:r>
            <w:r w:rsidR="004414D7" w:rsidRPr="00C4137B">
              <w:rPr>
                <w:rStyle w:val="IntenseEmphasis"/>
                <w:b/>
                <w:i w:val="0"/>
                <w:iCs w:val="0"/>
                <w:color w:val="595959"/>
              </w:rPr>
              <w:t>.3</w:t>
            </w:r>
          </w:p>
        </w:tc>
        <w:tc>
          <w:tcPr>
            <w:tcW w:w="8090" w:type="dxa"/>
            <w:gridSpan w:val="3"/>
            <w:tcBorders>
              <w:top w:val="single" w:sz="4" w:space="0" w:color="0070C0"/>
              <w:right w:val="single" w:sz="4" w:space="0" w:color="0070C0"/>
            </w:tcBorders>
            <w:shd w:val="clear" w:color="auto" w:fill="DAEEF3" w:themeFill="accent5" w:themeFillTint="33"/>
          </w:tcPr>
          <w:p w14:paraId="3929359A" w14:textId="77777777" w:rsidR="004024A6" w:rsidRPr="00C4137B"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7CFA2617" w14:textId="77777777" w:rsidR="004024A6" w:rsidRPr="00C4137B"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4024A6" w:rsidRPr="00C4137B" w14:paraId="42B29CC6"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07DCB287" w14:textId="77777777" w:rsidR="004024A6" w:rsidRPr="00C4137B" w:rsidRDefault="004024A6" w:rsidP="0074410D">
            <w:pPr>
              <w:pStyle w:val="INDICATORNUMBER"/>
              <w:rPr>
                <w:rStyle w:val="IntenseEmphasis"/>
                <w:b/>
                <w:bCs w:val="0"/>
                <w:i w:val="0"/>
                <w:iCs w:val="0"/>
                <w:color w:val="595959"/>
              </w:rPr>
            </w:pPr>
          </w:p>
        </w:tc>
        <w:tc>
          <w:tcPr>
            <w:tcW w:w="8090" w:type="dxa"/>
            <w:gridSpan w:val="3"/>
            <w:tcBorders>
              <w:top w:val="nil"/>
              <w:bottom w:val="single" w:sz="4" w:space="0" w:color="0070C0"/>
              <w:right w:val="single" w:sz="4" w:space="0" w:color="0070C0"/>
            </w:tcBorders>
            <w:shd w:val="clear" w:color="auto" w:fill="auto"/>
          </w:tcPr>
          <w:p w14:paraId="38B995BF" w14:textId="28B1BB4B" w:rsidR="004024A6" w:rsidRPr="00C4137B"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59353058" w14:textId="77777777" w:rsidR="009576BB" w:rsidRPr="00C4137B" w:rsidRDefault="009576BB" w:rsidP="003A4346">
      <w:pPr>
        <w:pStyle w:val="INDICATORNUMBER"/>
      </w:pPr>
    </w:p>
    <w:p w14:paraId="688C86B1" w14:textId="77777777" w:rsidR="007347C5" w:rsidRPr="00C4137B" w:rsidRDefault="007347C5">
      <w:pPr>
        <w:widowControl/>
        <w:autoSpaceDE/>
        <w:autoSpaceDN/>
        <w:adjustRightInd/>
        <w:spacing w:before="0" w:after="0" w:line="240" w:lineRule="auto"/>
        <w:rPr>
          <w:rFonts w:eastAsia="Times New Roman"/>
          <w:b/>
          <w:color w:val="595959"/>
          <w:sz w:val="18"/>
          <w:szCs w:val="18"/>
        </w:rPr>
      </w:pPr>
      <w:r w:rsidRPr="00C4137B">
        <w:br w:type="page"/>
      </w:r>
    </w:p>
    <w:p w14:paraId="721835A0" w14:textId="77777777" w:rsidR="009576BB" w:rsidRPr="00C4137B" w:rsidRDefault="009576BB" w:rsidP="003A4346">
      <w:pPr>
        <w:pStyle w:val="INDICATORNUMBER"/>
      </w:pPr>
    </w:p>
    <w:tbl>
      <w:tblPr>
        <w:tblStyle w:val="SubSubSectionMISCTableMANDATORY"/>
        <w:tblW w:w="9209" w:type="dxa"/>
        <w:tblInd w:w="5" w:type="dxa"/>
        <w:tblLook w:val="06A0" w:firstRow="1" w:lastRow="0" w:firstColumn="1" w:lastColumn="0" w:noHBand="1" w:noVBand="1"/>
      </w:tblPr>
      <w:tblGrid>
        <w:gridCol w:w="1124"/>
        <w:gridCol w:w="4127"/>
        <w:gridCol w:w="1803"/>
        <w:gridCol w:w="2155"/>
      </w:tblGrid>
      <w:tr w:rsidR="000B033D" w:rsidRPr="00C4137B" w14:paraId="7D799D07" w14:textId="77777777" w:rsidTr="00CD132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tcBorders>
          </w:tcPr>
          <w:p w14:paraId="25CE2899" w14:textId="5763B778" w:rsidR="000B033D" w:rsidRPr="00C4137B" w:rsidRDefault="000B033D"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w:t>
            </w:r>
            <w:r w:rsidR="009576BB" w:rsidRPr="00C4137B">
              <w:rPr>
                <w:rStyle w:val="IntenseEmphasis"/>
                <w:b w:val="0"/>
                <w:bCs w:val="0"/>
                <w:i w:val="0"/>
                <w:iCs w:val="0"/>
                <w:color w:val="FFFFFF" w:themeColor="background1"/>
              </w:rPr>
              <w:t>R</w:t>
            </w:r>
            <w:r w:rsidRPr="00C4137B">
              <w:rPr>
                <w:rStyle w:val="IntenseEmphasis"/>
                <w:b w:val="0"/>
                <w:bCs w:val="0"/>
                <w:i w:val="0"/>
                <w:iCs w:val="0"/>
                <w:color w:val="FFFFFF" w:themeColor="background1"/>
              </w:rPr>
              <w:t xml:space="preserve"> 1</w:t>
            </w:r>
            <w:r w:rsidR="006C5925" w:rsidRPr="00C4137B">
              <w:rPr>
                <w:rStyle w:val="IntenseEmphasis"/>
                <w:b w:val="0"/>
                <w:bCs w:val="0"/>
                <w:i w:val="0"/>
                <w:iCs w:val="0"/>
                <w:color w:val="FFFFFF" w:themeColor="background1"/>
              </w:rPr>
              <w:t>2</w:t>
            </w:r>
          </w:p>
        </w:tc>
        <w:tc>
          <w:tcPr>
            <w:tcW w:w="8085" w:type="dxa"/>
            <w:gridSpan w:val="3"/>
            <w:tcBorders>
              <w:top w:val="single" w:sz="4" w:space="0" w:color="0082C8"/>
            </w:tcBorders>
          </w:tcPr>
          <w:p w14:paraId="70F83797" w14:textId="77777777" w:rsidR="000B033D" w:rsidRPr="00C4137B"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0B033D" w:rsidRPr="00C4137B" w14:paraId="343819C8" w14:textId="77777777" w:rsidTr="001E4E21">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3D8A1B71" w14:textId="27825ED2" w:rsidR="000B033D" w:rsidRPr="00C4137B" w:rsidRDefault="009576BB" w:rsidP="005D3A75">
            <w:pPr>
              <w:pStyle w:val="INDICATORNUMBER"/>
              <w:rPr>
                <w:rStyle w:val="IntenseEmphasis"/>
                <w:b/>
                <w:bCs w:val="0"/>
                <w:i w:val="0"/>
                <w:iCs w:val="0"/>
              </w:rPr>
            </w:pPr>
            <w:r w:rsidRPr="00C4137B">
              <w:rPr>
                <w:rStyle w:val="IntenseEmphasis"/>
                <w:b/>
                <w:i w:val="0"/>
                <w:iCs w:val="0"/>
                <w:color w:val="595959"/>
              </w:rPr>
              <w:t>PR 1</w:t>
            </w:r>
            <w:r w:rsidR="006C5925" w:rsidRPr="00C4137B">
              <w:rPr>
                <w:rStyle w:val="IntenseEmphasis"/>
                <w:b/>
                <w:i w:val="0"/>
                <w:iCs w:val="0"/>
                <w:color w:val="595959"/>
              </w:rPr>
              <w:t>2</w:t>
            </w:r>
          </w:p>
        </w:tc>
        <w:tc>
          <w:tcPr>
            <w:tcW w:w="8085" w:type="dxa"/>
            <w:gridSpan w:val="3"/>
            <w:tcBorders>
              <w:bottom w:val="single" w:sz="4" w:space="0" w:color="A6A6A6" w:themeColor="background1" w:themeShade="A6"/>
            </w:tcBorders>
          </w:tcPr>
          <w:p w14:paraId="764B884D" w14:textId="77777777" w:rsidR="000B033D" w:rsidRPr="00C4137B" w:rsidRDefault="009576BB" w:rsidP="008B5F13">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This indicator aims to capture your </w:t>
            </w:r>
            <w:r w:rsidR="008B5F13" w:rsidRPr="00C4137B">
              <w:t xml:space="preserve">and/or </w:t>
            </w:r>
            <w:r w:rsidR="00A34151" w:rsidRPr="00C4137B">
              <w:t xml:space="preserve">your </w:t>
            </w:r>
            <w:r w:rsidR="008B5F13" w:rsidRPr="00C4137B">
              <w:t>property managers</w:t>
            </w:r>
            <w:r w:rsidR="00A34151" w:rsidRPr="00C4137B">
              <w:t>'</w:t>
            </w:r>
            <w:r w:rsidR="008B5F13" w:rsidRPr="00C4137B">
              <w:t xml:space="preserve"> </w:t>
            </w:r>
            <w:r w:rsidRPr="00C4137B">
              <w:t>approach to ESG performance in the active monitoring of your property assets.</w:t>
            </w:r>
            <w:r w:rsidR="004D3082" w:rsidRPr="00C4137B">
              <w:t xml:space="preserve"> The type of monitoring activities undertaken can range from</w:t>
            </w:r>
            <w:r w:rsidR="00A34151" w:rsidRPr="00C4137B">
              <w:t xml:space="preserve"> </w:t>
            </w:r>
            <w:r w:rsidR="004D3082" w:rsidRPr="00C4137B">
              <w:t xml:space="preserve">individual engagements </w:t>
            </w:r>
            <w:r w:rsidR="008B5F13" w:rsidRPr="00C4137B">
              <w:t>on</w:t>
            </w:r>
            <w:r w:rsidR="004D3082" w:rsidRPr="00C4137B">
              <w:t xml:space="preserve"> boards and/or with senior management to reviews of</w:t>
            </w:r>
            <w:r w:rsidR="00C74EAF" w:rsidRPr="00C4137B">
              <w:t xml:space="preserve"> </w:t>
            </w:r>
            <w:r w:rsidR="004D3082" w:rsidRPr="00C4137B">
              <w:t xml:space="preserve">ESG information </w:t>
            </w:r>
            <w:r w:rsidR="008B5F13" w:rsidRPr="00C4137B">
              <w:t>covering property assets/companies</w:t>
            </w:r>
            <w:r w:rsidR="004D3082" w:rsidRPr="00C4137B">
              <w:t>.</w:t>
            </w:r>
          </w:p>
          <w:p w14:paraId="4AB8F266" w14:textId="6348ACB3" w:rsidR="00407187" w:rsidRPr="00C4137B" w:rsidRDefault="00407187" w:rsidP="005059E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C4137B">
              <w:t>The options in this indicator are complementary to GRESB indicator Q2</w:t>
            </w:r>
            <w:r w:rsidR="005059E9" w:rsidRPr="00C4137B">
              <w:t>9</w:t>
            </w:r>
            <w:r w:rsidRPr="00C4137B">
              <w:t xml:space="preserve"> in the ‘Targets’ section of the 201</w:t>
            </w:r>
            <w:r w:rsidR="00495A4B" w:rsidRPr="00C4137B">
              <w:t>6</w:t>
            </w:r>
            <w:r w:rsidRPr="00C4137B">
              <w:t xml:space="preserve"> GRESB </w:t>
            </w:r>
            <w:r w:rsidR="00131027" w:rsidRPr="00C4137B">
              <w:t>assessment</w:t>
            </w:r>
            <w:r w:rsidRPr="00C4137B">
              <w:t>.</w:t>
            </w:r>
          </w:p>
        </w:tc>
      </w:tr>
      <w:tr w:rsidR="000B033D" w:rsidRPr="00C4137B" w14:paraId="6C1304EA"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6741E89E" w14:textId="7616292A" w:rsidR="000B033D" w:rsidRPr="00C4137B" w:rsidRDefault="009576BB" w:rsidP="000B033D">
            <w:pPr>
              <w:pStyle w:val="INDICATORNUMBER"/>
              <w:rPr>
                <w:rStyle w:val="IntenseEmphasis"/>
                <w:b/>
                <w:bCs w:val="0"/>
                <w:i w:val="0"/>
                <w:iCs w:val="0"/>
              </w:rPr>
            </w:pPr>
            <w:r w:rsidRPr="00C4137B">
              <w:rPr>
                <w:rStyle w:val="IntenseEmphasis"/>
                <w:b/>
                <w:i w:val="0"/>
                <w:iCs w:val="0"/>
                <w:color w:val="595959"/>
              </w:rPr>
              <w:t>PR 1</w:t>
            </w:r>
            <w:r w:rsidR="006C5925" w:rsidRPr="00C4137B">
              <w:rPr>
                <w:rStyle w:val="IntenseEmphasis"/>
                <w:b/>
                <w:i w:val="0"/>
                <w:iCs w:val="0"/>
                <w:color w:val="595959"/>
              </w:rPr>
              <w:t>2</w:t>
            </w:r>
            <w:r w:rsidRPr="00C4137B">
              <w:rPr>
                <w:rStyle w:val="IntenseEmphasis"/>
                <w:b/>
                <w:i w:val="0"/>
                <w:iCs w:val="0"/>
                <w:color w:val="595959"/>
              </w:rPr>
              <w:t>.1</w:t>
            </w:r>
          </w:p>
        </w:tc>
        <w:tc>
          <w:tcPr>
            <w:tcW w:w="8085" w:type="dxa"/>
            <w:gridSpan w:val="3"/>
            <w:tcBorders>
              <w:top w:val="single" w:sz="4" w:space="0" w:color="A6A6A6" w:themeColor="background1" w:themeShade="A6"/>
              <w:bottom w:val="single" w:sz="4" w:space="0" w:color="A6A6A6" w:themeColor="background1" w:themeShade="A6"/>
            </w:tcBorders>
          </w:tcPr>
          <w:p w14:paraId="6685E2DE" w14:textId="77777777" w:rsidR="009576BB" w:rsidRPr="00C4137B"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Select the proportion of your properties for which you and/or your property managers have set targets that cover at least one E, S or G issue and monitor performance towards achieving this target. For example, if your organisation has set energy efficiency targets for 40% of properties (by number) which for those same properties has set disability access targets in 20% of cases, you should still select the ‘10-50%’ option. If instead your organisation has set energy targets for 40% of properties and for a different set of properties has set disability access targets in 20% of cases, you should select the ‘5</w:t>
            </w:r>
            <w:r w:rsidR="00EE206F" w:rsidRPr="00C4137B">
              <w:t>1</w:t>
            </w:r>
            <w:r w:rsidRPr="00C4137B">
              <w:t xml:space="preserve">-90%’ option. </w:t>
            </w:r>
            <w:r w:rsidR="00F90EB6" w:rsidRPr="00C4137B">
              <w:t>Not encouraging, reviewing reports or participating in discussions around ESG issues should not be reported as monitoring.</w:t>
            </w:r>
          </w:p>
          <w:p w14:paraId="395D46F3" w14:textId="77777777" w:rsidR="009576BB" w:rsidRPr="00C4137B"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Please note that this indicator does not ask for a specific level of targets. The level of E, S and G targets that an organisation is able to set will vary depending on a number of factors such as their value add, risk reduction potential and financial performance targets.</w:t>
            </w:r>
          </w:p>
          <w:p w14:paraId="4A77AC1F" w14:textId="77777777" w:rsidR="000B033D" w:rsidRPr="00C4137B" w:rsidRDefault="009576BB" w:rsidP="00FC4079">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Determine the proportion based on the</w:t>
            </w:r>
            <w:r w:rsidR="00C74EAF" w:rsidRPr="00C4137B">
              <w:t xml:space="preserve"> </w:t>
            </w:r>
            <w:r w:rsidRPr="00C4137B">
              <w:t xml:space="preserve">number of property </w:t>
            </w:r>
            <w:r w:rsidR="00FC4079" w:rsidRPr="00C4137B">
              <w:t>assets</w:t>
            </w:r>
            <w:r w:rsidR="008B3E91" w:rsidRPr="00C4137B">
              <w:t>.</w:t>
            </w:r>
          </w:p>
        </w:tc>
      </w:tr>
      <w:tr w:rsidR="009576BB" w:rsidRPr="00C4137B" w14:paraId="62C1FF09"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30B0752D" w14:textId="4B361DCD" w:rsidR="009576BB" w:rsidRPr="00C4137B" w:rsidRDefault="009576BB" w:rsidP="000B033D">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2</w:t>
            </w:r>
            <w:r w:rsidRPr="00C4137B">
              <w:rPr>
                <w:rStyle w:val="IntenseEmphasis"/>
                <w:b/>
                <w:i w:val="0"/>
                <w:iCs w:val="0"/>
                <w:color w:val="595959"/>
              </w:rPr>
              <w:t>.2</w:t>
            </w:r>
          </w:p>
        </w:tc>
        <w:tc>
          <w:tcPr>
            <w:tcW w:w="8085" w:type="dxa"/>
            <w:gridSpan w:val="3"/>
            <w:tcBorders>
              <w:top w:val="single" w:sz="4" w:space="0" w:color="A6A6A6" w:themeColor="background1" w:themeShade="A6"/>
              <w:bottom w:val="single" w:sz="4" w:space="0" w:color="A6A6A6" w:themeColor="background1" w:themeShade="A6"/>
            </w:tcBorders>
          </w:tcPr>
          <w:p w14:paraId="7C8C1609" w14:textId="60828E47" w:rsidR="00DC1402" w:rsidRPr="00C4137B" w:rsidRDefault="00DC1402" w:rsidP="00EE39F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These may include:</w:t>
            </w:r>
          </w:p>
          <w:p w14:paraId="25365D8B"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Qualitative targets to have investment and asset management procedures in place, as well as tools to integrate ESG in climate risks in asset acquisition, management, operation, planning, new developments, refurbishment, upgrade, rental and occupier management</w:t>
            </w:r>
            <w:r w:rsidR="008A21A7" w:rsidRPr="00C4137B">
              <w:t>;</w:t>
            </w:r>
          </w:p>
          <w:p w14:paraId="31AF6428"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Quantitative and material targets to reduce energy, carbon intensity, water and waste of the portfolio over specified timeframes</w:t>
            </w:r>
            <w:r w:rsidR="008A21A7" w:rsidRPr="00C4137B">
              <w:t>;</w:t>
            </w:r>
          </w:p>
          <w:p w14:paraId="30A21106"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Set</w:t>
            </w:r>
            <w:r w:rsidR="00D56289" w:rsidRPr="00C4137B">
              <w:t>ting</w:t>
            </w:r>
            <w:r w:rsidRPr="00C4137B">
              <w:t xml:space="preserve"> a goal to measure and reduce the environmental/ resource intensity of a portfolio against relevant benchmarks over a given time period</w:t>
            </w:r>
            <w:r w:rsidR="008A21A7" w:rsidRPr="00C4137B">
              <w:t>;</w:t>
            </w:r>
          </w:p>
          <w:p w14:paraId="5473D963"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Quantitative and qualitative targets to address social impacts of the portfolio, including community engagement and contribution to local communities</w:t>
            </w:r>
            <w:r w:rsidR="008A21A7" w:rsidRPr="00C4137B">
              <w:t>;</w:t>
            </w:r>
          </w:p>
          <w:p w14:paraId="7B678C5E"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Set</w:t>
            </w:r>
            <w:r w:rsidR="00D56289" w:rsidRPr="00C4137B">
              <w:t>ting</w:t>
            </w:r>
            <w:r w:rsidRPr="00C4137B">
              <w:t xml:space="preserve"> quantitative targets for the inclusion of green lease clauses in the lease agreements with tenants</w:t>
            </w:r>
            <w:r w:rsidR="008A21A7" w:rsidRPr="00C4137B">
              <w:t>;</w:t>
            </w:r>
          </w:p>
          <w:p w14:paraId="4E80F772"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Target for a specified proportion of the fund’s buildings to be powered by clean energy, to be highly energy efficient, to achieve minimum requirements for renovations, or to be “best in class” with respect to resource intensity</w:t>
            </w:r>
            <w:r w:rsidR="008A21A7" w:rsidRPr="00C4137B">
              <w:t>; and / or</w:t>
            </w:r>
          </w:p>
          <w:p w14:paraId="44A1AFA6"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Periodic reports on progress against targets</w:t>
            </w:r>
            <w:r w:rsidR="008A21A7" w:rsidRPr="00C4137B">
              <w:t>.</w:t>
            </w:r>
          </w:p>
          <w:p w14:paraId="09DC47FA" w14:textId="49E5B956" w:rsidR="009576BB" w:rsidRPr="00C4137B" w:rsidRDefault="00DC1402" w:rsidP="00D56289">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For further guidance, refer to </w:t>
            </w:r>
            <w:r w:rsidR="00420FD8" w:rsidRPr="00C4137B">
              <w:t xml:space="preserve">UNEP FI’s </w:t>
            </w:r>
            <w:hyperlink r:id="rId43" w:history="1">
              <w:r w:rsidRPr="00C4137B">
                <w:rPr>
                  <w:rStyle w:val="Hyperlink"/>
                  <w:rFonts w:eastAsia="Arial" w:cs="Arial"/>
                </w:rPr>
                <w:t xml:space="preserve">Sustainable Real Estate Investment: Implementing the Paris Climate Agreement, </w:t>
              </w:r>
              <w:r w:rsidR="00D56289" w:rsidRPr="00C4137B">
                <w:rPr>
                  <w:rStyle w:val="Hyperlink"/>
                  <w:rFonts w:eastAsia="Arial" w:cs="Arial"/>
                </w:rPr>
                <w:t>A</w:t>
              </w:r>
              <w:r w:rsidRPr="00C4137B">
                <w:rPr>
                  <w:rStyle w:val="Hyperlink"/>
                  <w:rFonts w:eastAsia="Arial" w:cs="Arial"/>
                </w:rPr>
                <w:t>n Action Framework</w:t>
              </w:r>
            </w:hyperlink>
            <w:r w:rsidRPr="00C4137B">
              <w:t>, p. 36</w:t>
            </w:r>
            <w:r w:rsidR="009576BB" w:rsidRPr="00C4137B">
              <w:t>.</w:t>
            </w:r>
          </w:p>
        </w:tc>
      </w:tr>
      <w:tr w:rsidR="009576BB" w:rsidRPr="00C4137B" w14:paraId="0B96DAF1"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4761E578" w14:textId="0B992AA3" w:rsidR="009576BB" w:rsidRPr="00C4137B" w:rsidRDefault="009576BB" w:rsidP="000B033D">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2</w:t>
            </w:r>
            <w:r w:rsidRPr="00C4137B">
              <w:rPr>
                <w:rStyle w:val="IntenseEmphasis"/>
                <w:b/>
                <w:i w:val="0"/>
                <w:iCs w:val="0"/>
                <w:color w:val="595959"/>
              </w:rPr>
              <w:t>.3</w:t>
            </w:r>
          </w:p>
        </w:tc>
        <w:tc>
          <w:tcPr>
            <w:tcW w:w="8085" w:type="dxa"/>
            <w:gridSpan w:val="3"/>
            <w:tcBorders>
              <w:top w:val="single" w:sz="4" w:space="0" w:color="A6A6A6" w:themeColor="background1" w:themeShade="A6"/>
              <w:bottom w:val="single" w:sz="4" w:space="0" w:color="A6A6A6" w:themeColor="background1" w:themeShade="A6"/>
            </w:tcBorders>
          </w:tcPr>
          <w:p w14:paraId="11AD0756" w14:textId="77777777" w:rsidR="009576BB" w:rsidRPr="00C4137B"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Your description can cover how your organisation and/or you</w:t>
            </w:r>
            <w:r w:rsidR="00A34151" w:rsidRPr="00C4137B">
              <w:t>r</w:t>
            </w:r>
            <w:r w:rsidRPr="00C4137B">
              <w:t xml:space="preserve"> property managers approach ESG issues in property management. You can include a description of: </w:t>
            </w:r>
          </w:p>
          <w:p w14:paraId="35FF2072" w14:textId="77777777" w:rsidR="009576BB" w:rsidRPr="00C4137B" w:rsidRDefault="00A3415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C4137B">
              <w:t xml:space="preserve">your </w:t>
            </w:r>
            <w:r w:rsidR="009576BB" w:rsidRPr="00C4137B">
              <w:t>organisation’s general approach to property management, consideration of ESG issues and particular areas of practise</w:t>
            </w:r>
            <w:r w:rsidR="00C74EAF" w:rsidRPr="00C4137B">
              <w:t xml:space="preserve"> </w:t>
            </w:r>
            <w:r w:rsidR="009576BB" w:rsidRPr="00C4137B">
              <w:t>deemed appropriate for your stakeholders</w:t>
            </w:r>
            <w:r w:rsidR="00DD0E8D" w:rsidRPr="00C4137B">
              <w:t>;</w:t>
            </w:r>
            <w:r w:rsidR="009576BB" w:rsidRPr="00C4137B">
              <w:t xml:space="preserve"> </w:t>
            </w:r>
          </w:p>
          <w:p w14:paraId="178C83B8" w14:textId="77777777" w:rsidR="009576BB" w:rsidRPr="00C4137B" w:rsidRDefault="00A3415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C4137B">
              <w:t xml:space="preserve">how </w:t>
            </w:r>
            <w:r w:rsidR="009576BB" w:rsidRPr="00C4137B">
              <w:t>investment strategies influence your property management</w:t>
            </w:r>
            <w:r w:rsidR="00DD0E8D" w:rsidRPr="00C4137B">
              <w:t>;</w:t>
            </w:r>
          </w:p>
          <w:p w14:paraId="04A5D635" w14:textId="77777777" w:rsidR="009576BB" w:rsidRPr="00C4137B" w:rsidRDefault="00A3415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C4137B">
              <w:t xml:space="preserve">how </w:t>
            </w:r>
            <w:r w:rsidR="009576BB" w:rsidRPr="00C4137B">
              <w:t>you set ESG targets and monitor performance for individual property assets</w:t>
            </w:r>
            <w:r w:rsidR="00DD0E8D" w:rsidRPr="00C4137B">
              <w:t>;</w:t>
            </w:r>
          </w:p>
          <w:p w14:paraId="691750BF" w14:textId="77777777" w:rsidR="009576BB" w:rsidRPr="00C4137B" w:rsidRDefault="00A3415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C4137B">
              <w:t xml:space="preserve">how </w:t>
            </w:r>
            <w:r w:rsidR="009576BB" w:rsidRPr="00C4137B">
              <w:t>you develop reliable tracking and benchmarking for different ESG issues</w:t>
            </w:r>
            <w:r w:rsidR="00DD0E8D" w:rsidRPr="00C4137B">
              <w:t>; and/or</w:t>
            </w:r>
            <w:r w:rsidR="009576BB" w:rsidRPr="00C4137B">
              <w:t xml:space="preserve"> </w:t>
            </w:r>
          </w:p>
          <w:p w14:paraId="3E8190A5" w14:textId="77777777" w:rsidR="009576BB" w:rsidRPr="00C4137B" w:rsidRDefault="00A3415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C4137B">
              <w:t xml:space="preserve">the </w:t>
            </w:r>
            <w:r w:rsidR="009576BB" w:rsidRPr="00C4137B">
              <w:t xml:space="preserve">geographical coverage of your property assets and </w:t>
            </w:r>
            <w:r w:rsidR="00DD0E8D" w:rsidRPr="00C4137B">
              <w:t xml:space="preserve">whether </w:t>
            </w:r>
            <w:r w:rsidR="009576BB" w:rsidRPr="00C4137B">
              <w:t>your approach differs by location</w:t>
            </w:r>
            <w:r w:rsidR="00DD0E8D" w:rsidRPr="00C4137B">
              <w:t>.</w:t>
            </w:r>
          </w:p>
        </w:tc>
      </w:tr>
      <w:tr w:rsidR="006C13C2" w:rsidRPr="00C4137B" w14:paraId="5B3B3DCE"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355A1097" w14:textId="77777777" w:rsidR="006C13C2" w:rsidRPr="00C4137B" w:rsidRDefault="00EE5079" w:rsidP="009576BB">
            <w:pPr>
              <w:pStyle w:val="INDICATORTEXT"/>
              <w:widowControl w:val="0"/>
              <w:autoSpaceDE w:val="0"/>
              <w:autoSpaceDN w:val="0"/>
              <w:adjustRightInd w:val="0"/>
              <w:spacing w:line="312" w:lineRule="auto"/>
              <w:jc w:val="both"/>
              <w:rPr>
                <w:b/>
                <w:szCs w:val="18"/>
              </w:rPr>
            </w:pPr>
            <w:r w:rsidRPr="00C4137B">
              <w:rPr>
                <w:b/>
                <w:bCs/>
              </w:rPr>
              <w:t>LOGIC</w:t>
            </w:r>
          </w:p>
        </w:tc>
      </w:tr>
      <w:tr w:rsidR="006C13C2" w:rsidRPr="00C4137B" w14:paraId="2220DE34"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0ABEF695" w14:textId="0E0577D3" w:rsidR="006C13C2" w:rsidRPr="00C4137B" w:rsidRDefault="006C13C2" w:rsidP="000B033D">
            <w:pPr>
              <w:pStyle w:val="INDICATORNUMBER"/>
              <w:rPr>
                <w:rStyle w:val="IntenseEmphasis"/>
                <w:b/>
                <w:bCs w:val="0"/>
                <w:i w:val="0"/>
                <w:iCs w:val="0"/>
                <w:color w:val="595959"/>
              </w:rPr>
            </w:pPr>
            <w:r w:rsidRPr="00C4137B">
              <w:rPr>
                <w:rStyle w:val="IntenseEmphasis"/>
                <w:b/>
                <w:i w:val="0"/>
                <w:iCs w:val="0"/>
                <w:color w:val="595959"/>
              </w:rPr>
              <w:lastRenderedPageBreak/>
              <w:t>PR 1</w:t>
            </w:r>
            <w:r w:rsidR="006C5925" w:rsidRPr="00C4137B">
              <w:rPr>
                <w:rStyle w:val="IntenseEmphasis"/>
                <w:b/>
                <w:i w:val="0"/>
                <w:iCs w:val="0"/>
                <w:color w:val="595959"/>
              </w:rPr>
              <w:t>2</w:t>
            </w:r>
          </w:p>
        </w:tc>
        <w:tc>
          <w:tcPr>
            <w:tcW w:w="8085" w:type="dxa"/>
            <w:gridSpan w:val="3"/>
            <w:tcBorders>
              <w:top w:val="single" w:sz="4" w:space="0" w:color="A6A6A6" w:themeColor="background1" w:themeShade="A6"/>
              <w:bottom w:val="single" w:sz="4" w:space="0" w:color="A6A6A6" w:themeColor="background1" w:themeShade="A6"/>
            </w:tcBorders>
          </w:tcPr>
          <w:p w14:paraId="5B067770" w14:textId="55FA86F6" w:rsidR="006C13C2" w:rsidRPr="00C4137B" w:rsidRDefault="006C13C2" w:rsidP="000541C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This indicator will be applicable if you reported that your organisation considers ESG issues in property monitoring and management in [1</w:t>
            </w:r>
            <w:r w:rsidR="000541CF">
              <w:t>1</w:t>
            </w:r>
            <w:r w:rsidRPr="00C4137B">
              <w:t xml:space="preserve">.2] </w:t>
            </w:r>
          </w:p>
        </w:tc>
      </w:tr>
      <w:tr w:rsidR="000B033D" w:rsidRPr="00C4137B" w14:paraId="3061DFE3"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61F9348D" w14:textId="77777777" w:rsidR="000B033D" w:rsidRPr="00C4137B" w:rsidRDefault="000B033D" w:rsidP="005D3A75">
            <w:pPr>
              <w:pStyle w:val="INDICATORTEXT"/>
              <w:jc w:val="both"/>
              <w:rPr>
                <w:b/>
              </w:rPr>
            </w:pPr>
            <w:r w:rsidRPr="00C4137B">
              <w:rPr>
                <w:b/>
                <w:bCs/>
              </w:rPr>
              <w:t>ASSESSMENT</w:t>
            </w:r>
          </w:p>
        </w:tc>
      </w:tr>
      <w:tr w:rsidR="000B033D" w:rsidRPr="00C4137B" w14:paraId="33E41BD2"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35D6D910" w14:textId="02D28D82" w:rsidR="000B033D" w:rsidRPr="00C4137B" w:rsidRDefault="009576BB" w:rsidP="005D3A75">
            <w:pPr>
              <w:pStyle w:val="INDICATORNUMBER"/>
              <w:rPr>
                <w:rStyle w:val="IntenseEmphasis"/>
                <w:b/>
                <w:bCs w:val="0"/>
                <w:i w:val="0"/>
                <w:iCs w:val="0"/>
                <w:color w:val="595959"/>
              </w:rPr>
            </w:pPr>
            <w:r w:rsidRPr="00C4137B">
              <w:rPr>
                <w:rStyle w:val="IntenseEmphasis"/>
                <w:b/>
                <w:i w:val="0"/>
                <w:iCs w:val="0"/>
                <w:color w:val="595959"/>
              </w:rPr>
              <w:t>PR</w:t>
            </w:r>
            <w:r w:rsidR="000B033D" w:rsidRPr="00C4137B">
              <w:rPr>
                <w:rStyle w:val="IntenseEmphasis"/>
                <w:b/>
                <w:i w:val="0"/>
                <w:iCs w:val="0"/>
                <w:color w:val="595959"/>
              </w:rPr>
              <w:t xml:space="preserve"> </w:t>
            </w:r>
            <w:r w:rsidR="00F91FAD" w:rsidRPr="00C4137B">
              <w:rPr>
                <w:rStyle w:val="IntenseEmphasis"/>
                <w:b/>
                <w:i w:val="0"/>
                <w:iCs w:val="0"/>
                <w:color w:val="595959"/>
              </w:rPr>
              <w:t>1</w:t>
            </w:r>
            <w:r w:rsidR="006C5925" w:rsidRPr="00C4137B">
              <w:rPr>
                <w:rStyle w:val="IntenseEmphasis"/>
                <w:b/>
                <w:i w:val="0"/>
                <w:iCs w:val="0"/>
                <w:color w:val="595959"/>
              </w:rPr>
              <w:t>2</w:t>
            </w:r>
          </w:p>
        </w:tc>
        <w:tc>
          <w:tcPr>
            <w:tcW w:w="8085" w:type="dxa"/>
            <w:gridSpan w:val="3"/>
            <w:tcBorders>
              <w:top w:val="single" w:sz="4" w:space="0" w:color="A6A6A6" w:themeColor="background1" w:themeShade="A6"/>
              <w:bottom w:val="single" w:sz="4" w:space="0" w:color="A6A6A6" w:themeColor="background1" w:themeShade="A6"/>
            </w:tcBorders>
          </w:tcPr>
          <w:p w14:paraId="0E520D3D" w14:textId="77777777" w:rsidR="009576BB" w:rsidRPr="00C4137B"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w:t>
            </w:r>
            <w:r w:rsidR="008C25CD" w:rsidRPr="00C4137B">
              <w:t xml:space="preserve">Three </w:t>
            </w:r>
            <w:r w:rsidRPr="00C4137B">
              <w:sym w:font="Wingdings" w:char="F0AB"/>
            </w:r>
          </w:p>
          <w:p w14:paraId="7CD28924" w14:textId="22114396" w:rsidR="000B033D" w:rsidRPr="00C4137B" w:rsidRDefault="000B033D" w:rsidP="008C25CD">
            <w:pPr>
              <w:pStyle w:val="INDICATORTEXT"/>
              <w:jc w:val="both"/>
              <w:cnfStyle w:val="000000000000" w:firstRow="0" w:lastRow="0" w:firstColumn="0" w:lastColumn="0" w:oddVBand="0" w:evenVBand="0" w:oddHBand="0" w:evenHBand="0" w:firstRowFirstColumn="0" w:firstRowLastColumn="0" w:lastRowFirstColumn="0" w:lastRowLastColumn="0"/>
            </w:pPr>
          </w:p>
        </w:tc>
      </w:tr>
      <w:tr w:rsidR="00E93C8E" w:rsidRPr="00C4137B" w14:paraId="06E06BB4"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949F699"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bottom w:val="single" w:sz="4" w:space="0" w:color="BFBFBF" w:themeColor="background1" w:themeShade="BF"/>
            </w:tcBorders>
          </w:tcPr>
          <w:p w14:paraId="05862906" w14:textId="08EFD933"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E93C8E" w:rsidRPr="00C4137B" w14:paraId="0D9B8136"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53C2322" w14:textId="77777777" w:rsidR="00E93C8E" w:rsidRPr="00C4137B" w:rsidRDefault="00E93C8E" w:rsidP="00E93C8E">
            <w:pPr>
              <w:pStyle w:val="INDICATORNUMBER"/>
              <w:rPr>
                <w:rStyle w:val="IntenseEmphasis"/>
                <w:b/>
                <w:bCs w:val="0"/>
                <w:i w:val="0"/>
                <w:iCs w:val="0"/>
                <w:color w:val="595959"/>
              </w:rPr>
            </w:pPr>
          </w:p>
        </w:tc>
        <w:tc>
          <w:tcPr>
            <w:tcW w:w="4127" w:type="dxa"/>
            <w:tcBorders>
              <w:top w:val="single" w:sz="4" w:space="0" w:color="BFBFBF" w:themeColor="background1" w:themeShade="BF"/>
              <w:bottom w:val="single" w:sz="4" w:space="0" w:color="BFBFBF" w:themeColor="background1" w:themeShade="BF"/>
            </w:tcBorders>
          </w:tcPr>
          <w:p w14:paraId="3F1C79C3" w14:textId="21B89E21"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803" w:type="dxa"/>
            <w:tcBorders>
              <w:top w:val="single" w:sz="4" w:space="0" w:color="BFBFBF" w:themeColor="background1" w:themeShade="BF"/>
              <w:bottom w:val="single" w:sz="4" w:space="0" w:color="BFBFBF" w:themeColor="background1" w:themeShade="BF"/>
            </w:tcBorders>
          </w:tcPr>
          <w:p w14:paraId="42780056" w14:textId="4297239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155" w:type="dxa"/>
            <w:tcBorders>
              <w:top w:val="single" w:sz="4" w:space="0" w:color="BFBFBF" w:themeColor="background1" w:themeShade="BF"/>
              <w:bottom w:val="single" w:sz="4" w:space="0" w:color="BFBFBF" w:themeColor="background1" w:themeShade="BF"/>
            </w:tcBorders>
          </w:tcPr>
          <w:p w14:paraId="10B1BC8F" w14:textId="3B3D3C43"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E93C8E" w:rsidRPr="00C4137B" w14:paraId="342BF508"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EACFE30" w14:textId="77777777" w:rsidR="00E93C8E" w:rsidRPr="00C4137B" w:rsidRDefault="00E93C8E" w:rsidP="00E93C8E">
            <w:pPr>
              <w:pStyle w:val="INDICATORNUMBER"/>
              <w:rPr>
                <w:rStyle w:val="IntenseEmphasis"/>
                <w:b/>
                <w:bCs w:val="0"/>
                <w:i w:val="0"/>
                <w:iCs w:val="0"/>
                <w:color w:val="595959"/>
              </w:rPr>
            </w:pPr>
          </w:p>
        </w:tc>
        <w:tc>
          <w:tcPr>
            <w:tcW w:w="4127" w:type="dxa"/>
            <w:tcBorders>
              <w:top w:val="single" w:sz="4" w:space="0" w:color="BFBFBF" w:themeColor="background1" w:themeShade="BF"/>
              <w:bottom w:val="single" w:sz="4" w:space="0" w:color="BFBFBF" w:themeColor="background1" w:themeShade="BF"/>
            </w:tcBorders>
          </w:tcPr>
          <w:p w14:paraId="4DA072EB" w14:textId="1563F758"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0% or &lt;10% of property assets</w:t>
            </w:r>
          </w:p>
        </w:tc>
        <w:tc>
          <w:tcPr>
            <w:tcW w:w="1803" w:type="dxa"/>
            <w:tcBorders>
              <w:top w:val="single" w:sz="4" w:space="0" w:color="BFBFBF" w:themeColor="background1" w:themeShade="BF"/>
              <w:bottom w:val="single" w:sz="4" w:space="0" w:color="BFBFBF" w:themeColor="background1" w:themeShade="BF"/>
            </w:tcBorders>
          </w:tcPr>
          <w:p w14:paraId="1F658866" w14:textId="3714B0BA"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55" w:type="dxa"/>
            <w:tcBorders>
              <w:top w:val="single" w:sz="4" w:space="0" w:color="BFBFBF" w:themeColor="background1" w:themeShade="BF"/>
              <w:bottom w:val="single" w:sz="4" w:space="0" w:color="BFBFBF" w:themeColor="background1" w:themeShade="BF"/>
            </w:tcBorders>
          </w:tcPr>
          <w:p w14:paraId="152E8188"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0BC0E6C0"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4C221B8" w14:textId="77777777" w:rsidR="00E93C8E" w:rsidRPr="00C4137B" w:rsidRDefault="00E93C8E" w:rsidP="00E93C8E">
            <w:pPr>
              <w:pStyle w:val="INDICATORNUMBER"/>
              <w:rPr>
                <w:rStyle w:val="IntenseEmphasis"/>
                <w:b/>
                <w:bCs w:val="0"/>
                <w:i w:val="0"/>
                <w:iCs w:val="0"/>
                <w:color w:val="595959"/>
              </w:rPr>
            </w:pPr>
          </w:p>
        </w:tc>
        <w:tc>
          <w:tcPr>
            <w:tcW w:w="4127" w:type="dxa"/>
            <w:tcBorders>
              <w:top w:val="single" w:sz="4" w:space="0" w:color="BFBFBF" w:themeColor="background1" w:themeShade="BF"/>
              <w:bottom w:val="single" w:sz="4" w:space="0" w:color="BFBFBF" w:themeColor="background1" w:themeShade="BF"/>
            </w:tcBorders>
          </w:tcPr>
          <w:p w14:paraId="46944737" w14:textId="026101D6"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10 – 50% of property assets</w:t>
            </w:r>
          </w:p>
        </w:tc>
        <w:tc>
          <w:tcPr>
            <w:tcW w:w="1803" w:type="dxa"/>
            <w:tcBorders>
              <w:top w:val="single" w:sz="4" w:space="0" w:color="BFBFBF" w:themeColor="background1" w:themeShade="BF"/>
              <w:bottom w:val="single" w:sz="4" w:space="0" w:color="BFBFBF" w:themeColor="background1" w:themeShade="BF"/>
            </w:tcBorders>
          </w:tcPr>
          <w:p w14:paraId="417CEBBC" w14:textId="5E90170D"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55" w:type="dxa"/>
            <w:tcBorders>
              <w:top w:val="single" w:sz="4" w:space="0" w:color="BFBFBF" w:themeColor="background1" w:themeShade="BF"/>
              <w:bottom w:val="single" w:sz="4" w:space="0" w:color="BFBFBF" w:themeColor="background1" w:themeShade="BF"/>
            </w:tcBorders>
          </w:tcPr>
          <w:p w14:paraId="706C7492"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3EE32C64"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D01BFC8" w14:textId="77777777" w:rsidR="00E93C8E" w:rsidRPr="00C4137B" w:rsidRDefault="00E93C8E" w:rsidP="00E93C8E">
            <w:pPr>
              <w:pStyle w:val="INDICATORNUMBER"/>
              <w:rPr>
                <w:rStyle w:val="IntenseEmphasis"/>
                <w:b/>
                <w:bCs w:val="0"/>
                <w:i w:val="0"/>
                <w:iCs w:val="0"/>
                <w:color w:val="595959"/>
              </w:rPr>
            </w:pPr>
          </w:p>
        </w:tc>
        <w:tc>
          <w:tcPr>
            <w:tcW w:w="4127" w:type="dxa"/>
            <w:tcBorders>
              <w:top w:val="single" w:sz="4" w:space="0" w:color="BFBFBF" w:themeColor="background1" w:themeShade="BF"/>
              <w:bottom w:val="single" w:sz="4" w:space="0" w:color="BFBFBF" w:themeColor="background1" w:themeShade="BF"/>
            </w:tcBorders>
          </w:tcPr>
          <w:p w14:paraId="172722C4" w14:textId="2C2AC222"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50 – 90% of property assets</w:t>
            </w:r>
          </w:p>
        </w:tc>
        <w:tc>
          <w:tcPr>
            <w:tcW w:w="1803" w:type="dxa"/>
            <w:tcBorders>
              <w:top w:val="single" w:sz="4" w:space="0" w:color="BFBFBF" w:themeColor="background1" w:themeShade="BF"/>
              <w:bottom w:val="single" w:sz="4" w:space="0" w:color="BFBFBF" w:themeColor="background1" w:themeShade="BF"/>
            </w:tcBorders>
          </w:tcPr>
          <w:p w14:paraId="536D7B24" w14:textId="7F6668F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55" w:type="dxa"/>
            <w:tcBorders>
              <w:top w:val="single" w:sz="4" w:space="0" w:color="BFBFBF" w:themeColor="background1" w:themeShade="BF"/>
              <w:bottom w:val="single" w:sz="4" w:space="0" w:color="BFBFBF" w:themeColor="background1" w:themeShade="BF"/>
            </w:tcBorders>
          </w:tcPr>
          <w:p w14:paraId="2A19E7ED"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2C6354D3"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5B0F2D98" w14:textId="77777777" w:rsidR="00E93C8E" w:rsidRPr="00C4137B" w:rsidRDefault="00E93C8E" w:rsidP="00E93C8E">
            <w:pPr>
              <w:pStyle w:val="INDICATORNUMBER"/>
              <w:rPr>
                <w:rStyle w:val="IntenseEmphasis"/>
                <w:b/>
                <w:bCs w:val="0"/>
                <w:i w:val="0"/>
                <w:iCs w:val="0"/>
                <w:color w:val="595959"/>
              </w:rPr>
            </w:pPr>
          </w:p>
        </w:tc>
        <w:tc>
          <w:tcPr>
            <w:tcW w:w="4127" w:type="dxa"/>
            <w:tcBorders>
              <w:top w:val="single" w:sz="4" w:space="0" w:color="BFBFBF" w:themeColor="background1" w:themeShade="BF"/>
              <w:bottom w:val="single" w:sz="4" w:space="0" w:color="0070C0"/>
            </w:tcBorders>
          </w:tcPr>
          <w:p w14:paraId="7054F9C1" w14:textId="79B9F43F"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&gt;90% of property assets</w:t>
            </w:r>
          </w:p>
        </w:tc>
        <w:tc>
          <w:tcPr>
            <w:tcW w:w="1803" w:type="dxa"/>
            <w:tcBorders>
              <w:top w:val="single" w:sz="4" w:space="0" w:color="BFBFBF" w:themeColor="background1" w:themeShade="BF"/>
              <w:bottom w:val="single" w:sz="4" w:space="0" w:color="0070C0"/>
            </w:tcBorders>
          </w:tcPr>
          <w:p w14:paraId="06FE63A4" w14:textId="6DDC0DAB"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155" w:type="dxa"/>
            <w:tcBorders>
              <w:top w:val="single" w:sz="4" w:space="0" w:color="BFBFBF" w:themeColor="background1" w:themeShade="BF"/>
              <w:bottom w:val="single" w:sz="4" w:space="0" w:color="0070C0"/>
            </w:tcBorders>
          </w:tcPr>
          <w:p w14:paraId="68414E3C"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10C16F0" w14:textId="77777777" w:rsidR="003A4346" w:rsidRPr="00C4137B" w:rsidRDefault="003A4346">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021"/>
        <w:gridCol w:w="4070"/>
        <w:gridCol w:w="969"/>
      </w:tblGrid>
      <w:tr w:rsidR="00BD389D" w:rsidRPr="00C4137B" w14:paraId="3D05515B"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57D8D23F" w14:textId="77777777" w:rsidR="00BD389D" w:rsidRPr="00C4137B" w:rsidRDefault="00BD389D" w:rsidP="005D3A75">
            <w:pPr>
              <w:widowControl/>
              <w:autoSpaceDE/>
              <w:autoSpaceDN/>
              <w:adjustRightInd/>
              <w:spacing w:after="0" w:line="240" w:lineRule="auto"/>
              <w:rPr>
                <w:rStyle w:val="IntenseEmphasis"/>
                <w:b w:val="0"/>
                <w:bCs w:val="0"/>
                <w:iCs w:val="0"/>
                <w:color w:val="FFFFFF" w:themeColor="background1"/>
              </w:rPr>
            </w:pPr>
          </w:p>
        </w:tc>
        <w:tc>
          <w:tcPr>
            <w:tcW w:w="3021" w:type="dxa"/>
            <w:shd w:val="clear" w:color="auto" w:fill="888888"/>
          </w:tcPr>
          <w:p w14:paraId="3406ABA8" w14:textId="77777777" w:rsidR="00BD389D" w:rsidRPr="00C4137B"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70" w:type="dxa"/>
            <w:shd w:val="clear" w:color="auto" w:fill="888888"/>
          </w:tcPr>
          <w:p w14:paraId="7EF40DAA" w14:textId="77777777" w:rsidR="00BD389D" w:rsidRPr="00C4137B"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73BD3774" w14:textId="77777777" w:rsidR="00BD389D" w:rsidRPr="00C4137B" w:rsidRDefault="00BD389D"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BD389D" w:rsidRPr="00C4137B" w14:paraId="5C6705CF" w14:textId="77777777" w:rsidTr="001E4E2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100EDF69" w14:textId="3A90A071" w:rsidR="00BD389D" w:rsidRPr="00C4137B" w:rsidRDefault="00F80AE2"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BD389D" w:rsidRPr="00C4137B">
              <w:rPr>
                <w:rStyle w:val="IntenseEmphasis"/>
                <w:i w:val="0"/>
                <w:iCs w:val="0"/>
                <w:color w:val="FFFFFF" w:themeColor="background1"/>
              </w:rPr>
              <w:t xml:space="preserve"> 1</w:t>
            </w:r>
            <w:r w:rsidR="006C5925" w:rsidRPr="00C4137B">
              <w:rPr>
                <w:rStyle w:val="IntenseEmphasis"/>
                <w:i w:val="0"/>
                <w:iCs w:val="0"/>
                <w:color w:val="FFFFFF" w:themeColor="background1"/>
              </w:rPr>
              <w:t>3</w:t>
            </w:r>
          </w:p>
        </w:tc>
        <w:tc>
          <w:tcPr>
            <w:tcW w:w="3021" w:type="dxa"/>
            <w:shd w:val="clear" w:color="auto" w:fill="888888"/>
          </w:tcPr>
          <w:p w14:paraId="259D8056" w14:textId="77777777" w:rsidR="00BD389D" w:rsidRPr="00C4137B"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70" w:type="dxa"/>
            <w:shd w:val="clear" w:color="auto" w:fill="888888"/>
          </w:tcPr>
          <w:p w14:paraId="265117C5" w14:textId="77777777" w:rsidR="00BD389D" w:rsidRPr="00C4137B" w:rsidRDefault="00451665"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1009A0B5" w14:textId="4457CDDC" w:rsidR="00BD389D" w:rsidRPr="00C4137B" w:rsidRDefault="00BD389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7756D008" w14:textId="77777777" w:rsidR="00DC390C" w:rsidRPr="00C4137B"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24"/>
        <w:gridCol w:w="3828"/>
        <w:gridCol w:w="4262"/>
      </w:tblGrid>
      <w:tr w:rsidR="00DC390C" w:rsidRPr="00C4137B" w14:paraId="74F1223F" w14:textId="77777777" w:rsidTr="001E4E2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5877AA15" w14:textId="5967D63B" w:rsidR="00DC390C" w:rsidRPr="00C4137B" w:rsidRDefault="00F80AE2"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DC390C" w:rsidRPr="00C4137B">
              <w:rPr>
                <w:rStyle w:val="IntenseEmphasis"/>
                <w:i w:val="0"/>
                <w:iCs w:val="0"/>
                <w:color w:val="FFFFFF" w:themeColor="background1"/>
              </w:rPr>
              <w:t xml:space="preserve"> 1</w:t>
            </w:r>
            <w:r w:rsidR="006C5925" w:rsidRPr="00C4137B">
              <w:rPr>
                <w:rStyle w:val="IntenseEmphasis"/>
                <w:i w:val="0"/>
                <w:iCs w:val="0"/>
                <w:color w:val="FFFFFF" w:themeColor="background1"/>
              </w:rPr>
              <w:t>3</w:t>
            </w:r>
          </w:p>
        </w:tc>
        <w:tc>
          <w:tcPr>
            <w:tcW w:w="8090" w:type="dxa"/>
            <w:gridSpan w:val="2"/>
            <w:tcBorders>
              <w:top w:val="single" w:sz="4" w:space="0" w:color="595959" w:themeColor="text1" w:themeTint="A6"/>
              <w:bottom w:val="single" w:sz="4" w:space="0" w:color="A6A6A6" w:themeColor="background1" w:themeShade="A6"/>
              <w:right w:val="single" w:sz="4" w:space="0" w:color="5A5A5A"/>
            </w:tcBorders>
            <w:shd w:val="clear" w:color="auto" w:fill="888888"/>
          </w:tcPr>
          <w:p w14:paraId="01C4C61E" w14:textId="77777777" w:rsidR="00DC390C" w:rsidRPr="00C4137B"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FA7609" w:rsidRPr="00C4137B" w14:paraId="3D5C61BB" w14:textId="77777777" w:rsidTr="001E4E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tcBorders>
            <w:vAlign w:val="top"/>
          </w:tcPr>
          <w:p w14:paraId="61BBB150" w14:textId="7F9284B3" w:rsidR="00FA7609" w:rsidRPr="00C4137B" w:rsidRDefault="00FA7609" w:rsidP="005D3A75">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3</w:t>
            </w:r>
            <w:r w:rsidRPr="00C4137B">
              <w:rPr>
                <w:rStyle w:val="IntenseEmphasis"/>
                <w:b/>
                <w:i w:val="0"/>
                <w:iCs w:val="0"/>
                <w:color w:val="595959"/>
              </w:rPr>
              <w:t>.1</w:t>
            </w:r>
          </w:p>
          <w:p w14:paraId="788E4684" w14:textId="77777777" w:rsidR="00FA7609" w:rsidRPr="00C4137B" w:rsidRDefault="00FA7609" w:rsidP="005D3A75">
            <w:pPr>
              <w:pStyle w:val="INDICATORNUMBER"/>
              <w:rPr>
                <w:rStyle w:val="IntenseEmphasis"/>
                <w:b/>
                <w:bCs w:val="0"/>
                <w:i w:val="0"/>
                <w:iCs w:val="0"/>
                <w:color w:val="595959"/>
              </w:rPr>
            </w:pPr>
          </w:p>
        </w:tc>
        <w:tc>
          <w:tcPr>
            <w:tcW w:w="8090" w:type="dxa"/>
            <w:gridSpan w:val="2"/>
            <w:tcBorders>
              <w:top w:val="single" w:sz="4" w:space="0" w:color="A6A6A6" w:themeColor="background1" w:themeShade="A6"/>
              <w:right w:val="single" w:sz="4" w:space="0" w:color="5A5A5A"/>
            </w:tcBorders>
          </w:tcPr>
          <w:p w14:paraId="05342AD8" w14:textId="77777777" w:rsidR="00FA7609" w:rsidRPr="00C4137B" w:rsidRDefault="00FA7609" w:rsidP="005D3A75">
            <w:pPr>
              <w:pStyle w:val="INDICATORTEXT"/>
              <w:cnfStyle w:val="000000100000" w:firstRow="0" w:lastRow="0" w:firstColumn="0" w:lastColumn="0" w:oddVBand="0" w:evenVBand="0" w:oddHBand="1" w:evenHBand="0" w:firstRowFirstColumn="0" w:firstRowLastColumn="0" w:lastRowFirstColumn="0" w:lastRowLastColumn="0"/>
            </w:pPr>
            <w:r w:rsidRPr="00C4137B">
              <w:t>Indicate whether your property assets are assessed against certification schemes, ratings and/or benchmarks</w:t>
            </w:r>
            <w:r w:rsidR="00DD0E8D" w:rsidRPr="00C4137B">
              <w:t>.</w:t>
            </w:r>
          </w:p>
        </w:tc>
      </w:tr>
      <w:tr w:rsidR="0038373C" w:rsidRPr="00C4137B" w14:paraId="4956012A" w14:textId="77777777" w:rsidTr="00CD1327">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A6A6A6" w:themeColor="background1" w:themeShade="A6"/>
            </w:tcBorders>
            <w:vAlign w:val="top"/>
          </w:tcPr>
          <w:p w14:paraId="1C1E24CB" w14:textId="77777777" w:rsidR="00FA7609" w:rsidRPr="00C4137B" w:rsidRDefault="00FA7609" w:rsidP="005D3A75">
            <w:pPr>
              <w:pStyle w:val="INDICATORNUMBER"/>
              <w:rPr>
                <w:rStyle w:val="IntenseEmphasis"/>
                <w:b/>
                <w:bCs w:val="0"/>
                <w:i w:val="0"/>
                <w:iCs w:val="0"/>
              </w:rPr>
            </w:pPr>
          </w:p>
        </w:tc>
        <w:tc>
          <w:tcPr>
            <w:tcW w:w="3828" w:type="dxa"/>
            <w:tcBorders>
              <w:top w:val="nil"/>
              <w:bottom w:val="single" w:sz="4" w:space="0" w:color="A6A6A6" w:themeColor="background1" w:themeShade="A6"/>
              <w:right w:val="single" w:sz="4" w:space="0" w:color="A6A6A6" w:themeColor="background1" w:themeShade="A6"/>
            </w:tcBorders>
          </w:tcPr>
          <w:p w14:paraId="4B763BC3" w14:textId="77777777" w:rsidR="00FA7609" w:rsidRPr="00C4137B" w:rsidRDefault="00FA7609" w:rsidP="009127F2">
            <w:pPr>
              <w:pStyle w:val="INDICATORTEXT"/>
              <w:jc w:val="center"/>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Yes</w:t>
            </w:r>
          </w:p>
        </w:tc>
        <w:tc>
          <w:tcPr>
            <w:tcW w:w="4262" w:type="dxa"/>
            <w:tcBorders>
              <w:top w:val="nil"/>
              <w:left w:val="single" w:sz="4" w:space="0" w:color="A6A6A6" w:themeColor="background1" w:themeShade="A6"/>
              <w:bottom w:val="single" w:sz="4" w:space="0" w:color="A6A6A6" w:themeColor="background1" w:themeShade="A6"/>
              <w:right w:val="single" w:sz="4" w:space="0" w:color="5A5A5A"/>
            </w:tcBorders>
          </w:tcPr>
          <w:p w14:paraId="11DF94A4" w14:textId="77777777" w:rsidR="00FA7609" w:rsidRPr="00C4137B" w:rsidRDefault="00FA7609" w:rsidP="009127F2">
            <w:pPr>
              <w:pStyle w:val="INDICATORTEXT"/>
              <w:jc w:val="center"/>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No</w:t>
            </w:r>
          </w:p>
        </w:tc>
      </w:tr>
      <w:tr w:rsidR="00FA7609" w:rsidRPr="00C4137B" w14:paraId="0EAF081D" w14:textId="77777777" w:rsidTr="001E4E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03777AD5" w14:textId="32F9BD1E" w:rsidR="00FA7609" w:rsidRPr="00C4137B" w:rsidRDefault="00FA7609" w:rsidP="005D3A75">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3</w:t>
            </w:r>
            <w:r w:rsidRPr="00C4137B">
              <w:rPr>
                <w:rStyle w:val="IntenseEmphasis"/>
                <w:b/>
                <w:i w:val="0"/>
                <w:iCs w:val="0"/>
                <w:color w:val="595959"/>
              </w:rPr>
              <w:t>.2</w:t>
            </w:r>
          </w:p>
        </w:tc>
        <w:tc>
          <w:tcPr>
            <w:tcW w:w="8090" w:type="dxa"/>
            <w:gridSpan w:val="2"/>
            <w:tcBorders>
              <w:top w:val="single" w:sz="4" w:space="0" w:color="A6A6A6" w:themeColor="background1" w:themeShade="A6"/>
              <w:right w:val="single" w:sz="4" w:space="0" w:color="5A5A5A"/>
            </w:tcBorders>
          </w:tcPr>
          <w:p w14:paraId="19AFF74D" w14:textId="77777777" w:rsidR="00FA7609" w:rsidRPr="00C4137B" w:rsidRDefault="00FA7609" w:rsidP="005D3A75">
            <w:pPr>
              <w:pStyle w:val="INDICATORTEXT"/>
              <w:cnfStyle w:val="000000100000" w:firstRow="0" w:lastRow="0" w:firstColumn="0" w:lastColumn="0" w:oddVBand="0" w:evenVBand="0" w:oddHBand="1" w:evenHBand="0" w:firstRowFirstColumn="0" w:firstRowLastColumn="0" w:lastRowFirstColumn="0" w:lastRowLastColumn="0"/>
            </w:pPr>
            <w:r w:rsidRPr="00C4137B">
              <w:t>List the certification schemes, ratings and/or benchmarks your property assets are assessed against and what proportion of your property assets they apply to.</w:t>
            </w:r>
          </w:p>
        </w:tc>
      </w:tr>
      <w:tr w:rsidR="0038373C" w:rsidRPr="00C4137B" w14:paraId="7C58FD71" w14:textId="77777777" w:rsidTr="00CD1327">
        <w:trPr>
          <w:trHeight w:val="541"/>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6BD6EA6B" w14:textId="77777777" w:rsidR="00F80AE2" w:rsidRPr="00C4137B" w:rsidRDefault="00F80AE2" w:rsidP="00EE206F">
            <w:pPr>
              <w:pStyle w:val="INDICATORNUMBER"/>
              <w:spacing w:before="0"/>
              <w:rPr>
                <w:rStyle w:val="IntenseEmphasis"/>
                <w:b/>
                <w:bCs w:val="0"/>
                <w:i w:val="0"/>
                <w:iCs w:val="0"/>
                <w:color w:val="595959"/>
              </w:rPr>
            </w:pPr>
          </w:p>
        </w:tc>
        <w:tc>
          <w:tcPr>
            <w:tcW w:w="382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EEBF951" w14:textId="77777777" w:rsidR="00F80AE2" w:rsidRPr="00C4137B" w:rsidRDefault="00F80AE2"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Certification schemes, ratings and benchmarks</w:t>
            </w:r>
          </w:p>
        </w:tc>
        <w:tc>
          <w:tcPr>
            <w:tcW w:w="4262"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2DC86860" w14:textId="77777777" w:rsidR="00F80AE2" w:rsidRPr="00C4137B" w:rsidRDefault="00F80AE2"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C4137B">
              <w:rPr>
                <w:b/>
                <w:noProof/>
                <w:color w:val="FFFFFF" w:themeColor="background1"/>
                <w:sz w:val="18"/>
                <w:szCs w:val="18"/>
              </w:rPr>
              <w:t xml:space="preserve">Proportion of property assets these apply to </w:t>
            </w:r>
          </w:p>
        </w:tc>
      </w:tr>
      <w:tr w:rsidR="0038373C" w:rsidRPr="00C4137B" w14:paraId="1988EB8F" w14:textId="77777777" w:rsidTr="00CD132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Pr>
          <w:p w14:paraId="7CFFDEB2" w14:textId="77777777" w:rsidR="00F80AE2" w:rsidRPr="00C4137B" w:rsidRDefault="00F80AE2" w:rsidP="00F80AE2">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0F3C3C"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Specify:________________</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686C775"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&gt;90% of property assets</w:t>
            </w:r>
          </w:p>
          <w:p w14:paraId="7B9E7824"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51-90% of property assets</w:t>
            </w:r>
            <w:r w:rsidRPr="00C4137B" w:rsidDel="00FD0B7D">
              <w:t xml:space="preserve"> </w:t>
            </w:r>
          </w:p>
          <w:p w14:paraId="0973F677"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10-50% of property assets</w:t>
            </w:r>
            <w:r w:rsidRPr="00C4137B" w:rsidDel="00FD0B7D">
              <w:t xml:space="preserve"> </w:t>
            </w:r>
          </w:p>
          <w:p w14:paraId="40C2F099"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&lt;10% of property assets</w:t>
            </w:r>
          </w:p>
          <w:p w14:paraId="1194EE5C" w14:textId="77777777" w:rsidR="00E334E7" w:rsidRPr="00C4137B" w:rsidRDefault="00E334E7" w:rsidP="00F80AE2">
            <w:pPr>
              <w:pStyle w:val="INDICATORTEXT"/>
              <w:cnfStyle w:val="000000100000" w:firstRow="0" w:lastRow="0" w:firstColumn="0" w:lastColumn="0" w:oddVBand="0" w:evenVBand="0" w:oddHBand="1" w:evenHBand="0" w:firstRowFirstColumn="0" w:firstRowLastColumn="0" w:lastRowFirstColumn="0" w:lastRowLastColumn="0"/>
            </w:pPr>
            <w:r w:rsidRPr="00C4137B">
              <w:t>(in terms of number of property assets)</w:t>
            </w:r>
          </w:p>
        </w:tc>
      </w:tr>
      <w:tr w:rsidR="0038373C" w:rsidRPr="00C4137B" w14:paraId="690AB475" w14:textId="77777777" w:rsidTr="00CD1327">
        <w:trPr>
          <w:trHeight w:val="397"/>
        </w:trPr>
        <w:tc>
          <w:tcPr>
            <w:cnfStyle w:val="001000000000" w:firstRow="0" w:lastRow="0" w:firstColumn="1" w:lastColumn="0" w:oddVBand="0" w:evenVBand="0" w:oddHBand="0" w:evenHBand="0" w:firstRowFirstColumn="0" w:firstRowLastColumn="0" w:lastRowFirstColumn="0" w:lastRowLastColumn="0"/>
            <w:tcW w:w="1124" w:type="dxa"/>
            <w:vMerge/>
          </w:tcPr>
          <w:p w14:paraId="34C17FE7" w14:textId="77777777" w:rsidR="00F80AE2" w:rsidRPr="00C4137B" w:rsidRDefault="00F80AE2" w:rsidP="00F80AE2">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54882C" w14:textId="77777777" w:rsidR="00F80AE2" w:rsidRPr="00C4137B" w:rsidRDefault="00F80AE2" w:rsidP="00F80AE2">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Specify:________________</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BF8F63A" w14:textId="77777777" w:rsidR="00F80AE2" w:rsidRPr="00C4137B" w:rsidRDefault="00F80AE2" w:rsidP="00F80AE2">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r>
      <w:tr w:rsidR="0038373C" w:rsidRPr="00C4137B" w14:paraId="0FC54DA0" w14:textId="77777777" w:rsidTr="00CD132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Pr>
          <w:p w14:paraId="5AB9DED8" w14:textId="77777777" w:rsidR="00F80AE2" w:rsidRPr="00C4137B" w:rsidRDefault="00F80AE2" w:rsidP="00F80AE2">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A6E55A"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Specify:________________</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48B98237"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r>
      <w:tr w:rsidR="00DC390C" w:rsidRPr="00C4137B" w14:paraId="5C585958" w14:textId="77777777" w:rsidTr="001E4E2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F3FBE35" w14:textId="31D8E591" w:rsidR="00DC390C" w:rsidRPr="00C4137B" w:rsidRDefault="007056AF" w:rsidP="006C5925">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3</w:t>
            </w:r>
            <w:r w:rsidR="00DC390C" w:rsidRPr="00C4137B">
              <w:rPr>
                <w:rStyle w:val="IntenseEmphasis"/>
                <w:b/>
                <w:i w:val="0"/>
                <w:iCs w:val="0"/>
                <w:color w:val="595959"/>
              </w:rPr>
              <w:t>.</w:t>
            </w:r>
            <w:r w:rsidR="00D5137D" w:rsidRPr="00C4137B">
              <w:rPr>
                <w:rStyle w:val="IntenseEmphasis"/>
                <w:b/>
                <w:i w:val="0"/>
                <w:iCs w:val="0"/>
                <w:color w:val="595959"/>
              </w:rPr>
              <w:t>3</w:t>
            </w:r>
          </w:p>
        </w:tc>
        <w:tc>
          <w:tcPr>
            <w:tcW w:w="8090" w:type="dxa"/>
            <w:gridSpan w:val="2"/>
            <w:tcBorders>
              <w:top w:val="single" w:sz="4" w:space="0" w:color="5A5A5A"/>
              <w:right w:val="single" w:sz="4" w:space="0" w:color="5A5A5A"/>
            </w:tcBorders>
            <w:shd w:val="clear" w:color="auto" w:fill="F2F2F2" w:themeFill="background1" w:themeFillShade="F2"/>
          </w:tcPr>
          <w:p w14:paraId="6EE05B0C" w14:textId="77777777" w:rsidR="00DC390C" w:rsidRPr="00C4137B" w:rsidRDefault="00DC390C" w:rsidP="00DD0E8D">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p>
          <w:p w14:paraId="6B70AAE1" w14:textId="3011CDC7" w:rsidR="00383393" w:rsidRPr="00C4137B" w:rsidRDefault="00383393" w:rsidP="00DD0E8D">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137B">
              <w:rPr>
                <w:caps/>
                <w:color w:val="0082C8"/>
              </w:rPr>
              <w:t>[Optional]</w:t>
            </w:r>
          </w:p>
        </w:tc>
      </w:tr>
      <w:tr w:rsidR="00DC390C" w:rsidRPr="00C4137B" w14:paraId="76229D1A" w14:textId="77777777" w:rsidTr="001E4E2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44687C7B" w14:textId="77777777" w:rsidR="00DC390C" w:rsidRPr="00C4137B" w:rsidRDefault="00DC390C" w:rsidP="005D3A75">
            <w:pPr>
              <w:pStyle w:val="INDICATORNUMBER"/>
              <w:rPr>
                <w:rStyle w:val="IntenseEmphasis"/>
                <w:b/>
                <w:bCs w:val="0"/>
                <w:i w:val="0"/>
                <w:iCs w:val="0"/>
                <w:color w:val="595959"/>
              </w:rPr>
            </w:pPr>
          </w:p>
        </w:tc>
        <w:tc>
          <w:tcPr>
            <w:tcW w:w="8090" w:type="dxa"/>
            <w:gridSpan w:val="2"/>
            <w:tcBorders>
              <w:top w:val="nil"/>
              <w:bottom w:val="single" w:sz="4" w:space="0" w:color="595959" w:themeColor="text1" w:themeTint="A6"/>
              <w:right w:val="single" w:sz="4" w:space="0" w:color="5A5A5A"/>
            </w:tcBorders>
            <w:shd w:val="clear" w:color="auto" w:fill="auto"/>
          </w:tcPr>
          <w:p w14:paraId="777C49A8" w14:textId="40C5A60A" w:rsidR="00DC390C" w:rsidRPr="00C4137B" w:rsidRDefault="00DC390C"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28F1DE04" w14:textId="77777777" w:rsidR="00DC390C" w:rsidRPr="00C4137B" w:rsidRDefault="00DC390C">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387BB0" w:rsidRPr="00C4137B" w14:paraId="324371B8" w14:textId="77777777" w:rsidTr="001E4E2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61DF04C3" w14:textId="68EBB1F5" w:rsidR="00387BB0" w:rsidRPr="00C4137B" w:rsidRDefault="007D0EED"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387BB0" w:rsidRPr="00C4137B">
              <w:rPr>
                <w:rStyle w:val="IntenseEmphasis"/>
                <w:b w:val="0"/>
                <w:bCs w:val="0"/>
                <w:i w:val="0"/>
                <w:iCs w:val="0"/>
                <w:color w:val="FFFFFF" w:themeColor="background1"/>
              </w:rPr>
              <w:t xml:space="preserve"> 1</w:t>
            </w:r>
            <w:r w:rsidR="006C5925" w:rsidRPr="00C4137B">
              <w:rPr>
                <w:rStyle w:val="IntenseEmphasis"/>
                <w:b w:val="0"/>
                <w:bCs w:val="0"/>
                <w:i w:val="0"/>
                <w:iCs w:val="0"/>
                <w:color w:val="FFFFFF" w:themeColor="background1"/>
              </w:rPr>
              <w:t>3</w:t>
            </w:r>
          </w:p>
        </w:tc>
        <w:tc>
          <w:tcPr>
            <w:tcW w:w="8090" w:type="dxa"/>
            <w:tcBorders>
              <w:top w:val="single" w:sz="4" w:space="0" w:color="595959" w:themeColor="text1" w:themeTint="A6"/>
            </w:tcBorders>
          </w:tcPr>
          <w:p w14:paraId="43C6875A" w14:textId="77777777" w:rsidR="00387BB0" w:rsidRPr="00C4137B"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387BB0" w:rsidRPr="00C4137B" w14:paraId="5B867081"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606E7A81" w14:textId="3516EC61" w:rsidR="00387BB0" w:rsidRPr="00C4137B" w:rsidRDefault="00387BB0" w:rsidP="005D3A75">
            <w:pPr>
              <w:pStyle w:val="INDICATORNUMBER"/>
              <w:rPr>
                <w:rStyle w:val="IntenseEmphasis"/>
                <w:b/>
                <w:bCs w:val="0"/>
                <w:i w:val="0"/>
                <w:iCs w:val="0"/>
              </w:rPr>
            </w:pPr>
            <w:r w:rsidRPr="00C4137B">
              <w:rPr>
                <w:rStyle w:val="IntenseEmphasis"/>
                <w:b/>
                <w:i w:val="0"/>
                <w:iCs w:val="0"/>
                <w:color w:val="595959"/>
              </w:rPr>
              <w:t>P</w:t>
            </w:r>
            <w:r w:rsidR="007D0EED" w:rsidRPr="00C4137B">
              <w:rPr>
                <w:rStyle w:val="IntenseEmphasis"/>
                <w:b/>
                <w:i w:val="0"/>
                <w:iCs w:val="0"/>
                <w:color w:val="595959"/>
              </w:rPr>
              <w:t>R 1</w:t>
            </w:r>
            <w:r w:rsidR="006C5925" w:rsidRPr="00C4137B">
              <w:rPr>
                <w:rStyle w:val="IntenseEmphasis"/>
                <w:b/>
                <w:i w:val="0"/>
                <w:iCs w:val="0"/>
                <w:color w:val="595959"/>
              </w:rPr>
              <w:t>3</w:t>
            </w:r>
          </w:p>
        </w:tc>
        <w:tc>
          <w:tcPr>
            <w:tcW w:w="8090" w:type="dxa"/>
            <w:tcBorders>
              <w:top w:val="single" w:sz="4" w:space="0" w:color="595959" w:themeColor="text1" w:themeTint="A6"/>
              <w:bottom w:val="single" w:sz="4" w:space="0" w:color="A6A6A6" w:themeColor="background1" w:themeShade="A6"/>
            </w:tcBorders>
          </w:tcPr>
          <w:p w14:paraId="095E9ED4"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 xml:space="preserve">Property rating and certification schemes </w:t>
            </w:r>
          </w:p>
          <w:p w14:paraId="0DFFD714"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These may include Leadership in Energy and Environmental Design (LEED), Building Research Establishment Environmental Assessment Method (BREEAM), National Association of Home Builders (NAHBGreen) in the US, Comprehensive Assessment System for Built Environment Efficiency (CASBEE) in Japan, Haute Qualité Environnementale (HQE) in France, Minergie in Switzerland, Deutsches Gütesiegel Nachhaltiges Bauen (DGNB) in Germany, </w:t>
            </w:r>
            <w:r w:rsidR="00DD0E8D" w:rsidRPr="00C4137B">
              <w:t xml:space="preserve">and/or </w:t>
            </w:r>
            <w:r w:rsidRPr="00C4137B">
              <w:t>Green Building Council of Australia’s Green Star rating</w:t>
            </w:r>
            <w:r w:rsidR="008B3E91" w:rsidRPr="00C4137B">
              <w:t>.</w:t>
            </w:r>
            <w:r w:rsidR="00C74EAF" w:rsidRPr="00C4137B">
              <w:t xml:space="preserve"> </w:t>
            </w:r>
          </w:p>
          <w:p w14:paraId="2AEAC640"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Property ratings by public agencies</w:t>
            </w:r>
          </w:p>
          <w:p w14:paraId="0BC450A2"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These may include National Australian Built Environment Rating System (NABERS) in Australia </w:t>
            </w:r>
            <w:r w:rsidR="00DD0E8D" w:rsidRPr="00C4137B">
              <w:t xml:space="preserve">and/or </w:t>
            </w:r>
            <w:r w:rsidRPr="00C4137B">
              <w:t>Energy Star in the US created by the Environmental Protection Agency (EPA)</w:t>
            </w:r>
            <w:r w:rsidR="008B3E91" w:rsidRPr="00C4137B">
              <w:t>.</w:t>
            </w:r>
          </w:p>
          <w:p w14:paraId="0555FFFE"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Property benchmarks</w:t>
            </w:r>
          </w:p>
          <w:p w14:paraId="4F4A5C09"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These may include Greenprint Foundation, Green Rating Alliance, </w:t>
            </w:r>
            <w:r w:rsidR="00485C17" w:rsidRPr="00C4137B">
              <w:t>Global Real Estate Sustainability Benchmark (</w:t>
            </w:r>
            <w:r w:rsidRPr="00C4137B">
              <w:t>GRESB</w:t>
            </w:r>
            <w:r w:rsidR="00485C17" w:rsidRPr="00C4137B">
              <w:t>)</w:t>
            </w:r>
            <w:r w:rsidRPr="00C4137B">
              <w:t>, International Sustainability Alliance (ISA) and</w:t>
            </w:r>
            <w:r w:rsidR="00DD0E8D" w:rsidRPr="00C4137B">
              <w:t>/or</w:t>
            </w:r>
            <w:r w:rsidRPr="00C4137B">
              <w:t xml:space="preserve"> IPD EcoPAS</w:t>
            </w:r>
            <w:r w:rsidR="00EE206F" w:rsidRPr="00C4137B">
              <w:t>.</w:t>
            </w:r>
          </w:p>
          <w:p w14:paraId="72B997EA" w14:textId="35CD1828"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The options in this indicator are complementary to GRESB indicator Q</w:t>
            </w:r>
            <w:r w:rsidR="005059E9" w:rsidRPr="00C4137B">
              <w:t>30</w:t>
            </w:r>
            <w:r w:rsidRPr="00C4137B">
              <w:t xml:space="preserve"> in the ‘</w:t>
            </w:r>
            <w:r w:rsidR="002A54EE" w:rsidRPr="00C4137B">
              <w:t>Targets</w:t>
            </w:r>
            <w:r w:rsidRPr="00C4137B">
              <w:t>’ section of the 201</w:t>
            </w:r>
            <w:r w:rsidR="00495A4B" w:rsidRPr="00C4137B">
              <w:t>6</w:t>
            </w:r>
            <w:r w:rsidRPr="00C4137B">
              <w:t xml:space="preserve"> GRESB </w:t>
            </w:r>
            <w:r w:rsidR="00131027" w:rsidRPr="00C4137B">
              <w:t>assessment</w:t>
            </w:r>
            <w:r w:rsidRPr="00C4137B">
              <w:t>.</w:t>
            </w:r>
          </w:p>
          <w:p w14:paraId="5505D342" w14:textId="182489A1" w:rsidR="00387BB0" w:rsidRPr="00C4137B" w:rsidRDefault="007D0EED" w:rsidP="00FC407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t xml:space="preserve">Determine the proportion for each row </w:t>
            </w:r>
            <w:r w:rsidR="00C3227F" w:rsidRPr="00C4137B">
              <w:t>of [1</w:t>
            </w:r>
            <w:r w:rsidR="00CA4E2D" w:rsidRPr="00C4137B">
              <w:t>3</w:t>
            </w:r>
            <w:r w:rsidR="00C3227F" w:rsidRPr="00C4137B">
              <w:t xml:space="preserve">.2] </w:t>
            </w:r>
            <w:r w:rsidRPr="00C4137B">
              <w:t xml:space="preserve">based on </w:t>
            </w:r>
            <w:r w:rsidR="00DD0E8D" w:rsidRPr="00C4137B">
              <w:t xml:space="preserve">the </w:t>
            </w:r>
            <w:r w:rsidRPr="00C4137B">
              <w:t xml:space="preserve">number of property </w:t>
            </w:r>
            <w:r w:rsidR="00FC4079" w:rsidRPr="00C4137B">
              <w:t>assets</w:t>
            </w:r>
            <w:r w:rsidRPr="00C4137B">
              <w:t>.</w:t>
            </w:r>
          </w:p>
        </w:tc>
      </w:tr>
      <w:tr w:rsidR="00387BB0" w:rsidRPr="00C4137B" w14:paraId="016D2824"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4F96E36C" w14:textId="4CC0A9D3" w:rsidR="00387BB0" w:rsidRPr="00C4137B" w:rsidRDefault="007D0EED" w:rsidP="005D3A75">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3</w:t>
            </w:r>
            <w:r w:rsidRPr="00C4137B">
              <w:rPr>
                <w:rStyle w:val="IntenseEmphasis"/>
                <w:b/>
                <w:i w:val="0"/>
                <w:iCs w:val="0"/>
                <w:color w:val="595959"/>
              </w:rPr>
              <w:t>.</w:t>
            </w:r>
            <w:r w:rsidR="00C3227F" w:rsidRPr="00C4137B">
              <w:rPr>
                <w:rStyle w:val="IntenseEmphasis"/>
                <w:b/>
                <w:i w:val="0"/>
                <w:iCs w:val="0"/>
                <w:color w:val="595959"/>
              </w:rPr>
              <w:t>3</w:t>
            </w:r>
          </w:p>
        </w:tc>
        <w:tc>
          <w:tcPr>
            <w:tcW w:w="8090" w:type="dxa"/>
            <w:tcBorders>
              <w:top w:val="single" w:sz="4" w:space="0" w:color="A6A6A6" w:themeColor="background1" w:themeShade="A6"/>
              <w:bottom w:val="single" w:sz="4" w:space="0" w:color="A6A6A6" w:themeColor="background1" w:themeShade="A6"/>
            </w:tcBorders>
          </w:tcPr>
          <w:p w14:paraId="6A9F88EA"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may include greater information on your certification schemes, ratings and benchmarks and a discussion of your approach to property certification schemes, ratings and benchmarks. For example</w:t>
            </w:r>
            <w:r w:rsidR="00DD0E8D" w:rsidRPr="00C4137B">
              <w:t>,</w:t>
            </w:r>
            <w:r w:rsidRPr="00C4137B">
              <w:t xml:space="preserve"> you can describe:</w:t>
            </w:r>
          </w:p>
          <w:p w14:paraId="05545B51" w14:textId="77777777" w:rsidR="007D0EED" w:rsidRPr="00C4137B" w:rsidRDefault="00DD0E8D">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rsidRPr="00C4137B">
              <w:lastRenderedPageBreak/>
              <w:t xml:space="preserve">proportion </w:t>
            </w:r>
            <w:r w:rsidR="007D0EED" w:rsidRPr="00C4137B">
              <w:t>of your property investments that have been assessed against certain standards</w:t>
            </w:r>
            <w:r w:rsidRPr="00C4137B">
              <w:t>;</w:t>
            </w:r>
            <w:r w:rsidR="007D0EED" w:rsidRPr="00C4137B">
              <w:t xml:space="preserve"> </w:t>
            </w:r>
          </w:p>
          <w:p w14:paraId="103FF1E5" w14:textId="77777777" w:rsidR="007D0EED" w:rsidRPr="00C4137B" w:rsidRDefault="00DD0E8D">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rsidRPr="00C4137B">
              <w:t xml:space="preserve">variations </w:t>
            </w:r>
            <w:r w:rsidR="007D0EED" w:rsidRPr="00C4137B">
              <w:t>in assessment results between ratings and accreditations (</w:t>
            </w:r>
            <w:r w:rsidR="00B628F1" w:rsidRPr="00C4137B">
              <w:t xml:space="preserve">e.g., </w:t>
            </w:r>
            <w:r w:rsidR="007D0EED" w:rsidRPr="00C4137B">
              <w:t>silver, g</w:t>
            </w:r>
            <w:r w:rsidR="00A4267A" w:rsidRPr="00C4137B">
              <w:t>old, platinum or EPC label A-G)</w:t>
            </w:r>
            <w:r w:rsidRPr="00C4137B">
              <w:t>;</w:t>
            </w:r>
          </w:p>
          <w:p w14:paraId="002F8BE7" w14:textId="77777777" w:rsidR="007D0EED" w:rsidRPr="00C4137B" w:rsidRDefault="00DD0E8D">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rsidRPr="00C4137B">
              <w:t xml:space="preserve">variations </w:t>
            </w:r>
            <w:r w:rsidR="007D0EED" w:rsidRPr="00C4137B">
              <w:t>in ratings and accreditations across your portfolio in different countries</w:t>
            </w:r>
            <w:r w:rsidRPr="00C4137B">
              <w:t>;</w:t>
            </w:r>
          </w:p>
          <w:p w14:paraId="3B16C8C0" w14:textId="77777777" w:rsidR="007D0EED" w:rsidRPr="00C4137B" w:rsidRDefault="00DD0E8D">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rsidRPr="00C4137B">
              <w:t xml:space="preserve">resource </w:t>
            </w:r>
            <w:r w:rsidR="007D0EED" w:rsidRPr="00C4137B">
              <w:t>constraints that may limit your possibilities of applying certification schemes, ratings or benchmarks (certifications can require resources and capital not available for all funds)</w:t>
            </w:r>
            <w:r w:rsidRPr="00C4137B">
              <w:t>;</w:t>
            </w:r>
          </w:p>
          <w:p w14:paraId="7420518E" w14:textId="77777777" w:rsidR="007D0EED" w:rsidRPr="00C4137B" w:rsidRDefault="00DD0E8D">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rsidRPr="00C4137B">
              <w:t xml:space="preserve">whether </w:t>
            </w:r>
            <w:r w:rsidR="007D0EED" w:rsidRPr="00C4137B">
              <w:t>existing and new properties are treated differently when it comes to use of ratings</w:t>
            </w:r>
            <w:r w:rsidRPr="00C4137B">
              <w:t>; and/or</w:t>
            </w:r>
          </w:p>
          <w:p w14:paraId="16E59AB7" w14:textId="77777777" w:rsidR="00387BB0" w:rsidRPr="00C4137B" w:rsidRDefault="00DD0E8D">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i/>
                <w:iCs/>
              </w:rPr>
            </w:pPr>
            <w:r w:rsidRPr="00C4137B">
              <w:t xml:space="preserve">frequency </w:t>
            </w:r>
            <w:r w:rsidR="007D0EED" w:rsidRPr="00C4137B">
              <w:t>of assessment</w:t>
            </w:r>
            <w:r w:rsidRPr="00C4137B">
              <w:t>.</w:t>
            </w:r>
            <w:r w:rsidR="007D0EED" w:rsidRPr="00C4137B">
              <w:t xml:space="preserve"> </w:t>
            </w:r>
          </w:p>
        </w:tc>
      </w:tr>
      <w:tr w:rsidR="00FA046E" w:rsidRPr="00C4137B" w14:paraId="2AEEF6E0" w14:textId="77777777" w:rsidTr="001E4E2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3A98F65" w14:textId="77777777" w:rsidR="00FA046E" w:rsidRPr="00C4137B" w:rsidRDefault="00EE5079" w:rsidP="007D0EED">
            <w:pPr>
              <w:pStyle w:val="INDICATORTEXT"/>
              <w:widowControl w:val="0"/>
              <w:autoSpaceDE w:val="0"/>
              <w:autoSpaceDN w:val="0"/>
              <w:adjustRightInd w:val="0"/>
              <w:spacing w:line="312" w:lineRule="auto"/>
              <w:rPr>
                <w:b/>
                <w:szCs w:val="18"/>
              </w:rPr>
            </w:pPr>
            <w:r w:rsidRPr="00C4137B">
              <w:rPr>
                <w:b/>
                <w:bCs/>
              </w:rPr>
              <w:lastRenderedPageBreak/>
              <w:t>LOGIC</w:t>
            </w:r>
          </w:p>
        </w:tc>
      </w:tr>
      <w:tr w:rsidR="00FA046E" w:rsidRPr="00C4137B" w14:paraId="46F3F5EA"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C81C4DF" w14:textId="163FD04F" w:rsidR="00FA046E" w:rsidRPr="00C4137B" w:rsidRDefault="00FA046E" w:rsidP="005D3A75">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3</w:t>
            </w:r>
          </w:p>
        </w:tc>
        <w:tc>
          <w:tcPr>
            <w:tcW w:w="8090" w:type="dxa"/>
            <w:tcBorders>
              <w:top w:val="single" w:sz="4" w:space="0" w:color="A6A6A6" w:themeColor="background1" w:themeShade="A6"/>
              <w:bottom w:val="single" w:sz="4" w:space="0" w:color="A6A6A6" w:themeColor="background1" w:themeShade="A6"/>
            </w:tcBorders>
          </w:tcPr>
          <w:p w14:paraId="096A5C28" w14:textId="5B18AE0C" w:rsidR="00DA1281" w:rsidRPr="00C4137B" w:rsidRDefault="00DA1281"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Indicator [PR 1</w:t>
            </w:r>
            <w:r w:rsidR="006C5925" w:rsidRPr="00C4137B">
              <w:t>3</w:t>
            </w:r>
            <w:r w:rsidRPr="00C4137B">
              <w:t>.2] will be applicable if you report ‘</w:t>
            </w:r>
            <w:r w:rsidR="00DD0E8D" w:rsidRPr="00C4137B">
              <w:t xml:space="preserve">Yes’ </w:t>
            </w:r>
            <w:r w:rsidRPr="00C4137B">
              <w:t>in [PR 1</w:t>
            </w:r>
            <w:r w:rsidR="006C5925" w:rsidRPr="00C4137B">
              <w:t>3</w:t>
            </w:r>
            <w:r w:rsidRPr="00C4137B">
              <w:t xml:space="preserve">.1]. </w:t>
            </w:r>
          </w:p>
          <w:p w14:paraId="505E2666" w14:textId="75A14C7A" w:rsidR="00FA046E" w:rsidRPr="00C4137B" w:rsidRDefault="00FA046E"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indicator will be applicable if you reported that your organisation considers ESG issues in property monitoring and management in [1</w:t>
            </w:r>
            <w:r w:rsidR="006C5925" w:rsidRPr="00C4137B">
              <w:t>1</w:t>
            </w:r>
            <w:r w:rsidRPr="00C4137B">
              <w:t>.2]</w:t>
            </w:r>
          </w:p>
        </w:tc>
      </w:tr>
    </w:tbl>
    <w:p w14:paraId="182DEA33" w14:textId="77777777" w:rsidR="00387BB0" w:rsidRPr="00C4137B" w:rsidRDefault="00387BB0">
      <w:pPr>
        <w:widowControl/>
        <w:autoSpaceDE/>
        <w:autoSpaceDN/>
        <w:adjustRightInd/>
        <w:spacing w:before="0" w:after="0" w:line="240" w:lineRule="auto"/>
      </w:pPr>
    </w:p>
    <w:p w14:paraId="347E785A" w14:textId="77777777" w:rsidR="006D3997" w:rsidRPr="00C4137B" w:rsidRDefault="006D3997">
      <w:pPr>
        <w:widowControl/>
        <w:autoSpaceDE/>
        <w:autoSpaceDN/>
        <w:adjustRightInd/>
        <w:spacing w:before="0" w:after="0" w:line="240" w:lineRule="auto"/>
        <w:sectPr w:rsidR="006D3997" w:rsidRPr="00C4137B" w:rsidSect="00644696">
          <w:headerReference w:type="default" r:id="rId44"/>
          <w:headerReference w:type="first" r:id="rId45"/>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D3997" w:rsidRPr="00C4137B" w14:paraId="0583A7E5" w14:textId="77777777" w:rsidTr="0038373C">
        <w:trPr>
          <w:trHeight w:val="387"/>
        </w:trPr>
        <w:tc>
          <w:tcPr>
            <w:tcW w:w="709" w:type="dxa"/>
          </w:tcPr>
          <w:p w14:paraId="72DBD5A8" w14:textId="77777777" w:rsidR="006D3997" w:rsidRPr="00C4137B" w:rsidRDefault="006D3997" w:rsidP="0074410D">
            <w:pPr>
              <w:pStyle w:val="ModuleSubSectionHeading"/>
              <w:ind w:left="0"/>
              <w:rPr>
                <w:rStyle w:val="IntenseEmphasis"/>
                <w:b/>
                <w:bCs w:val="0"/>
                <w:i w:val="0"/>
                <w:iCs w:val="0"/>
                <w:color w:val="FFFFFF" w:themeColor="background1"/>
              </w:rPr>
            </w:pPr>
            <w:r w:rsidRPr="00C4137B">
              <w:rPr>
                <w:b w:val="0"/>
                <w:noProof/>
              </w:rPr>
              <w:lastRenderedPageBreak/>
              <w:drawing>
                <wp:inline distT="0" distB="0" distL="0" distR="0" wp14:anchorId="622A007F" wp14:editId="0061FDEE">
                  <wp:extent cx="330200" cy="330200"/>
                  <wp:effectExtent l="0" t="0" r="0" b="0"/>
                  <wp:docPr id="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76A07A60" w14:textId="207A8B1F" w:rsidR="006D3997" w:rsidRPr="00C4137B" w:rsidRDefault="006D3997" w:rsidP="003A278D">
            <w:pPr>
              <w:pStyle w:val="Heading3"/>
              <w:outlineLvl w:val="2"/>
              <w:rPr>
                <w:rStyle w:val="IntenseEmphasis"/>
                <w:b/>
                <w:bCs/>
                <w:i w:val="0"/>
                <w:iCs w:val="0"/>
                <w:color w:val="FFFFFF" w:themeColor="background1"/>
              </w:rPr>
            </w:pPr>
            <w:bookmarkStart w:id="16" w:name="_Toc460509527"/>
            <w:r w:rsidRPr="00C4137B">
              <w:t xml:space="preserve">PROPERTY DEVELOPMENTS AND </w:t>
            </w:r>
            <w:r w:rsidR="003A278D" w:rsidRPr="00C4137B">
              <w:t>MAJOR RENOVATIONS</w:t>
            </w:r>
            <w:bookmarkEnd w:id="16"/>
          </w:p>
        </w:tc>
      </w:tr>
    </w:tbl>
    <w:p w14:paraId="26CCA8C7" w14:textId="77777777" w:rsidR="00173E36" w:rsidRPr="00C4137B" w:rsidRDefault="00173E36" w:rsidP="003653E5">
      <w:pPr>
        <w:pStyle w:val="INDICATORNUMBER"/>
      </w:pPr>
    </w:p>
    <w:tbl>
      <w:tblPr>
        <w:tblStyle w:val="SubSectionIndicatorHeaderMANDATORY"/>
        <w:tblW w:w="9214" w:type="dxa"/>
        <w:tblInd w:w="0" w:type="dxa"/>
        <w:tblLook w:val="07E0" w:firstRow="1" w:lastRow="1" w:firstColumn="1" w:lastColumn="1" w:noHBand="1" w:noVBand="1"/>
      </w:tblPr>
      <w:tblGrid>
        <w:gridCol w:w="1134"/>
        <w:gridCol w:w="3102"/>
        <w:gridCol w:w="3992"/>
        <w:gridCol w:w="986"/>
      </w:tblGrid>
      <w:tr w:rsidR="00173E36" w:rsidRPr="00C4137B" w14:paraId="66561EEB"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47390B2" w14:textId="77777777" w:rsidR="00173E36" w:rsidRPr="00C4137B" w:rsidRDefault="00173E36" w:rsidP="0074410D">
            <w:pPr>
              <w:widowControl/>
              <w:autoSpaceDE/>
              <w:autoSpaceDN/>
              <w:adjustRightInd/>
              <w:spacing w:after="0" w:line="240" w:lineRule="auto"/>
              <w:rPr>
                <w:rStyle w:val="IntenseEmphasis"/>
                <w:b w:val="0"/>
                <w:bCs w:val="0"/>
                <w:iCs w:val="0"/>
                <w:color w:val="FFFFFF" w:themeColor="background1"/>
              </w:rPr>
            </w:pPr>
          </w:p>
        </w:tc>
        <w:tc>
          <w:tcPr>
            <w:tcW w:w="3102" w:type="dxa"/>
          </w:tcPr>
          <w:p w14:paraId="3082AB32" w14:textId="77777777" w:rsidR="00173E36" w:rsidRPr="00C4137B"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992" w:type="dxa"/>
          </w:tcPr>
          <w:p w14:paraId="1FEE6F4A" w14:textId="77777777" w:rsidR="00173E36" w:rsidRPr="00C4137B"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86" w:type="dxa"/>
          </w:tcPr>
          <w:p w14:paraId="1930205C" w14:textId="77777777" w:rsidR="00173E36" w:rsidRPr="00C4137B" w:rsidRDefault="00173E36" w:rsidP="0074410D">
            <w:pPr>
              <w:widowControl/>
              <w:autoSpaceDE/>
              <w:autoSpaceDN/>
              <w:adjustRightInd/>
              <w:spacing w:after="0" w:line="240" w:lineRule="auto"/>
              <w:rPr>
                <w:rStyle w:val="IntenseEmphasis"/>
                <w:b w:val="0"/>
                <w:bCs w:val="0"/>
                <w:iCs w:val="0"/>
                <w:color w:val="FFFFFF" w:themeColor="background1"/>
              </w:rPr>
            </w:pPr>
            <w:r w:rsidRPr="00C4137B">
              <w:t>Principle</w:t>
            </w:r>
          </w:p>
        </w:tc>
      </w:tr>
      <w:tr w:rsidR="00173E36" w:rsidRPr="00C4137B" w14:paraId="056D8C48" w14:textId="77777777" w:rsidTr="001E4E2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0ED11BD" w14:textId="1837EE5E" w:rsidR="00173E36" w:rsidRPr="00C4137B" w:rsidRDefault="00173E36"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 1</w:t>
            </w:r>
            <w:r w:rsidR="006C5925" w:rsidRPr="00C4137B">
              <w:rPr>
                <w:rStyle w:val="IntenseEmphasis"/>
                <w:i w:val="0"/>
                <w:iCs w:val="0"/>
                <w:color w:val="FFFFFF" w:themeColor="background1"/>
              </w:rPr>
              <w:t>4</w:t>
            </w:r>
          </w:p>
        </w:tc>
        <w:tc>
          <w:tcPr>
            <w:tcW w:w="3102" w:type="dxa"/>
          </w:tcPr>
          <w:p w14:paraId="71CE3681" w14:textId="77777777" w:rsidR="00173E36" w:rsidRPr="00C4137B"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992" w:type="dxa"/>
          </w:tcPr>
          <w:p w14:paraId="0F0DF192" w14:textId="77777777" w:rsidR="00173E36" w:rsidRPr="00C4137B"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86" w:type="dxa"/>
          </w:tcPr>
          <w:p w14:paraId="24F92783" w14:textId="55F3F641" w:rsidR="00173E36" w:rsidRPr="00C4137B" w:rsidRDefault="00173E36"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56AB68C4" w14:textId="77777777" w:rsidR="00173E36" w:rsidRPr="00C4137B" w:rsidRDefault="00173E36" w:rsidP="00173E36">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173E36" w:rsidRPr="00C4137B" w14:paraId="7849D4B8"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08DF1367" w14:textId="34C05847" w:rsidR="00173E36" w:rsidRPr="00C4137B" w:rsidRDefault="00173E36" w:rsidP="0074410D">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 1</w:t>
            </w:r>
            <w:r w:rsidR="006C5925" w:rsidRPr="00C4137B">
              <w:rPr>
                <w:rStyle w:val="IntenseEmphasis"/>
                <w:i w:val="0"/>
                <w:iCs w:val="0"/>
                <w:color w:val="FFFFFF" w:themeColor="background1"/>
              </w:rPr>
              <w:t>4</w:t>
            </w:r>
          </w:p>
        </w:tc>
        <w:tc>
          <w:tcPr>
            <w:tcW w:w="8090" w:type="dxa"/>
            <w:tcBorders>
              <w:top w:val="single" w:sz="4" w:space="0" w:color="0070C0"/>
              <w:bottom w:val="single" w:sz="4" w:space="0" w:color="0070C0"/>
              <w:right w:val="single" w:sz="4" w:space="0" w:color="0070C0"/>
            </w:tcBorders>
            <w:shd w:val="clear" w:color="auto" w:fill="0070C0"/>
          </w:tcPr>
          <w:p w14:paraId="70F814FB" w14:textId="77777777" w:rsidR="00173E36" w:rsidRPr="00C4137B" w:rsidRDefault="00173E3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173E36" w:rsidRPr="00C4137B" w14:paraId="7F7BBBEA"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3729AA5" w14:textId="5207643F" w:rsidR="00173E36" w:rsidRPr="00C4137B" w:rsidRDefault="00173E36" w:rsidP="0074410D">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4</w:t>
            </w:r>
            <w:r w:rsidRPr="00C4137B">
              <w:rPr>
                <w:rStyle w:val="IntenseEmphasis"/>
                <w:b/>
                <w:i w:val="0"/>
                <w:iCs w:val="0"/>
                <w:color w:val="595959"/>
              </w:rPr>
              <w:t>.1</w:t>
            </w:r>
          </w:p>
        </w:tc>
        <w:tc>
          <w:tcPr>
            <w:tcW w:w="8090" w:type="dxa"/>
            <w:tcBorders>
              <w:top w:val="single" w:sz="4" w:space="0" w:color="0070C0"/>
              <w:right w:val="single" w:sz="4" w:space="0" w:color="0070C0"/>
            </w:tcBorders>
            <w:shd w:val="clear" w:color="auto" w:fill="DAEEF3" w:themeFill="accent5" w:themeFillTint="33"/>
          </w:tcPr>
          <w:p w14:paraId="1EA372E7" w14:textId="009DB788" w:rsidR="00173E36" w:rsidRPr="00C4137B" w:rsidRDefault="00173E36" w:rsidP="00381BE0">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the proportion of </w:t>
            </w:r>
            <w:r w:rsidRPr="00C4137B">
              <w:rPr>
                <w:u w:val="single"/>
              </w:rPr>
              <w:t>active</w:t>
            </w:r>
            <w:r w:rsidRPr="00C4137B">
              <w:t xml:space="preserve"> property developments and </w:t>
            </w:r>
            <w:r w:rsidR="00381BE0" w:rsidRPr="00C4137B">
              <w:t xml:space="preserve">major renovations </w:t>
            </w:r>
            <w:r w:rsidR="00DD0E8D" w:rsidRPr="00C4137B">
              <w:t xml:space="preserve">in which </w:t>
            </w:r>
            <w:r w:rsidRPr="00C4137B">
              <w:t>ESG issues have been considered.</w:t>
            </w:r>
          </w:p>
        </w:tc>
      </w:tr>
      <w:tr w:rsidR="00173E36" w:rsidRPr="00C4137B" w14:paraId="07B4DFB0"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8E50275" w14:textId="77777777" w:rsidR="00173E36" w:rsidRPr="00C4137B" w:rsidRDefault="00173E36"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149C257D" w14:textId="3D968C70"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&gt;90% of active developments and </w:t>
            </w:r>
            <w:r w:rsidR="009727AC" w:rsidRPr="00C4137B">
              <w:t>major renovations</w:t>
            </w:r>
          </w:p>
          <w:p w14:paraId="4556DDDD" w14:textId="539668B9"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51-90%</w:t>
            </w:r>
            <w:r w:rsidR="00C74EAF" w:rsidRPr="00C4137B">
              <w:t xml:space="preserve"> </w:t>
            </w:r>
            <w:r w:rsidRPr="00C4137B">
              <w:t xml:space="preserve">of active developments and </w:t>
            </w:r>
            <w:r w:rsidR="009727AC" w:rsidRPr="00C4137B">
              <w:t>major renovations</w:t>
            </w:r>
          </w:p>
          <w:p w14:paraId="308A3CA1" w14:textId="4C3C63D0"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10-50%</w:t>
            </w:r>
            <w:r w:rsidRPr="00C4137B" w:rsidDel="00FD0B7D">
              <w:t xml:space="preserve"> </w:t>
            </w:r>
            <w:r w:rsidRPr="00C4137B">
              <w:t xml:space="preserve">of active developments and </w:t>
            </w:r>
            <w:r w:rsidR="009727AC" w:rsidRPr="00C4137B">
              <w:t>major renovations</w:t>
            </w:r>
          </w:p>
          <w:p w14:paraId="4244C20E" w14:textId="43CDFDE6"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&lt;10%</w:t>
            </w:r>
            <w:r w:rsidR="00C74EAF" w:rsidRPr="00C4137B">
              <w:t xml:space="preserve"> </w:t>
            </w:r>
            <w:r w:rsidRPr="00C4137B">
              <w:t xml:space="preserve">of active developments and </w:t>
            </w:r>
            <w:r w:rsidR="009727AC" w:rsidRPr="00C4137B">
              <w:t>major renovations</w:t>
            </w:r>
          </w:p>
          <w:p w14:paraId="62D57D8F" w14:textId="50924A81"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N/A, no developments and</w:t>
            </w:r>
            <w:r w:rsidR="00B87A33" w:rsidRPr="00C4137B">
              <w:t xml:space="preserve"> major renovations</w:t>
            </w:r>
            <w:r w:rsidRPr="00C4137B">
              <w:t xml:space="preserve"> of property assets are active</w:t>
            </w:r>
            <w:r w:rsidR="00DD0E8D" w:rsidRPr="00C4137B">
              <w:t>.</w:t>
            </w:r>
          </w:p>
          <w:p w14:paraId="333EB50F" w14:textId="17410A90" w:rsidR="00FC4079" w:rsidRPr="00C4137B" w:rsidRDefault="00FC4079" w:rsidP="00FC4079">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(by number of active property developments and </w:t>
            </w:r>
            <w:r w:rsidR="00B87A33" w:rsidRPr="00C4137B">
              <w:t>major renovations</w:t>
            </w:r>
            <w:r w:rsidRPr="00C4137B">
              <w:t>)</w:t>
            </w:r>
          </w:p>
        </w:tc>
      </w:tr>
      <w:tr w:rsidR="00173E36" w:rsidRPr="00C4137B" w14:paraId="17B3DDA6"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40F6113E" w14:textId="353EE5AB" w:rsidR="00173E36" w:rsidRPr="00C4137B" w:rsidRDefault="00173E36" w:rsidP="0074410D">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4</w:t>
            </w:r>
            <w:r w:rsidRPr="00C4137B">
              <w:rPr>
                <w:rStyle w:val="IntenseEmphasis"/>
                <w:b/>
                <w:i w:val="0"/>
                <w:iCs w:val="0"/>
                <w:color w:val="595959"/>
              </w:rPr>
              <w:t>.2</w:t>
            </w:r>
          </w:p>
        </w:tc>
        <w:tc>
          <w:tcPr>
            <w:tcW w:w="8090" w:type="dxa"/>
            <w:tcBorders>
              <w:top w:val="single" w:sz="4" w:space="0" w:color="0070C0"/>
              <w:right w:val="single" w:sz="4" w:space="0" w:color="0070C0"/>
            </w:tcBorders>
            <w:shd w:val="clear" w:color="auto" w:fill="DAEEF3" w:themeFill="accent5" w:themeFillTint="33"/>
          </w:tcPr>
          <w:p w14:paraId="3B005B1B" w14:textId="48FDA32B" w:rsidR="00173E36" w:rsidRPr="00C4137B" w:rsidRDefault="000D4652" w:rsidP="00381BE0">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DD0E8D" w:rsidRPr="00C4137B">
              <w:t xml:space="preserve">whether </w:t>
            </w:r>
            <w:r w:rsidRPr="00C4137B">
              <w:t xml:space="preserve">the following ESG considerations are typically implemented and monitored in your property developments and </w:t>
            </w:r>
            <w:r w:rsidR="00381BE0" w:rsidRPr="00C4137B">
              <w:t>major renovations</w:t>
            </w:r>
            <w:r w:rsidRPr="00C4137B">
              <w:t>.</w:t>
            </w:r>
          </w:p>
        </w:tc>
      </w:tr>
      <w:tr w:rsidR="00173E36" w:rsidRPr="00C4137B" w14:paraId="50F6BB6F" w14:textId="77777777" w:rsidTr="001E4E21">
        <w:trPr>
          <w:trHeight w:val="138"/>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nil"/>
            </w:tcBorders>
            <w:vAlign w:val="top"/>
          </w:tcPr>
          <w:p w14:paraId="6A4ADDAD" w14:textId="77777777" w:rsidR="00173E36" w:rsidRPr="00C4137B" w:rsidRDefault="00173E36"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552734C6" w14:textId="45697E7D"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E</w:t>
            </w:r>
            <w:r w:rsidRPr="00C4137B">
              <w:t xml:space="preserve">nvironmental site selection requirements </w:t>
            </w:r>
          </w:p>
          <w:p w14:paraId="5C208497" w14:textId="7B266164"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E</w:t>
            </w:r>
            <w:r w:rsidRPr="00C4137B">
              <w:t xml:space="preserve">nvironmental site development requirements </w:t>
            </w:r>
          </w:p>
          <w:p w14:paraId="668B8DF0" w14:textId="77777777"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Sustainable construction materials</w:t>
            </w:r>
          </w:p>
          <w:p w14:paraId="12D11E69" w14:textId="0A732D52"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W</w:t>
            </w:r>
            <w:r w:rsidRPr="00C4137B">
              <w:t>ater efficiency requirements</w:t>
            </w:r>
          </w:p>
          <w:p w14:paraId="7B885D09" w14:textId="7F9E5D28"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E</w:t>
            </w:r>
            <w:r w:rsidRPr="00C4137B">
              <w:t>nergy efficiency requirements</w:t>
            </w:r>
          </w:p>
          <w:p w14:paraId="396619A2" w14:textId="77777777"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Energy generation from on-site renewable sources</w:t>
            </w:r>
          </w:p>
          <w:p w14:paraId="1CF21CF7" w14:textId="77777777"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Waste management plans at sites</w:t>
            </w:r>
          </w:p>
          <w:p w14:paraId="0F4E03A7" w14:textId="77777777"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Health and safety management systems at sites</w:t>
            </w:r>
          </w:p>
          <w:p w14:paraId="3EEEE1EE" w14:textId="0632E21D"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Construction contractors comply with sustainability guidelines</w:t>
            </w:r>
          </w:p>
          <w:p w14:paraId="69192662" w14:textId="72BB34EF" w:rsidR="008F657C" w:rsidRPr="00C4137B" w:rsidRDefault="008F657C"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Resilient building design and orientation</w:t>
            </w:r>
          </w:p>
          <w:p w14:paraId="6D5E2D24" w14:textId="03ACB5E4" w:rsidR="00173E36"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pPr>
            <w:r w:rsidRPr="00C4137B">
              <w:rPr>
                <w:szCs w:val="18"/>
              </w:rPr>
              <w:sym w:font="Wingdings" w:char="F071"/>
            </w:r>
            <w:r w:rsidRPr="00C4137B">
              <w:t xml:space="preserve"> </w:t>
            </w:r>
            <w:r w:rsidR="00B628F1" w:rsidRPr="00C4137B">
              <w:t>Other; specify</w:t>
            </w:r>
            <w:r w:rsidRPr="00C4137B">
              <w:t>________</w:t>
            </w:r>
            <w:r w:rsidR="00EE206F" w:rsidRPr="00C4137B">
              <w:t>_</w:t>
            </w:r>
          </w:p>
        </w:tc>
      </w:tr>
      <w:tr w:rsidR="00173E36" w:rsidRPr="00C4137B" w14:paraId="34C0F7A9"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248166D2" w14:textId="7968B479" w:rsidR="00173E36" w:rsidRPr="00C4137B" w:rsidRDefault="00173E36" w:rsidP="0074410D">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4</w:t>
            </w:r>
            <w:r w:rsidRPr="00C4137B">
              <w:rPr>
                <w:rStyle w:val="IntenseEmphasis"/>
                <w:b/>
                <w:i w:val="0"/>
                <w:iCs w:val="0"/>
                <w:color w:val="595959"/>
              </w:rPr>
              <w:t>.3</w:t>
            </w:r>
          </w:p>
        </w:tc>
        <w:tc>
          <w:tcPr>
            <w:tcW w:w="8090" w:type="dxa"/>
            <w:tcBorders>
              <w:top w:val="single" w:sz="4" w:space="0" w:color="0070C0"/>
              <w:right w:val="single" w:sz="4" w:space="0" w:color="0070C0"/>
            </w:tcBorders>
            <w:shd w:val="clear" w:color="auto" w:fill="DAEEF3" w:themeFill="accent5" w:themeFillTint="33"/>
          </w:tcPr>
          <w:p w14:paraId="1352436F" w14:textId="77777777" w:rsidR="00173E36" w:rsidRPr="00C4137B" w:rsidRDefault="00173E36" w:rsidP="0074410D">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55F1B531" w14:textId="77777777" w:rsidR="00173E36" w:rsidRPr="00C4137B" w:rsidRDefault="00173E36" w:rsidP="0074410D">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173E36" w:rsidRPr="00C4137B" w14:paraId="25A71664"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69E9E695" w14:textId="77777777" w:rsidR="00173E36" w:rsidRPr="00C4137B" w:rsidRDefault="00173E36"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4D3FDA50" w14:textId="665565F9" w:rsidR="00173E36" w:rsidRPr="00C4137B" w:rsidRDefault="00173E3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1612C050" w14:textId="77777777" w:rsidR="00173E36" w:rsidRPr="00C4137B" w:rsidRDefault="00173E36" w:rsidP="003653E5">
      <w:pPr>
        <w:pStyle w:val="INDICATORNUMBER"/>
      </w:pPr>
    </w:p>
    <w:p w14:paraId="68688990" w14:textId="77777777" w:rsidR="007347C5" w:rsidRPr="00C4137B" w:rsidRDefault="007347C5">
      <w:pPr>
        <w:widowControl/>
        <w:autoSpaceDE/>
        <w:autoSpaceDN/>
        <w:adjustRightInd/>
        <w:spacing w:before="0" w:after="0" w:line="240" w:lineRule="auto"/>
        <w:rPr>
          <w:rFonts w:eastAsia="Times New Roman"/>
          <w:b/>
          <w:color w:val="595959"/>
          <w:sz w:val="18"/>
          <w:szCs w:val="18"/>
        </w:rPr>
      </w:pPr>
      <w:r w:rsidRPr="00C4137B">
        <w:br w:type="page"/>
      </w:r>
    </w:p>
    <w:p w14:paraId="0D72449D" w14:textId="77777777" w:rsidR="007347C5" w:rsidRPr="00C4137B" w:rsidRDefault="007347C5" w:rsidP="003653E5">
      <w:pPr>
        <w:pStyle w:val="INDICATORNUMBER"/>
      </w:pPr>
    </w:p>
    <w:tbl>
      <w:tblPr>
        <w:tblStyle w:val="SubSubSectionMISCTableMANDATORY"/>
        <w:tblW w:w="9209" w:type="dxa"/>
        <w:tblInd w:w="5" w:type="dxa"/>
        <w:tblLook w:val="06A0" w:firstRow="1" w:lastRow="0" w:firstColumn="1" w:lastColumn="0" w:noHBand="1" w:noVBand="1"/>
      </w:tblPr>
      <w:tblGrid>
        <w:gridCol w:w="1124"/>
        <w:gridCol w:w="5133"/>
        <w:gridCol w:w="1345"/>
        <w:gridCol w:w="1607"/>
      </w:tblGrid>
      <w:tr w:rsidR="008738F1" w:rsidRPr="00C4137B" w14:paraId="4EF8B2C1" w14:textId="77777777" w:rsidTr="001E4E2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73BEF2B4" w14:textId="40E08A5B" w:rsidR="008738F1" w:rsidRPr="00C4137B" w:rsidRDefault="008738F1" w:rsidP="0074410D">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 1</w:t>
            </w:r>
            <w:r w:rsidR="006C5925" w:rsidRPr="00C4137B">
              <w:rPr>
                <w:rStyle w:val="IntenseEmphasis"/>
                <w:b w:val="0"/>
                <w:bCs w:val="0"/>
                <w:i w:val="0"/>
                <w:iCs w:val="0"/>
                <w:color w:val="FFFFFF" w:themeColor="background1"/>
              </w:rPr>
              <w:t>4</w:t>
            </w:r>
          </w:p>
        </w:tc>
        <w:tc>
          <w:tcPr>
            <w:tcW w:w="8085" w:type="dxa"/>
            <w:gridSpan w:val="3"/>
            <w:tcBorders>
              <w:top w:val="single" w:sz="4" w:space="0" w:color="0070C0"/>
              <w:right w:val="single" w:sz="4" w:space="0" w:color="0070C0"/>
            </w:tcBorders>
          </w:tcPr>
          <w:p w14:paraId="7F71E204" w14:textId="77777777" w:rsidR="008738F1" w:rsidRPr="00C4137B" w:rsidRDefault="008738F1"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8738F1" w:rsidRPr="00C4137B" w14:paraId="6669CAA0" w14:textId="77777777" w:rsidTr="001E4E21">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hemeColor="background1" w:themeShade="A6"/>
            </w:tcBorders>
          </w:tcPr>
          <w:p w14:paraId="35EE8755" w14:textId="01289D67" w:rsidR="008738F1" w:rsidRPr="00C4137B" w:rsidRDefault="008738F1" w:rsidP="0074410D">
            <w:pPr>
              <w:pStyle w:val="INDICATORNUMBER"/>
              <w:rPr>
                <w:rStyle w:val="IntenseEmphasis"/>
                <w:b/>
                <w:bCs w:val="0"/>
                <w:i w:val="0"/>
                <w:iCs w:val="0"/>
              </w:rPr>
            </w:pPr>
            <w:r w:rsidRPr="00C4137B">
              <w:rPr>
                <w:rStyle w:val="IntenseEmphasis"/>
                <w:b/>
                <w:i w:val="0"/>
                <w:iCs w:val="0"/>
                <w:color w:val="595959"/>
              </w:rPr>
              <w:t>PR 1</w:t>
            </w:r>
            <w:r w:rsidR="006C5925" w:rsidRPr="00C4137B">
              <w:rPr>
                <w:rStyle w:val="IntenseEmphasis"/>
                <w:b/>
                <w:i w:val="0"/>
                <w:iCs w:val="0"/>
                <w:color w:val="595959"/>
              </w:rPr>
              <w:t>4</w:t>
            </w:r>
            <w:r w:rsidRPr="00C4137B">
              <w:rPr>
                <w:rStyle w:val="IntenseEmphasis"/>
                <w:b/>
                <w:i w:val="0"/>
                <w:iCs w:val="0"/>
                <w:color w:val="595959"/>
              </w:rPr>
              <w:t>.1</w:t>
            </w:r>
          </w:p>
        </w:tc>
        <w:tc>
          <w:tcPr>
            <w:tcW w:w="8085" w:type="dxa"/>
            <w:gridSpan w:val="3"/>
            <w:tcBorders>
              <w:bottom w:val="single" w:sz="4" w:space="0" w:color="A6A6A6" w:themeColor="background1" w:themeShade="A6"/>
              <w:right w:val="single" w:sz="4" w:space="0" w:color="0070C0"/>
            </w:tcBorders>
          </w:tcPr>
          <w:p w14:paraId="1ACA8CF7" w14:textId="0E2B31D1" w:rsidR="008738F1" w:rsidRPr="00C4137B"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‘Active’ property developments or </w:t>
            </w:r>
            <w:r w:rsidR="003A278D" w:rsidRPr="00C4137B">
              <w:t xml:space="preserve">major renovations </w:t>
            </w:r>
            <w:r w:rsidRPr="00C4137B">
              <w:t>refer to those that are taking place during the reporting year.</w:t>
            </w:r>
          </w:p>
          <w:p w14:paraId="6E5866F0" w14:textId="3A075977" w:rsidR="00EA0FE4" w:rsidRPr="00C4137B" w:rsidRDefault="00EA0FE4" w:rsidP="00EA0FE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In line with GRESB definitions a major renovation is defined as: “Alterations that affect more than 50 percent of the total building floor area or cause relocation of more than 50 percent of regular building occupants. Major Renovation projects refer to buildings that were under construction at any time during the reporting period.”</w:t>
            </w:r>
          </w:p>
          <w:p w14:paraId="678EA556" w14:textId="2A22D7A6" w:rsidR="008738F1" w:rsidRPr="00C4137B"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C4137B">
              <w:t xml:space="preserve">Determine the proportion based on number of active property developments and </w:t>
            </w:r>
            <w:r w:rsidR="003A278D" w:rsidRPr="00C4137B">
              <w:t>major renovations</w:t>
            </w:r>
            <w:r w:rsidRPr="00C4137B">
              <w:t>.</w:t>
            </w:r>
          </w:p>
        </w:tc>
      </w:tr>
      <w:tr w:rsidR="008738F1" w:rsidRPr="00C4137B" w14:paraId="7B284BD4"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038F5C08" w14:textId="15B7CD8B" w:rsidR="008738F1" w:rsidRPr="00C4137B" w:rsidRDefault="008738F1" w:rsidP="0074410D">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4</w:t>
            </w:r>
            <w:r w:rsidRPr="00C4137B">
              <w:rPr>
                <w:rStyle w:val="IntenseEmphasis"/>
                <w:b/>
                <w:i w:val="0"/>
                <w:iCs w:val="0"/>
                <w:color w:val="595959"/>
              </w:rPr>
              <w:t>.3</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2DCA54B5" w14:textId="4754FB3D" w:rsidR="008738F1" w:rsidRPr="00C4137B"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Your description may cover how your organisation approaches the incorporation of ESG issues into developments and </w:t>
            </w:r>
            <w:r w:rsidR="003A278D" w:rsidRPr="00C4137B">
              <w:t>major renovations</w:t>
            </w:r>
            <w:r w:rsidRPr="00C4137B">
              <w:t xml:space="preserve">. For example, you may comment on: </w:t>
            </w:r>
          </w:p>
          <w:p w14:paraId="46206744" w14:textId="22373C06" w:rsidR="008738F1" w:rsidRPr="00C4137B" w:rsidRDefault="00B86FC1">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rsidRPr="00C4137B">
              <w:t xml:space="preserve">whether </w:t>
            </w:r>
            <w:r w:rsidR="008738F1" w:rsidRPr="00C4137B">
              <w:t xml:space="preserve">your developments and </w:t>
            </w:r>
            <w:r w:rsidR="00B87A33" w:rsidRPr="00C4137B">
              <w:t>major renovations</w:t>
            </w:r>
            <w:r w:rsidR="008738F1" w:rsidRPr="00C4137B">
              <w:t xml:space="preserve"> aim to improve their ESG performance</w:t>
            </w:r>
            <w:r w:rsidRPr="00C4137B">
              <w:t>;</w:t>
            </w:r>
            <w:r w:rsidR="008738F1" w:rsidRPr="00C4137B">
              <w:t xml:space="preserve"> </w:t>
            </w:r>
          </w:p>
          <w:p w14:paraId="6426686E" w14:textId="77777777" w:rsidR="008738F1" w:rsidRPr="00C4137B" w:rsidRDefault="00B86FC1">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rsidRPr="00C4137B">
              <w:t xml:space="preserve">whether </w:t>
            </w:r>
            <w:r w:rsidR="008738F1" w:rsidRPr="00C4137B">
              <w:t>your managers (if applicable) have a duty to drive improvements in property sustainability performance</w:t>
            </w:r>
            <w:r w:rsidRPr="00C4137B">
              <w:t>;</w:t>
            </w:r>
          </w:p>
          <w:p w14:paraId="30811DCD" w14:textId="216D30DB" w:rsidR="008738F1" w:rsidRPr="00C4137B" w:rsidRDefault="00B86FC1">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rsidRPr="00C4137B">
              <w:t xml:space="preserve">drivers </w:t>
            </w:r>
            <w:r w:rsidR="008738F1" w:rsidRPr="00C4137B">
              <w:t xml:space="preserve">behind </w:t>
            </w:r>
            <w:r w:rsidR="00D25BD1" w:rsidRPr="00C4137B">
              <w:t>ongoing</w:t>
            </w:r>
            <w:r w:rsidR="008738F1" w:rsidRPr="00C4137B">
              <w:t xml:space="preserve"> development </w:t>
            </w:r>
            <w:r w:rsidR="00CD1327" w:rsidRPr="00C4137B">
              <w:t>and major</w:t>
            </w:r>
            <w:r w:rsidR="003A278D" w:rsidRPr="00C4137B">
              <w:t xml:space="preserve"> renovation</w:t>
            </w:r>
            <w:r w:rsidR="008738F1" w:rsidRPr="00C4137B">
              <w:t xml:space="preserve"> projects (e.g.</w:t>
            </w:r>
            <w:r w:rsidR="00C74EAF" w:rsidRPr="00C4137B">
              <w:t xml:space="preserve"> </w:t>
            </w:r>
            <w:r w:rsidR="008738F1" w:rsidRPr="00C4137B">
              <w:t>investor client demand, economic benefit, occupier demand, future proofing against regulation, compliance with existing regulation or other)</w:t>
            </w:r>
            <w:r w:rsidRPr="00C4137B">
              <w:t>; and/or</w:t>
            </w:r>
          </w:p>
          <w:p w14:paraId="64611325" w14:textId="77777777" w:rsidR="008738F1" w:rsidRPr="00C4137B" w:rsidRDefault="00B86FC1" w:rsidP="00685BA8">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rsidRPr="00C4137B">
              <w:t xml:space="preserve">whether </w:t>
            </w:r>
            <w:r w:rsidR="008738F1" w:rsidRPr="00C4137B">
              <w:t>your organisation has ESG standards in place for contractors and how you ensure that contractors are compliant with these standards</w:t>
            </w:r>
            <w:r w:rsidRPr="00C4137B">
              <w:t>.</w:t>
            </w:r>
          </w:p>
        </w:tc>
      </w:tr>
      <w:tr w:rsidR="006A212E" w:rsidRPr="00C4137B" w14:paraId="04DB1E11"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53F1F89A" w14:textId="77777777" w:rsidR="006A212E" w:rsidRPr="00C4137B" w:rsidRDefault="00EE5079" w:rsidP="004E4743">
            <w:pPr>
              <w:pStyle w:val="INDICATORTEXT"/>
              <w:widowControl w:val="0"/>
              <w:autoSpaceDE w:val="0"/>
              <w:autoSpaceDN w:val="0"/>
              <w:adjustRightInd w:val="0"/>
              <w:spacing w:line="312" w:lineRule="auto"/>
              <w:jc w:val="both"/>
              <w:rPr>
                <w:b/>
                <w:szCs w:val="18"/>
              </w:rPr>
            </w:pPr>
            <w:r w:rsidRPr="00C4137B">
              <w:rPr>
                <w:b/>
                <w:bCs/>
              </w:rPr>
              <w:t>LOGIC</w:t>
            </w:r>
          </w:p>
        </w:tc>
      </w:tr>
      <w:tr w:rsidR="006A212E" w:rsidRPr="00C4137B" w14:paraId="6839E238"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651D17CA" w14:textId="518AB84F" w:rsidR="006A212E" w:rsidRPr="00C4137B" w:rsidRDefault="00A34725" w:rsidP="0074410D">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4</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28268144" w14:textId="5643990F" w:rsidR="006A212E" w:rsidRPr="00C4137B" w:rsidRDefault="006A212E" w:rsidP="004E474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This indicator will be applicable if you reported that your organisation considers ESG issues in property development and </w:t>
            </w:r>
            <w:r w:rsidR="003A278D" w:rsidRPr="00C4137B">
              <w:t>major renovations</w:t>
            </w:r>
            <w:r w:rsidRPr="00C4137B">
              <w:t xml:space="preserve"> in [1</w:t>
            </w:r>
            <w:r w:rsidR="006C5475" w:rsidRPr="00C4137B">
              <w:t>1</w:t>
            </w:r>
            <w:r w:rsidRPr="00C4137B">
              <w:t>.2]</w:t>
            </w:r>
          </w:p>
        </w:tc>
      </w:tr>
      <w:tr w:rsidR="008738F1" w:rsidRPr="00C4137B" w14:paraId="4D6A99C6"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0FA87A5A" w14:textId="77777777" w:rsidR="008738F1" w:rsidRPr="00C4137B" w:rsidRDefault="008738F1" w:rsidP="0074410D">
            <w:pPr>
              <w:pStyle w:val="INDICATORTEXT"/>
              <w:jc w:val="both"/>
              <w:rPr>
                <w:b/>
              </w:rPr>
            </w:pPr>
            <w:r w:rsidRPr="00C4137B">
              <w:rPr>
                <w:b/>
                <w:bCs/>
              </w:rPr>
              <w:t>ASSESSMENT</w:t>
            </w:r>
          </w:p>
        </w:tc>
      </w:tr>
      <w:tr w:rsidR="008738F1" w:rsidRPr="00C4137B" w14:paraId="521149ED"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tcBorders>
          </w:tcPr>
          <w:p w14:paraId="0D9A1AEC" w14:textId="7A53CAC2" w:rsidR="008738F1" w:rsidRPr="00C4137B" w:rsidRDefault="008738F1" w:rsidP="0074410D">
            <w:pPr>
              <w:pStyle w:val="INDICATORNUMBER"/>
              <w:rPr>
                <w:rStyle w:val="IntenseEmphasis"/>
                <w:b/>
                <w:bCs w:val="0"/>
                <w:i w:val="0"/>
                <w:iCs w:val="0"/>
                <w:color w:val="595959"/>
              </w:rPr>
            </w:pPr>
            <w:r w:rsidRPr="00C4137B">
              <w:rPr>
                <w:rStyle w:val="IntenseEmphasis"/>
                <w:b/>
                <w:i w:val="0"/>
                <w:iCs w:val="0"/>
                <w:color w:val="595959"/>
              </w:rPr>
              <w:t>PR 1</w:t>
            </w:r>
            <w:r w:rsidR="006C5925" w:rsidRPr="00C4137B">
              <w:rPr>
                <w:rStyle w:val="IntenseEmphasis"/>
                <w:b/>
                <w:i w:val="0"/>
                <w:iCs w:val="0"/>
                <w:color w:val="595959"/>
              </w:rPr>
              <w:t>4</w:t>
            </w:r>
          </w:p>
        </w:tc>
        <w:tc>
          <w:tcPr>
            <w:tcW w:w="8085" w:type="dxa"/>
            <w:gridSpan w:val="3"/>
            <w:tcBorders>
              <w:top w:val="single" w:sz="4" w:space="0" w:color="A6A6A6" w:themeColor="background1" w:themeShade="A6"/>
              <w:bottom w:val="single" w:sz="4" w:space="0" w:color="BFBFBF" w:themeColor="background1" w:themeShade="BF"/>
              <w:right w:val="single" w:sz="4" w:space="0" w:color="0070C0"/>
            </w:tcBorders>
          </w:tcPr>
          <w:p w14:paraId="6C0788FA" w14:textId="77777777" w:rsidR="002E238C" w:rsidRPr="00C4137B" w:rsidRDefault="002E238C" w:rsidP="002E238C">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Six </w:t>
            </w:r>
            <w:r w:rsidRPr="00C4137B">
              <w:sym w:font="Wingdings" w:char="F0AB"/>
            </w:r>
          </w:p>
          <w:p w14:paraId="781ED654" w14:textId="206E868E" w:rsidR="008738F1" w:rsidRPr="00C4137B" w:rsidRDefault="008738F1" w:rsidP="00FC4079">
            <w:pPr>
              <w:pStyle w:val="INDICATORTEXT"/>
              <w:jc w:val="both"/>
              <w:cnfStyle w:val="000000000000" w:firstRow="0" w:lastRow="0" w:firstColumn="0" w:lastColumn="0" w:oddVBand="0" w:evenVBand="0" w:oddHBand="0" w:evenHBand="0" w:firstRowFirstColumn="0" w:firstRowLastColumn="0" w:lastRowFirstColumn="0" w:lastRowLastColumn="0"/>
            </w:pPr>
          </w:p>
        </w:tc>
      </w:tr>
      <w:tr w:rsidR="00987C42" w:rsidRPr="00C4137B" w14:paraId="2ED38740"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4C00F77" w14:textId="77777777" w:rsidR="00987C42" w:rsidRPr="00C4137B" w:rsidRDefault="00987C42" w:rsidP="00987C42">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071E41EB" w14:textId="097CB925"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04533F5A"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7C14BEE"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D8AA3FB" w14:textId="08B21353"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AC1A8B3" w14:textId="329C1066"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271D709" w14:textId="282DEA34"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C4137B">
              <w:rPr>
                <w:b/>
                <w:bCs/>
              </w:rPr>
              <w:t>Further Details</w:t>
            </w:r>
          </w:p>
        </w:tc>
      </w:tr>
      <w:tr w:rsidR="0038373C" w:rsidRPr="00C4137B" w14:paraId="746516B6"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3C95ADF0"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553E9E90" w14:textId="4B2CAB29"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rPr>
                <w:b/>
              </w:rPr>
              <w:t>PR 1</w:t>
            </w:r>
            <w:r w:rsidR="006C5925" w:rsidRPr="00C4137B">
              <w:rPr>
                <w:b/>
              </w:rPr>
              <w:t>4</w:t>
            </w:r>
            <w:r w:rsidRPr="00C4137B">
              <w:rPr>
                <w:b/>
              </w:rPr>
              <w:t>.1</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55D400"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DB2EE1A"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34F661DE"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41CFC19"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7000094" w14:textId="0BAF18DE"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N/A, no developments and </w:t>
            </w:r>
            <w:r w:rsidR="00B87A33" w:rsidRPr="00C4137B">
              <w:t>major renovations</w:t>
            </w:r>
            <w:r w:rsidRPr="00C4137B">
              <w:t xml:space="preserve"> of property assets are active</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6232222" w14:textId="2E46B1DE"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N/A</w:t>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CE12934"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6FF72597"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2137AB07"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FA8E190" w14:textId="5759AF60"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0% or &lt;10% of active developments/ </w:t>
            </w:r>
            <w:r w:rsidR="00B87A33" w:rsidRPr="00C4137B">
              <w:t>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E25017" w14:textId="3874FB8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1276915"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6133965"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6696F85"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45E82DAA" w14:textId="26A9CE98"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10 – 50% of active developments/ </w:t>
            </w:r>
            <w:r w:rsidR="00B87A33" w:rsidRPr="00C4137B">
              <w:t>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2C9F68" w14:textId="6AD78972"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5EC5205"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D1F0BB1"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2BF398F"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3D0FEB1B" w14:textId="5B67531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50 – 90% of active developments/</w:t>
            </w:r>
            <w:r w:rsidR="00B87A33" w:rsidRPr="00C4137B">
              <w:t xml:space="preserve"> 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BB4194" w14:textId="7FD3A61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CF8B47"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66AAC29C"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61526455"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30DFEB3E" w14:textId="25EB8A33"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&gt;90% of active developments/</w:t>
            </w:r>
            <w:r w:rsidR="00B87A33" w:rsidRPr="00C4137B">
              <w:t xml:space="preserve"> 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50859D" w14:textId="48E335B1"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1229494"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0BD5D93"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6BEEA759"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3D96E12A" w14:textId="58218F22" w:rsidR="00987C42" w:rsidRPr="00C4137B" w:rsidRDefault="00987C42" w:rsidP="006C5475">
            <w:pPr>
              <w:pStyle w:val="INDICATORTEXT"/>
              <w:jc w:val="both"/>
              <w:cnfStyle w:val="000000000000" w:firstRow="0" w:lastRow="0" w:firstColumn="0" w:lastColumn="0" w:oddVBand="0" w:evenVBand="0" w:oddHBand="0" w:evenHBand="0" w:firstRowFirstColumn="0" w:firstRowLastColumn="0" w:lastRowFirstColumn="0" w:lastRowLastColumn="0"/>
            </w:pPr>
            <w:r w:rsidRPr="00C4137B">
              <w:t>PR 1</w:t>
            </w:r>
            <w:r w:rsidR="006C5475" w:rsidRPr="00C4137B">
              <w:t>4</w:t>
            </w:r>
            <w:r w:rsidRPr="00C4137B">
              <w:t>.2</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048EE62"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8EE158B"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853497E"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1469F8A5"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40749B26" w14:textId="0E374111"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No ESG considerations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70C60A" w14:textId="78C7D7EE"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56A412F"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3392A639"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7177874"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2A74A5FA" w14:textId="1BFFB074"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1–2 ESG considerations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103C41" w14:textId="3B211128"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1E46F68"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B77F465"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63CD9C3"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277ADCBE" w14:textId="23E7A208"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3–4 ESG considerations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7322C4" w14:textId="083FD07F"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F098674"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87C42" w:rsidRPr="00C4137B" w14:paraId="3D43BAEB"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442A187D"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bottom w:val="single" w:sz="4" w:space="0" w:color="0070C0"/>
            </w:tcBorders>
          </w:tcPr>
          <w:p w14:paraId="1DFA3CEB" w14:textId="6A66A88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More than 4 ESG considerations</w:t>
            </w:r>
          </w:p>
        </w:tc>
        <w:tc>
          <w:tcPr>
            <w:tcW w:w="1345" w:type="dxa"/>
            <w:tcBorders>
              <w:top w:val="single" w:sz="4" w:space="0" w:color="BFBFBF" w:themeColor="background1" w:themeShade="BF"/>
              <w:bottom w:val="single" w:sz="4" w:space="0" w:color="0070C0"/>
            </w:tcBorders>
          </w:tcPr>
          <w:p w14:paraId="23FFC995" w14:textId="7F5C371A"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1607" w:type="dxa"/>
            <w:tcBorders>
              <w:top w:val="single" w:sz="4" w:space="0" w:color="BFBFBF" w:themeColor="background1" w:themeShade="BF"/>
              <w:bottom w:val="single" w:sz="4" w:space="0" w:color="0070C0"/>
            </w:tcBorders>
          </w:tcPr>
          <w:p w14:paraId="26E5142D"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7C4DFB36" w14:textId="77777777" w:rsidR="008738F1" w:rsidRPr="00C4137B" w:rsidRDefault="008738F1" w:rsidP="003653E5">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DF5692" w:rsidRPr="00C4137B" w14:paraId="08568BFA" w14:textId="77777777" w:rsidTr="0038373C">
        <w:trPr>
          <w:trHeight w:val="387"/>
        </w:trPr>
        <w:tc>
          <w:tcPr>
            <w:tcW w:w="709" w:type="dxa"/>
          </w:tcPr>
          <w:p w14:paraId="01B4F00A" w14:textId="77777777" w:rsidR="00DF5692" w:rsidRPr="00C4137B" w:rsidRDefault="00DF5692" w:rsidP="0074410D">
            <w:pPr>
              <w:pStyle w:val="ModuleSubSectionHeading"/>
              <w:ind w:left="0"/>
              <w:rPr>
                <w:rStyle w:val="IntenseEmphasis"/>
                <w:b/>
                <w:bCs w:val="0"/>
                <w:i w:val="0"/>
                <w:iCs w:val="0"/>
                <w:color w:val="FFFFFF" w:themeColor="background1"/>
              </w:rPr>
            </w:pPr>
            <w:r w:rsidRPr="00C4137B">
              <w:rPr>
                <w:b w:val="0"/>
                <w:noProof/>
              </w:rPr>
              <w:drawing>
                <wp:inline distT="0" distB="0" distL="0" distR="0" wp14:anchorId="4A573541" wp14:editId="0EA2D563">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15696BBA" w14:textId="77777777" w:rsidR="00DF5692" w:rsidRPr="00C4137B" w:rsidRDefault="00DF5692" w:rsidP="0074410D">
            <w:pPr>
              <w:pStyle w:val="Heading3"/>
              <w:outlineLvl w:val="2"/>
              <w:rPr>
                <w:rStyle w:val="IntenseEmphasis"/>
                <w:b/>
                <w:bCs/>
                <w:i w:val="0"/>
                <w:iCs w:val="0"/>
                <w:color w:val="FFFFFF" w:themeColor="background1"/>
              </w:rPr>
            </w:pPr>
            <w:bookmarkStart w:id="17" w:name="_Toc460509528"/>
            <w:r w:rsidRPr="00C4137B">
              <w:t>OCCUPIER ENGAGEMENT</w:t>
            </w:r>
            <w:bookmarkEnd w:id="17"/>
          </w:p>
        </w:tc>
      </w:tr>
    </w:tbl>
    <w:p w14:paraId="7B44B249" w14:textId="77777777" w:rsidR="00173E36" w:rsidRPr="00C4137B" w:rsidRDefault="00173E36">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993"/>
        <w:gridCol w:w="3243"/>
        <w:gridCol w:w="3992"/>
        <w:gridCol w:w="986"/>
      </w:tblGrid>
      <w:tr w:rsidR="00BE1B30" w:rsidRPr="00C4137B" w14:paraId="3C707D8B" w14:textId="77777777" w:rsidTr="00D955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15788AC4" w14:textId="77777777" w:rsidR="00BE1B30" w:rsidRPr="00C4137B" w:rsidRDefault="00BE1B30" w:rsidP="0074410D">
            <w:pPr>
              <w:widowControl/>
              <w:autoSpaceDE/>
              <w:autoSpaceDN/>
              <w:adjustRightInd/>
              <w:spacing w:after="0" w:line="240" w:lineRule="auto"/>
              <w:rPr>
                <w:rStyle w:val="IntenseEmphasis"/>
                <w:b w:val="0"/>
                <w:bCs w:val="0"/>
                <w:iCs w:val="0"/>
                <w:color w:val="FFFFFF" w:themeColor="background1"/>
              </w:rPr>
            </w:pPr>
          </w:p>
        </w:tc>
        <w:tc>
          <w:tcPr>
            <w:tcW w:w="3243" w:type="dxa"/>
          </w:tcPr>
          <w:p w14:paraId="4C703893" w14:textId="77777777" w:rsidR="00BE1B30" w:rsidRPr="00C4137B" w:rsidRDefault="00BE1B30"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992" w:type="dxa"/>
          </w:tcPr>
          <w:p w14:paraId="08374229" w14:textId="77777777" w:rsidR="00BE1B30" w:rsidRPr="00C4137B" w:rsidRDefault="00BE1B30"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86" w:type="dxa"/>
          </w:tcPr>
          <w:p w14:paraId="4AF1E1CE" w14:textId="77777777" w:rsidR="00BE1B30" w:rsidRPr="00C4137B" w:rsidRDefault="00BE1B30" w:rsidP="0074410D">
            <w:pPr>
              <w:widowControl/>
              <w:autoSpaceDE/>
              <w:autoSpaceDN/>
              <w:adjustRightInd/>
              <w:spacing w:after="0" w:line="240" w:lineRule="auto"/>
              <w:rPr>
                <w:rStyle w:val="IntenseEmphasis"/>
                <w:b w:val="0"/>
                <w:bCs w:val="0"/>
                <w:iCs w:val="0"/>
                <w:color w:val="FFFFFF" w:themeColor="background1"/>
              </w:rPr>
            </w:pPr>
            <w:r w:rsidRPr="00C4137B">
              <w:t>Principle</w:t>
            </w:r>
          </w:p>
        </w:tc>
      </w:tr>
      <w:tr w:rsidR="00BE1B30" w:rsidRPr="00C4137B" w14:paraId="026B6358" w14:textId="77777777" w:rsidTr="00D9559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428D11F1" w14:textId="1A7CE591" w:rsidR="00BE1B30" w:rsidRPr="00C4137B" w:rsidRDefault="00BE1B30"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 1</w:t>
            </w:r>
            <w:r w:rsidR="006C5475" w:rsidRPr="00C4137B">
              <w:rPr>
                <w:rStyle w:val="IntenseEmphasis"/>
                <w:i w:val="0"/>
                <w:iCs w:val="0"/>
                <w:color w:val="FFFFFF" w:themeColor="background1"/>
              </w:rPr>
              <w:t>5</w:t>
            </w:r>
          </w:p>
        </w:tc>
        <w:tc>
          <w:tcPr>
            <w:tcW w:w="3243" w:type="dxa"/>
          </w:tcPr>
          <w:p w14:paraId="38F6193A" w14:textId="77777777" w:rsidR="00BE1B30" w:rsidRPr="00C4137B" w:rsidRDefault="00BE1B30"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992" w:type="dxa"/>
          </w:tcPr>
          <w:p w14:paraId="54329545" w14:textId="77777777" w:rsidR="00BE1B30" w:rsidRPr="00C4137B" w:rsidRDefault="00BE1B30"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86" w:type="dxa"/>
          </w:tcPr>
          <w:p w14:paraId="339551AF" w14:textId="79C2240B" w:rsidR="00BE1B30" w:rsidRPr="00C4137B" w:rsidRDefault="00BE1B30"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6CCEE65B" w14:textId="77777777" w:rsidR="00BE1B30" w:rsidRPr="00C4137B" w:rsidRDefault="00BE1B30" w:rsidP="00BE1B30">
      <w:pPr>
        <w:pStyle w:val="INDICATORNUMBER"/>
      </w:pPr>
    </w:p>
    <w:tbl>
      <w:tblPr>
        <w:tblStyle w:val="SubSectionIndicatorTableVOLUNTARY"/>
        <w:tblW w:w="9214" w:type="dxa"/>
        <w:tblInd w:w="5" w:type="dxa"/>
        <w:tblLook w:val="04A0" w:firstRow="1" w:lastRow="0" w:firstColumn="1" w:lastColumn="0" w:noHBand="0" w:noVBand="1"/>
      </w:tblPr>
      <w:tblGrid>
        <w:gridCol w:w="983"/>
        <w:gridCol w:w="8231"/>
      </w:tblGrid>
      <w:tr w:rsidR="00BE1B30" w:rsidRPr="00C4137B" w14:paraId="04AED85E" w14:textId="77777777" w:rsidTr="00D9559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A6A6A6" w:themeColor="background1" w:themeShade="A6"/>
              <w:left w:val="single" w:sz="4" w:space="0" w:color="0070C0"/>
              <w:bottom w:val="single" w:sz="4" w:space="0" w:color="0070C0"/>
            </w:tcBorders>
            <w:shd w:val="clear" w:color="auto" w:fill="00B0F0"/>
          </w:tcPr>
          <w:p w14:paraId="58682486" w14:textId="447FB9D3" w:rsidR="00BE1B30" w:rsidRPr="00C4137B" w:rsidRDefault="00BE1B30" w:rsidP="0074410D">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 1</w:t>
            </w:r>
            <w:r w:rsidR="006C5475" w:rsidRPr="00C4137B">
              <w:rPr>
                <w:rStyle w:val="IntenseEmphasis"/>
                <w:i w:val="0"/>
                <w:iCs w:val="0"/>
                <w:color w:val="FFFFFF" w:themeColor="background1"/>
              </w:rPr>
              <w:t>5</w:t>
            </w:r>
          </w:p>
        </w:tc>
        <w:tc>
          <w:tcPr>
            <w:tcW w:w="8231" w:type="dxa"/>
            <w:tcBorders>
              <w:top w:val="single" w:sz="4" w:space="0" w:color="A6A6A6" w:themeColor="background1" w:themeShade="A6"/>
              <w:bottom w:val="single" w:sz="4" w:space="0" w:color="0070C0"/>
              <w:right w:val="single" w:sz="4" w:space="0" w:color="0070C0"/>
            </w:tcBorders>
            <w:shd w:val="clear" w:color="auto" w:fill="0070C0"/>
          </w:tcPr>
          <w:p w14:paraId="2E4E1600" w14:textId="77777777" w:rsidR="00BE1B30" w:rsidRPr="00C4137B" w:rsidRDefault="00BE1B30"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BE1B30" w:rsidRPr="00C4137B" w14:paraId="17829C39" w14:textId="77777777" w:rsidTr="00D9559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70C0"/>
            </w:tcBorders>
            <w:vAlign w:val="top"/>
          </w:tcPr>
          <w:p w14:paraId="42AF43DF" w14:textId="7308BECC" w:rsidR="00BE1B30" w:rsidRPr="00C4137B" w:rsidRDefault="00BE1B30" w:rsidP="0074410D">
            <w:pPr>
              <w:pStyle w:val="INDICATORNUMBER"/>
              <w:rPr>
                <w:rStyle w:val="IntenseEmphasis"/>
                <w:b/>
                <w:bCs w:val="0"/>
                <w:i w:val="0"/>
                <w:iCs w:val="0"/>
                <w:color w:val="595959"/>
              </w:rPr>
            </w:pPr>
            <w:r w:rsidRPr="00C4137B">
              <w:rPr>
                <w:rStyle w:val="IntenseEmphasis"/>
                <w:b/>
                <w:i w:val="0"/>
                <w:iCs w:val="0"/>
                <w:color w:val="595959"/>
              </w:rPr>
              <w:t>PR 1</w:t>
            </w:r>
            <w:r w:rsidR="006C5475" w:rsidRPr="00C4137B">
              <w:rPr>
                <w:rStyle w:val="IntenseEmphasis"/>
                <w:b/>
                <w:i w:val="0"/>
                <w:iCs w:val="0"/>
                <w:color w:val="595959"/>
              </w:rPr>
              <w:t>5</w:t>
            </w:r>
            <w:r w:rsidRPr="00C4137B">
              <w:rPr>
                <w:rStyle w:val="IntenseEmphasis"/>
                <w:b/>
                <w:i w:val="0"/>
                <w:iCs w:val="0"/>
                <w:color w:val="595959"/>
              </w:rPr>
              <w:t>.1</w:t>
            </w:r>
          </w:p>
        </w:tc>
        <w:tc>
          <w:tcPr>
            <w:tcW w:w="8231" w:type="dxa"/>
            <w:tcBorders>
              <w:top w:val="single" w:sz="4" w:space="0" w:color="0070C0"/>
              <w:right w:val="single" w:sz="4" w:space="0" w:color="0070C0"/>
            </w:tcBorders>
            <w:shd w:val="clear" w:color="auto" w:fill="DAEEF3" w:themeFill="accent5" w:themeFillTint="33"/>
          </w:tcPr>
          <w:p w14:paraId="58CBA4EA" w14:textId="77777777" w:rsidR="00BE1B30" w:rsidRPr="00C4137B" w:rsidRDefault="00BE1B30" w:rsidP="00B86FC1">
            <w:pPr>
              <w:pStyle w:val="INDICATORTEXT"/>
              <w:cnfStyle w:val="000000100000" w:firstRow="0" w:lastRow="0" w:firstColumn="0" w:lastColumn="0" w:oddVBand="0" w:evenVBand="0" w:oddHBand="1" w:evenHBand="0" w:firstRowFirstColumn="0" w:firstRowLastColumn="0" w:lastRowFirstColumn="0" w:lastRowLastColumn="0"/>
            </w:pPr>
            <w:r w:rsidRPr="00C4137B">
              <w:t>Indicate the proportion of property occupiers your organisation and/or your property managers engaged with on ESG issues during the reporting year.</w:t>
            </w:r>
          </w:p>
        </w:tc>
      </w:tr>
      <w:tr w:rsidR="00BE1B30" w:rsidRPr="00C4137B" w14:paraId="2A4A5611" w14:textId="77777777" w:rsidTr="00D9559F">
        <w:trPr>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tcBorders>
            <w:vAlign w:val="top"/>
          </w:tcPr>
          <w:p w14:paraId="08AFE9D0" w14:textId="77777777" w:rsidR="00BE1B30" w:rsidRPr="00C4137B" w:rsidRDefault="00BE1B30" w:rsidP="0074410D">
            <w:pPr>
              <w:pStyle w:val="INDICATORNUMBER"/>
              <w:rPr>
                <w:rStyle w:val="IntenseEmphasis"/>
                <w:b/>
                <w:bCs w:val="0"/>
                <w:i w:val="0"/>
                <w:iCs w:val="0"/>
                <w:color w:val="595959"/>
              </w:rPr>
            </w:pPr>
          </w:p>
        </w:tc>
        <w:tc>
          <w:tcPr>
            <w:tcW w:w="8231" w:type="dxa"/>
            <w:tcBorders>
              <w:top w:val="nil"/>
              <w:bottom w:val="single" w:sz="4" w:space="0" w:color="0070C0"/>
              <w:right w:val="single" w:sz="4" w:space="0" w:color="0070C0"/>
            </w:tcBorders>
            <w:shd w:val="clear" w:color="auto" w:fill="auto"/>
          </w:tcPr>
          <w:p w14:paraId="5FA97F64"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&gt;90% of occupiers </w:t>
            </w:r>
          </w:p>
          <w:p w14:paraId="04890D54"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51-90% of occupiers </w:t>
            </w:r>
          </w:p>
          <w:p w14:paraId="18D0F582"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10-50% of occupiers </w:t>
            </w:r>
          </w:p>
          <w:p w14:paraId="2367333A"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&lt;10% of occupiers </w:t>
            </w:r>
          </w:p>
          <w:p w14:paraId="4924F7FC"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pPr>
            <w:r w:rsidRPr="00C4137B" w:rsidDel="001E0FC4">
              <w:t xml:space="preserve"> </w:t>
            </w:r>
            <w:r w:rsidR="006F4153" w:rsidRPr="00C4137B">
              <w:t>(in terms of</w:t>
            </w:r>
            <w:r w:rsidRPr="00C4137B">
              <w:t xml:space="preserve"> number of occupiers)</w:t>
            </w:r>
          </w:p>
        </w:tc>
      </w:tr>
      <w:tr w:rsidR="00BE1B30" w:rsidRPr="00C4137B" w14:paraId="56099740" w14:textId="77777777" w:rsidTr="00D9559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left w:val="single" w:sz="4" w:space="0" w:color="0070C0"/>
            </w:tcBorders>
            <w:vAlign w:val="top"/>
          </w:tcPr>
          <w:p w14:paraId="00D483A6" w14:textId="318C8E92" w:rsidR="00BE1B30" w:rsidRPr="00C4137B" w:rsidRDefault="00BE1B30" w:rsidP="0074410D">
            <w:pPr>
              <w:pStyle w:val="INDICATORNUMBER"/>
              <w:rPr>
                <w:rStyle w:val="IntenseEmphasis"/>
                <w:b/>
                <w:bCs w:val="0"/>
                <w:i w:val="0"/>
                <w:iCs w:val="0"/>
                <w:color w:val="595959"/>
              </w:rPr>
            </w:pPr>
            <w:r w:rsidRPr="00C4137B">
              <w:rPr>
                <w:rStyle w:val="IntenseEmphasis"/>
                <w:b/>
                <w:i w:val="0"/>
                <w:iCs w:val="0"/>
                <w:color w:val="595959"/>
              </w:rPr>
              <w:t>PR 1</w:t>
            </w:r>
            <w:r w:rsidR="006C5475" w:rsidRPr="00C4137B">
              <w:rPr>
                <w:rStyle w:val="IntenseEmphasis"/>
                <w:b/>
                <w:i w:val="0"/>
                <w:iCs w:val="0"/>
                <w:color w:val="595959"/>
              </w:rPr>
              <w:t>5</w:t>
            </w:r>
            <w:r w:rsidRPr="00C4137B">
              <w:rPr>
                <w:rStyle w:val="IntenseEmphasis"/>
                <w:b/>
                <w:i w:val="0"/>
                <w:iCs w:val="0"/>
                <w:color w:val="595959"/>
              </w:rPr>
              <w:t>.2</w:t>
            </w:r>
          </w:p>
        </w:tc>
        <w:tc>
          <w:tcPr>
            <w:tcW w:w="8231" w:type="dxa"/>
            <w:tcBorders>
              <w:top w:val="single" w:sz="4" w:space="0" w:color="0070C0"/>
              <w:right w:val="single" w:sz="4" w:space="0" w:color="0070C0"/>
            </w:tcBorders>
            <w:shd w:val="clear" w:color="auto" w:fill="DAEEF3" w:themeFill="accent5" w:themeFillTint="33"/>
          </w:tcPr>
          <w:p w14:paraId="73CB36FE" w14:textId="77777777" w:rsidR="00BE1B30" w:rsidRPr="00C4137B" w:rsidRDefault="00BE1B30" w:rsidP="00B86FC1">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B86FC1" w:rsidRPr="00C4137B">
              <w:t xml:space="preserve">whether </w:t>
            </w:r>
            <w:r w:rsidRPr="00C4137B">
              <w:t>the following practises and areas are typically part of your and/or your property managers’ occupier engagements</w:t>
            </w:r>
            <w:r w:rsidR="00EE206F" w:rsidRPr="00C4137B">
              <w:t>.</w:t>
            </w:r>
          </w:p>
        </w:tc>
      </w:tr>
      <w:tr w:rsidR="00BE1B30" w:rsidRPr="00C4137B" w14:paraId="6390AEA9" w14:textId="77777777" w:rsidTr="00D9559F">
        <w:trPr>
          <w:trHeight w:val="138"/>
        </w:trPr>
        <w:tc>
          <w:tcPr>
            <w:cnfStyle w:val="001000000000" w:firstRow="0" w:lastRow="0" w:firstColumn="1" w:lastColumn="0" w:oddVBand="0" w:evenVBand="0" w:oddHBand="0" w:evenHBand="0" w:firstRowFirstColumn="0" w:firstRowLastColumn="0" w:lastRowFirstColumn="0" w:lastRowLastColumn="0"/>
            <w:tcW w:w="983" w:type="dxa"/>
            <w:tcBorders>
              <w:left w:val="single" w:sz="4" w:space="0" w:color="0070C0"/>
              <w:bottom w:val="nil"/>
            </w:tcBorders>
            <w:vAlign w:val="top"/>
          </w:tcPr>
          <w:p w14:paraId="48FC43B2" w14:textId="77777777" w:rsidR="00BE1B30" w:rsidRPr="00C4137B" w:rsidRDefault="00BE1B30" w:rsidP="0074410D">
            <w:pPr>
              <w:pStyle w:val="INDICATORNUMBER"/>
              <w:rPr>
                <w:rStyle w:val="IntenseEmphasis"/>
                <w:b/>
                <w:bCs w:val="0"/>
                <w:i w:val="0"/>
                <w:iCs w:val="0"/>
                <w:color w:val="595959"/>
              </w:rPr>
            </w:pPr>
          </w:p>
        </w:tc>
        <w:tc>
          <w:tcPr>
            <w:tcW w:w="8231" w:type="dxa"/>
            <w:tcBorders>
              <w:top w:val="nil"/>
              <w:bottom w:val="single" w:sz="4" w:space="0" w:color="0070C0"/>
              <w:right w:val="single" w:sz="4" w:space="0" w:color="0070C0"/>
            </w:tcBorders>
            <w:shd w:val="clear" w:color="auto" w:fill="auto"/>
          </w:tcPr>
          <w:p w14:paraId="10BDEE84"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Distribute a sustainability guide to occupiers</w:t>
            </w:r>
          </w:p>
          <w:p w14:paraId="6173F22D"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Organise occupier events focused on increasing sustainability awareness </w:t>
            </w:r>
          </w:p>
          <w:p w14:paraId="381E9957"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Deliver training on energy and water efficiency </w:t>
            </w:r>
          </w:p>
          <w:p w14:paraId="08ED7527"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Deliver training on waste minimisation</w:t>
            </w:r>
          </w:p>
          <w:p w14:paraId="18B404C7"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Provide feedback on energy and water consumption and/or waste generation </w:t>
            </w:r>
          </w:p>
          <w:p w14:paraId="4D281531"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Provide feedback on waste generation</w:t>
            </w:r>
          </w:p>
          <w:p w14:paraId="15C1DCE8" w14:textId="7BF5433D"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Carry out occupier satisfaction surveys</w:t>
            </w:r>
          </w:p>
          <w:p w14:paraId="0B216F4D" w14:textId="7CE8FF48" w:rsidR="00A91FA7" w:rsidRPr="00C4137B" w:rsidRDefault="00A91FA7"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Offer green leases</w:t>
            </w:r>
          </w:p>
          <w:p w14:paraId="49447D88" w14:textId="1FB6B6E1"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pPr>
            <w:r w:rsidRPr="00C4137B">
              <w:rPr>
                <w:szCs w:val="18"/>
              </w:rPr>
              <w:sym w:font="Wingdings" w:char="F071"/>
            </w:r>
            <w:r w:rsidRPr="00C4137B">
              <w:t xml:space="preserve"> </w:t>
            </w:r>
            <w:r w:rsidR="00B628F1" w:rsidRPr="00C4137B">
              <w:t>Other; specify</w:t>
            </w:r>
            <w:r w:rsidRPr="00C4137B">
              <w:t>________</w:t>
            </w:r>
            <w:r w:rsidR="00EE206F" w:rsidRPr="00C4137B">
              <w:t>_</w:t>
            </w:r>
          </w:p>
        </w:tc>
      </w:tr>
      <w:tr w:rsidR="00BE1B30" w:rsidRPr="00C4137B" w14:paraId="4434AF7F" w14:textId="77777777" w:rsidTr="00D9559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70C0"/>
            </w:tcBorders>
            <w:vAlign w:val="top"/>
          </w:tcPr>
          <w:p w14:paraId="40896495" w14:textId="7846579E" w:rsidR="00BE1B30" w:rsidRPr="00C4137B" w:rsidRDefault="00BE1B30" w:rsidP="004E50B0">
            <w:pPr>
              <w:pStyle w:val="INDICATORNUMBER"/>
              <w:rPr>
                <w:rStyle w:val="IntenseEmphasis"/>
                <w:b/>
                <w:bCs w:val="0"/>
                <w:i w:val="0"/>
                <w:iCs w:val="0"/>
                <w:color w:val="595959"/>
              </w:rPr>
            </w:pPr>
            <w:r w:rsidRPr="00C4137B">
              <w:rPr>
                <w:rStyle w:val="IntenseEmphasis"/>
                <w:b/>
                <w:i w:val="0"/>
                <w:iCs w:val="0"/>
                <w:color w:val="595959"/>
              </w:rPr>
              <w:t>PR 1</w:t>
            </w:r>
            <w:r w:rsidR="006C5475" w:rsidRPr="00C4137B">
              <w:rPr>
                <w:rStyle w:val="IntenseEmphasis"/>
                <w:b/>
                <w:i w:val="0"/>
                <w:iCs w:val="0"/>
                <w:color w:val="595959"/>
              </w:rPr>
              <w:t>5</w:t>
            </w:r>
            <w:r w:rsidRPr="00C4137B">
              <w:rPr>
                <w:rStyle w:val="IntenseEmphasis"/>
                <w:b/>
                <w:i w:val="0"/>
                <w:iCs w:val="0"/>
                <w:color w:val="595959"/>
              </w:rPr>
              <w:t>.3</w:t>
            </w:r>
          </w:p>
        </w:tc>
        <w:tc>
          <w:tcPr>
            <w:tcW w:w="8231" w:type="dxa"/>
            <w:tcBorders>
              <w:top w:val="single" w:sz="4" w:space="0" w:color="0070C0"/>
              <w:right w:val="single" w:sz="4" w:space="0" w:color="0070C0"/>
            </w:tcBorders>
            <w:shd w:val="clear" w:color="auto" w:fill="DAEEF3" w:themeFill="accent5" w:themeFillTint="33"/>
          </w:tcPr>
          <w:p w14:paraId="71E48423" w14:textId="77777777" w:rsidR="00BE1B30" w:rsidRPr="00C4137B" w:rsidRDefault="00BE1B30" w:rsidP="0074410D">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66AE3503" w14:textId="77777777" w:rsidR="00BE1B30" w:rsidRPr="00C4137B" w:rsidRDefault="00BE1B30" w:rsidP="0074410D">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BE1B30" w:rsidRPr="00C4137B" w14:paraId="22CC4C17" w14:textId="77777777" w:rsidTr="00D9559F">
        <w:trPr>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70C0"/>
            </w:tcBorders>
          </w:tcPr>
          <w:p w14:paraId="343D7B32" w14:textId="77777777" w:rsidR="00BE1B30" w:rsidRPr="00C4137B" w:rsidRDefault="00BE1B30" w:rsidP="0074410D">
            <w:pPr>
              <w:pStyle w:val="INDICATORNUMBER"/>
              <w:rPr>
                <w:rStyle w:val="IntenseEmphasis"/>
                <w:b/>
                <w:bCs w:val="0"/>
                <w:i w:val="0"/>
                <w:iCs w:val="0"/>
                <w:color w:val="595959"/>
              </w:rPr>
            </w:pPr>
          </w:p>
        </w:tc>
        <w:tc>
          <w:tcPr>
            <w:tcW w:w="8231" w:type="dxa"/>
            <w:tcBorders>
              <w:top w:val="nil"/>
              <w:bottom w:val="single" w:sz="4" w:space="0" w:color="0070C0"/>
              <w:right w:val="single" w:sz="4" w:space="0" w:color="0070C0"/>
            </w:tcBorders>
            <w:shd w:val="clear" w:color="auto" w:fill="auto"/>
          </w:tcPr>
          <w:p w14:paraId="35AC01C2" w14:textId="5CCC5058" w:rsidR="00BE1B30" w:rsidRPr="00C4137B" w:rsidRDefault="00BE1B30"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65FE0C3A" w14:textId="77777777" w:rsidR="006C5475" w:rsidRPr="00C4137B" w:rsidRDefault="006C5475"/>
    <w:tbl>
      <w:tblPr>
        <w:tblStyle w:val="SubSubSectionMISCTableMANDATORY"/>
        <w:tblW w:w="9209" w:type="dxa"/>
        <w:tblInd w:w="5" w:type="dxa"/>
        <w:tblLook w:val="06A0" w:firstRow="1" w:lastRow="0" w:firstColumn="1" w:lastColumn="0" w:noHBand="1" w:noVBand="1"/>
      </w:tblPr>
      <w:tblGrid>
        <w:gridCol w:w="1134"/>
        <w:gridCol w:w="4300"/>
        <w:gridCol w:w="1720"/>
        <w:gridCol w:w="2055"/>
      </w:tblGrid>
      <w:tr w:rsidR="004E50B0" w:rsidRPr="00C4137B" w14:paraId="513C89AF"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tcBorders>
          </w:tcPr>
          <w:p w14:paraId="128FD551" w14:textId="3D9C4DC5" w:rsidR="004E50B0" w:rsidRPr="00C4137B" w:rsidRDefault="006C5475" w:rsidP="0074410D">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w:t>
            </w:r>
            <w:r w:rsidR="004E50B0" w:rsidRPr="00C4137B">
              <w:rPr>
                <w:rStyle w:val="IntenseEmphasis"/>
                <w:b w:val="0"/>
                <w:bCs w:val="0"/>
                <w:i w:val="0"/>
                <w:iCs w:val="0"/>
                <w:color w:val="FFFFFF" w:themeColor="background1"/>
              </w:rPr>
              <w:t>R 1</w:t>
            </w:r>
            <w:r w:rsidRPr="00C4137B">
              <w:rPr>
                <w:rStyle w:val="IntenseEmphasis"/>
                <w:b w:val="0"/>
                <w:bCs w:val="0"/>
                <w:i w:val="0"/>
                <w:iCs w:val="0"/>
                <w:color w:val="FFFFFF" w:themeColor="background1"/>
              </w:rPr>
              <w:t>5</w:t>
            </w:r>
          </w:p>
        </w:tc>
        <w:tc>
          <w:tcPr>
            <w:tcW w:w="0" w:type="dxa"/>
            <w:gridSpan w:val="3"/>
            <w:tcBorders>
              <w:top w:val="single" w:sz="4" w:space="0" w:color="0082C8"/>
              <w:right w:val="single" w:sz="4" w:space="0" w:color="0082C8"/>
            </w:tcBorders>
          </w:tcPr>
          <w:p w14:paraId="32F7386D" w14:textId="77777777" w:rsidR="004E50B0" w:rsidRPr="00C4137B" w:rsidRDefault="004E50B0"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4E50B0" w:rsidRPr="00C4137B" w14:paraId="3A162E5B" w14:textId="77777777" w:rsidTr="0038373C">
        <w:trPr>
          <w:trHeight w:val="454"/>
        </w:trPr>
        <w:tc>
          <w:tcPr>
            <w:cnfStyle w:val="001000000000" w:firstRow="0" w:lastRow="0" w:firstColumn="1" w:lastColumn="0" w:oddVBand="0" w:evenVBand="0" w:oddHBand="0" w:evenHBand="0" w:firstRowFirstColumn="0" w:firstRowLastColumn="0" w:lastRowFirstColumn="0" w:lastRowLastColumn="0"/>
            <w:tcW w:w="0" w:type="dxa"/>
            <w:tcBorders>
              <w:left w:val="single" w:sz="4" w:space="0" w:color="0082C8"/>
              <w:bottom w:val="single" w:sz="4" w:space="0" w:color="A6A6A6" w:themeColor="background1" w:themeShade="A6"/>
            </w:tcBorders>
          </w:tcPr>
          <w:p w14:paraId="1A7AE17B" w14:textId="306064B2" w:rsidR="004E50B0" w:rsidRPr="00C4137B" w:rsidRDefault="004E50B0" w:rsidP="0074410D">
            <w:pPr>
              <w:pStyle w:val="INDICATORNUMBER"/>
              <w:rPr>
                <w:rStyle w:val="IntenseEmphasis"/>
                <w:b/>
                <w:bCs w:val="0"/>
                <w:i w:val="0"/>
                <w:iCs w:val="0"/>
              </w:rPr>
            </w:pPr>
            <w:r w:rsidRPr="00C4137B">
              <w:rPr>
                <w:rStyle w:val="IntenseEmphasis"/>
                <w:b/>
                <w:i w:val="0"/>
                <w:iCs w:val="0"/>
                <w:color w:val="595959"/>
              </w:rPr>
              <w:t>PR 1</w:t>
            </w:r>
            <w:r w:rsidR="006C5475" w:rsidRPr="00C4137B">
              <w:rPr>
                <w:rStyle w:val="IntenseEmphasis"/>
                <w:b/>
                <w:i w:val="0"/>
                <w:iCs w:val="0"/>
                <w:color w:val="595959"/>
              </w:rPr>
              <w:t>5</w:t>
            </w:r>
            <w:r w:rsidRPr="00C4137B">
              <w:rPr>
                <w:rStyle w:val="IntenseEmphasis"/>
                <w:b/>
                <w:i w:val="0"/>
                <w:iCs w:val="0"/>
                <w:color w:val="595959"/>
              </w:rPr>
              <w:t>.1</w:t>
            </w:r>
          </w:p>
        </w:tc>
        <w:tc>
          <w:tcPr>
            <w:tcW w:w="0" w:type="dxa"/>
            <w:gridSpan w:val="3"/>
            <w:tcBorders>
              <w:bottom w:val="single" w:sz="4" w:space="0" w:color="A6A6A6" w:themeColor="background1" w:themeShade="A6"/>
              <w:right w:val="single" w:sz="4" w:space="0" w:color="0082C8"/>
            </w:tcBorders>
          </w:tcPr>
          <w:p w14:paraId="7728FC87" w14:textId="77777777" w:rsidR="004E50B0" w:rsidRPr="00C4137B" w:rsidRDefault="00C61BEA" w:rsidP="004E50B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w:t>
            </w:r>
            <w:r w:rsidR="004E50B0" w:rsidRPr="00C4137B">
              <w:t>Occupiers</w:t>
            </w:r>
            <w:r w:rsidRPr="00C4137B">
              <w:t>'</w:t>
            </w:r>
            <w:r w:rsidR="004E50B0" w:rsidRPr="00C4137B">
              <w:t xml:space="preserve"> refer</w:t>
            </w:r>
            <w:r w:rsidRPr="00C4137B">
              <w:t>s</w:t>
            </w:r>
            <w:r w:rsidR="004E50B0" w:rsidRPr="00C4137B">
              <w:t xml:space="preserve"> to a person or group that occupies a house, office, industrial estate or similar. For the purpose of this module, </w:t>
            </w:r>
            <w:r w:rsidRPr="00C4137B">
              <w:t>'</w:t>
            </w:r>
            <w:r w:rsidR="004E50B0" w:rsidRPr="00C4137B">
              <w:t>occupiers</w:t>
            </w:r>
            <w:r w:rsidRPr="00C4137B">
              <w:t>'</w:t>
            </w:r>
            <w:r w:rsidR="004E50B0" w:rsidRPr="00C4137B">
              <w:t xml:space="preserve"> refer to tenants. For example, one occupier or te</w:t>
            </w:r>
            <w:r w:rsidR="00EE206F" w:rsidRPr="00C4137B">
              <w:t>nant may have 200 employees or five</w:t>
            </w:r>
            <w:r w:rsidR="004E50B0" w:rsidRPr="00C4137B">
              <w:t xml:space="preserve"> residents. Please count the number of engagements as one per occupier, regardless of whether that particular occupier has 200 employees or </w:t>
            </w:r>
            <w:r w:rsidR="00EC6F93" w:rsidRPr="00C4137B">
              <w:t xml:space="preserve">five </w:t>
            </w:r>
            <w:r w:rsidR="004E50B0" w:rsidRPr="00C4137B">
              <w:t xml:space="preserve">residents. </w:t>
            </w:r>
          </w:p>
          <w:p w14:paraId="7A6CC6DE" w14:textId="77777777" w:rsidR="004E50B0" w:rsidRPr="00C4137B" w:rsidRDefault="004E50B0" w:rsidP="004E50B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C4137B">
              <w:t xml:space="preserve">Determine the proportion based on </w:t>
            </w:r>
            <w:r w:rsidR="00C61BEA" w:rsidRPr="00C4137B">
              <w:t xml:space="preserve">the </w:t>
            </w:r>
            <w:r w:rsidRPr="00C4137B">
              <w:t>number of occupiers.</w:t>
            </w:r>
          </w:p>
        </w:tc>
      </w:tr>
      <w:tr w:rsidR="004E50B0" w:rsidRPr="00C4137B" w14:paraId="1A6827BC"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7FFD2EB3" w14:textId="7D03CA3E" w:rsidR="004E50B0" w:rsidRPr="00C4137B" w:rsidRDefault="004E50B0" w:rsidP="0074410D">
            <w:pPr>
              <w:pStyle w:val="INDICATORNUMBER"/>
              <w:rPr>
                <w:rStyle w:val="IntenseEmphasis"/>
                <w:b/>
                <w:bCs w:val="0"/>
                <w:i w:val="0"/>
                <w:iCs w:val="0"/>
              </w:rPr>
            </w:pPr>
            <w:r w:rsidRPr="00C4137B">
              <w:rPr>
                <w:rStyle w:val="IntenseEmphasis"/>
                <w:b/>
                <w:i w:val="0"/>
                <w:iCs w:val="0"/>
                <w:color w:val="595959"/>
              </w:rPr>
              <w:t>PR 1</w:t>
            </w:r>
            <w:r w:rsidR="006C5475" w:rsidRPr="00C4137B">
              <w:rPr>
                <w:rStyle w:val="IntenseEmphasis"/>
                <w:b/>
                <w:i w:val="0"/>
                <w:iCs w:val="0"/>
                <w:color w:val="595959"/>
              </w:rPr>
              <w:t>5</w:t>
            </w:r>
            <w:r w:rsidRPr="00C4137B">
              <w:rPr>
                <w:rStyle w:val="IntenseEmphasis"/>
                <w:b/>
                <w:i w:val="0"/>
                <w:iCs w:val="0"/>
                <w:color w:val="595959"/>
              </w:rPr>
              <w:t>.2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2EF57A78" w14:textId="67BB96F5" w:rsidR="004E50B0" w:rsidRPr="00C4137B" w:rsidRDefault="004E50B0" w:rsidP="00131027">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The options in this indicator are complementary to GRESB indicator Q36 in the ‘Stakeholder Engagement’ section of the 201</w:t>
            </w:r>
            <w:r w:rsidR="00495A4B" w:rsidRPr="00C4137B">
              <w:t>6</w:t>
            </w:r>
            <w:r w:rsidRPr="00C4137B">
              <w:t xml:space="preserve"> GRESB </w:t>
            </w:r>
            <w:r w:rsidR="00131027" w:rsidRPr="00C4137B">
              <w:t>assessment</w:t>
            </w:r>
            <w:r w:rsidRPr="00C4137B">
              <w:t>.</w:t>
            </w:r>
          </w:p>
        </w:tc>
      </w:tr>
      <w:tr w:rsidR="004E50B0" w:rsidRPr="00C4137B" w14:paraId="762DE05E"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28C91E7B" w14:textId="229B2BFE" w:rsidR="004E50B0" w:rsidRPr="00C4137B" w:rsidRDefault="004E50B0" w:rsidP="0074410D">
            <w:pPr>
              <w:pStyle w:val="INDICATORNUMBER"/>
              <w:rPr>
                <w:rStyle w:val="IntenseEmphasis"/>
                <w:b/>
                <w:bCs w:val="0"/>
                <w:i w:val="0"/>
                <w:iCs w:val="0"/>
                <w:color w:val="595959"/>
              </w:rPr>
            </w:pPr>
            <w:r w:rsidRPr="00C4137B">
              <w:rPr>
                <w:rStyle w:val="IntenseEmphasis"/>
                <w:b/>
                <w:i w:val="0"/>
                <w:iCs w:val="0"/>
                <w:color w:val="595959"/>
              </w:rPr>
              <w:t>PR 1</w:t>
            </w:r>
            <w:r w:rsidR="006C5475" w:rsidRPr="00C4137B">
              <w:rPr>
                <w:rStyle w:val="IntenseEmphasis"/>
                <w:b/>
                <w:i w:val="0"/>
                <w:iCs w:val="0"/>
                <w:color w:val="595959"/>
              </w:rPr>
              <w:t>5</w:t>
            </w:r>
            <w:r w:rsidRPr="00C4137B">
              <w:rPr>
                <w:rStyle w:val="IntenseEmphasis"/>
                <w:b/>
                <w:i w:val="0"/>
                <w:iCs w:val="0"/>
                <w:color w:val="595959"/>
              </w:rPr>
              <w:t>.3</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46A31D97" w14:textId="77777777" w:rsidR="004E50B0" w:rsidRPr="00C4137B" w:rsidRDefault="004E50B0" w:rsidP="004E50B0">
            <w:pPr>
              <w:pStyle w:val="INDICATORTEXT"/>
              <w:jc w:val="both"/>
              <w:cnfStyle w:val="000000000000" w:firstRow="0" w:lastRow="0" w:firstColumn="0" w:lastColumn="0" w:oddVBand="0" w:evenVBand="0" w:oddHBand="0" w:evenHBand="0" w:firstRowFirstColumn="0" w:firstRowLastColumn="0" w:lastRowFirstColumn="0" w:lastRowLastColumn="0"/>
            </w:pPr>
            <w:r w:rsidRPr="00C4137B">
              <w:t>You may describe how your organisation and/or</w:t>
            </w:r>
            <w:r w:rsidR="00C61BEA" w:rsidRPr="00C4137B">
              <w:t xml:space="preserve"> your</w:t>
            </w:r>
            <w:r w:rsidRPr="00C4137B">
              <w:t xml:space="preserve"> property managers engage with occupiers on ESG issues. Your description may include discussion of: </w:t>
            </w:r>
          </w:p>
          <w:p w14:paraId="7AB2F993" w14:textId="77777777" w:rsidR="004E50B0" w:rsidRPr="00C4137B" w:rsidRDefault="00C61BEA" w:rsidP="0038373C">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how </w:t>
            </w:r>
            <w:r w:rsidR="004E50B0" w:rsidRPr="00C4137B">
              <w:t>your organisation selects occupiers for engagements</w:t>
            </w:r>
            <w:r w:rsidRPr="00C4137B">
              <w:t>;</w:t>
            </w:r>
          </w:p>
          <w:p w14:paraId="3F1D86CC" w14:textId="77777777" w:rsidR="004E50B0" w:rsidRPr="00C4137B" w:rsidRDefault="00C61BEA" w:rsidP="0038373C">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how </w:t>
            </w:r>
            <w:r w:rsidR="004E50B0" w:rsidRPr="00C4137B">
              <w:t>your organisation communicates with occupiers</w:t>
            </w:r>
            <w:r w:rsidRPr="00C4137B">
              <w:t>;</w:t>
            </w:r>
          </w:p>
          <w:p w14:paraId="6AC90677" w14:textId="77777777" w:rsidR="004E50B0" w:rsidRPr="00C4137B" w:rsidRDefault="00C61BEA" w:rsidP="0038373C">
            <w:pPr>
              <w:pStyle w:val="INDICATORTEXT"/>
              <w:jc w:val="both"/>
              <w:cnfStyle w:val="000000000000" w:firstRow="0" w:lastRow="0" w:firstColumn="0" w:lastColumn="0" w:oddVBand="0" w:evenVBand="0" w:oddHBand="0" w:evenHBand="0" w:firstRowFirstColumn="0" w:firstRowLastColumn="0" w:lastRowFirstColumn="0" w:lastRowLastColumn="0"/>
            </w:pPr>
            <w:r w:rsidRPr="00C4137B">
              <w:lastRenderedPageBreak/>
              <w:t xml:space="preserve">how </w:t>
            </w:r>
            <w:r w:rsidR="004E50B0" w:rsidRPr="00C4137B">
              <w:t>your organisation ensures that occupiers understand the sustainability attributes of the buildings and spaces they occupy</w:t>
            </w:r>
            <w:r w:rsidRPr="00C4137B">
              <w:t>; and/or</w:t>
            </w:r>
          </w:p>
          <w:p w14:paraId="3D09F293" w14:textId="77777777" w:rsidR="004E50B0" w:rsidRPr="00C4137B" w:rsidRDefault="00C61BEA" w:rsidP="0038373C">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whether </w:t>
            </w:r>
            <w:r w:rsidR="004E50B0" w:rsidRPr="00C4137B">
              <w:t>partnership agreements between your organisation and occupiers to work on certain ESG issues are in place</w:t>
            </w:r>
            <w:r w:rsidRPr="00C4137B">
              <w:t>.</w:t>
            </w:r>
          </w:p>
          <w:p w14:paraId="41ABC83F" w14:textId="77777777" w:rsidR="00C9638E" w:rsidRPr="00C4137B" w:rsidRDefault="004E50B0" w:rsidP="00C61BEA">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Depending on the property type (office, retail, industrial, </w:t>
            </w:r>
            <w:r w:rsidR="00451665" w:rsidRPr="00C4137B">
              <w:t>etc.</w:t>
            </w:r>
            <w:r w:rsidRPr="00C4137B">
              <w:t xml:space="preserve">), your ability to influence and engage certain occupiers might be challenging </w:t>
            </w:r>
            <w:r w:rsidR="00C61BEA" w:rsidRPr="00C4137B">
              <w:t xml:space="preserve">because </w:t>
            </w:r>
            <w:r w:rsidRPr="00C4137B">
              <w:t xml:space="preserve">the occupier has operational control. If applicable, please discuss this in your response to this indicator. For transparency purposes, PR03 also gives you an opportunity to provide some context </w:t>
            </w:r>
            <w:r w:rsidR="00C61BEA" w:rsidRPr="00C4137B">
              <w:t xml:space="preserve">about </w:t>
            </w:r>
            <w:r w:rsidRPr="00C4137B">
              <w:t>which property types you have invested in</w:t>
            </w:r>
            <w:r w:rsidRPr="00C4137B">
              <w:rPr>
                <w:rFonts w:asciiTheme="minorEastAsia" w:eastAsiaTheme="minorEastAsia" w:hAnsiTheme="minorEastAsia" w:cstheme="minorEastAsia"/>
              </w:rPr>
              <w:t>.</w:t>
            </w:r>
          </w:p>
        </w:tc>
      </w:tr>
      <w:tr w:rsidR="009E6383" w:rsidRPr="00C4137B" w14:paraId="3D7E1BC7"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59055AED" w14:textId="77777777" w:rsidR="009E6383" w:rsidRPr="00C4137B" w:rsidRDefault="009E6383" w:rsidP="0074410D">
            <w:pPr>
              <w:pStyle w:val="INDICATORTEXT"/>
              <w:jc w:val="both"/>
              <w:rPr>
                <w:b/>
              </w:rPr>
            </w:pPr>
            <w:r w:rsidRPr="00C4137B">
              <w:rPr>
                <w:b/>
                <w:bCs/>
              </w:rPr>
              <w:lastRenderedPageBreak/>
              <w:t>LOGIC</w:t>
            </w:r>
          </w:p>
        </w:tc>
      </w:tr>
      <w:tr w:rsidR="009E6383" w:rsidRPr="00C4137B" w14:paraId="72008B52"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29FC676D" w14:textId="35F373D5" w:rsidR="009E6383" w:rsidRPr="00C4137B" w:rsidRDefault="009E6383" w:rsidP="0074410D">
            <w:pPr>
              <w:pStyle w:val="INDICATORTEXT"/>
              <w:jc w:val="both"/>
              <w:rPr>
                <w:b/>
              </w:rPr>
            </w:pPr>
            <w:r w:rsidRPr="00C4137B">
              <w:rPr>
                <w:rStyle w:val="IntenseEmphasis"/>
                <w:i w:val="0"/>
                <w:iCs w:val="0"/>
                <w:color w:val="595959"/>
              </w:rPr>
              <w:t>PR 1</w:t>
            </w:r>
            <w:r w:rsidR="006C5475" w:rsidRPr="00C4137B">
              <w:rPr>
                <w:rStyle w:val="IntenseEmphasis"/>
                <w:i w:val="0"/>
                <w:iCs w:val="0"/>
                <w:color w:val="595959"/>
              </w:rPr>
              <w:t>5</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53189B09" w14:textId="57AF93EF" w:rsidR="009E6383" w:rsidRPr="00C4137B" w:rsidRDefault="009E6383" w:rsidP="004E4743">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t>This indicator will be applicable if you reported that your organisation considers ESG issues in property occupier engagements in [1</w:t>
            </w:r>
            <w:r w:rsidR="006C5475" w:rsidRPr="00C4137B">
              <w:t>1</w:t>
            </w:r>
            <w:r w:rsidRPr="00C4137B">
              <w:t>.2]</w:t>
            </w:r>
          </w:p>
        </w:tc>
      </w:tr>
      <w:tr w:rsidR="004E50B0" w:rsidRPr="00C4137B" w14:paraId="5302417C"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19EDCDF0" w14:textId="77777777" w:rsidR="004E50B0" w:rsidRPr="00C4137B" w:rsidRDefault="004E50B0" w:rsidP="0074410D">
            <w:pPr>
              <w:pStyle w:val="INDICATORTEXT"/>
              <w:jc w:val="both"/>
              <w:rPr>
                <w:b/>
              </w:rPr>
            </w:pPr>
            <w:r w:rsidRPr="00C4137B">
              <w:rPr>
                <w:b/>
                <w:bCs/>
              </w:rPr>
              <w:t>ASSESSMENT</w:t>
            </w:r>
          </w:p>
        </w:tc>
      </w:tr>
      <w:tr w:rsidR="004E50B0" w:rsidRPr="00C4137B" w14:paraId="49BBA77F"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nil"/>
              <w:right w:val="single" w:sz="4" w:space="0" w:color="A6A6A6" w:themeColor="background1" w:themeShade="A6"/>
            </w:tcBorders>
          </w:tcPr>
          <w:p w14:paraId="18970EF6" w14:textId="05CB24B3" w:rsidR="004E50B0" w:rsidRPr="00C4137B" w:rsidRDefault="004E50B0" w:rsidP="0074410D">
            <w:pPr>
              <w:pStyle w:val="INDICATORNUMBER"/>
              <w:rPr>
                <w:rStyle w:val="IntenseEmphasis"/>
                <w:b/>
                <w:bCs w:val="0"/>
                <w:i w:val="0"/>
                <w:iCs w:val="0"/>
                <w:color w:val="595959"/>
              </w:rPr>
            </w:pPr>
            <w:r w:rsidRPr="00C4137B">
              <w:rPr>
                <w:rStyle w:val="IntenseEmphasis"/>
                <w:b/>
                <w:i w:val="0"/>
                <w:iCs w:val="0"/>
                <w:color w:val="595959"/>
              </w:rPr>
              <w:t>PR 1</w:t>
            </w:r>
            <w:r w:rsidR="006C5475" w:rsidRPr="00C4137B">
              <w:rPr>
                <w:rStyle w:val="IntenseEmphasis"/>
                <w:b/>
                <w:i w:val="0"/>
                <w:iCs w:val="0"/>
                <w:color w:val="595959"/>
              </w:rPr>
              <w:t>5</w:t>
            </w: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ED76EA0" w14:textId="4FEE5123" w:rsidR="004E50B0" w:rsidRPr="00C4137B" w:rsidRDefault="004E50B0" w:rsidP="00EE39FB">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Three </w:t>
            </w:r>
            <w:r w:rsidRPr="00C4137B">
              <w:rPr>
                <w:szCs w:val="18"/>
              </w:rPr>
              <w:sym w:font="Wingdings" w:char="F0AB"/>
            </w:r>
          </w:p>
        </w:tc>
      </w:tr>
      <w:tr w:rsidR="0051623C" w:rsidRPr="00C4137B" w14:paraId="20D1294E"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DBA3AB8" w14:textId="77777777" w:rsidR="0051623C" w:rsidRPr="00C4137B" w:rsidRDefault="0051623C" w:rsidP="0051623C">
            <w:pPr>
              <w:pStyle w:val="INDICATORNUMBER"/>
              <w:rPr>
                <w:rStyle w:val="IntenseEmphasis"/>
                <w:b/>
                <w:bCs w:val="0"/>
                <w:i w:val="0"/>
                <w:iCs w:val="0"/>
                <w:color w:val="595959"/>
              </w:rPr>
            </w:pP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5C6B70BF" w14:textId="3D422D03"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5A40C4EA"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1CF4F644"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C984792" w14:textId="01CF1E7A"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FEA711" w14:textId="01D0DD28"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5C5C4144" w14:textId="44C0E8CD"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7D748656"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A83F51F"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35F6068" w14:textId="7A527CE9"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t>No occupier engagements OR &lt;10% of occupiers</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D024DD3" w14:textId="498EF799"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7C705B89"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09839730"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F1B4C55"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54C37E3" w14:textId="184BCB61"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t>10 – 50% of occupiers</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808E598" w14:textId="2EC611E5"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285CC1CD"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C9511E8"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4166279F"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70ACB0B" w14:textId="5DDCD4A2"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t>50–90% of occupiers</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41C1506" w14:textId="7BD64581"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45F7195"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26E7EF13"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single" w:sz="4" w:space="0" w:color="0082C8"/>
              <w:right w:val="single" w:sz="4" w:space="0" w:color="A6A6A6" w:themeColor="background1" w:themeShade="A6"/>
            </w:tcBorders>
          </w:tcPr>
          <w:p w14:paraId="05D261E5"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7302312E" w14:textId="2ACB76E8"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t>&gt;90% of occupiers</w:t>
            </w:r>
          </w:p>
        </w:tc>
        <w:tc>
          <w:tcPr>
            <w:tcW w:w="1720"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3625AB3F" w14:textId="5A9D754D"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055"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5E275B57"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3F1595E5" w14:textId="46E9FAF6" w:rsidR="00BE1B30" w:rsidRPr="00C4137B" w:rsidRDefault="00BE1B30">
      <w:pPr>
        <w:widowControl/>
        <w:autoSpaceDE/>
        <w:autoSpaceDN/>
        <w:adjustRightInd/>
        <w:spacing w:before="0" w:after="0" w:line="240" w:lineRule="auto"/>
      </w:pPr>
    </w:p>
    <w:p w14:paraId="4316954C" w14:textId="5A75ED31" w:rsidR="006C5475" w:rsidRPr="00C4137B" w:rsidRDefault="006C5475">
      <w:pPr>
        <w:widowControl/>
        <w:autoSpaceDE/>
        <w:autoSpaceDN/>
        <w:adjustRightInd/>
        <w:spacing w:before="0" w:after="0" w:line="240" w:lineRule="auto"/>
      </w:pPr>
    </w:p>
    <w:p w14:paraId="3A24351A" w14:textId="77777777" w:rsidR="00DF5692" w:rsidRPr="00C4137B" w:rsidRDefault="00DF5692">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021"/>
        <w:gridCol w:w="4070"/>
        <w:gridCol w:w="969"/>
      </w:tblGrid>
      <w:tr w:rsidR="004409C6" w:rsidRPr="00C4137B" w14:paraId="04003F1E"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A160828" w14:textId="77777777" w:rsidR="004409C6" w:rsidRPr="00C4137B" w:rsidRDefault="004409C6" w:rsidP="005D3A75">
            <w:pPr>
              <w:widowControl/>
              <w:autoSpaceDE/>
              <w:autoSpaceDN/>
              <w:adjustRightInd/>
              <w:spacing w:after="0" w:line="240" w:lineRule="auto"/>
              <w:rPr>
                <w:rStyle w:val="IntenseEmphasis"/>
                <w:b w:val="0"/>
                <w:bCs w:val="0"/>
                <w:iCs w:val="0"/>
                <w:color w:val="FFFFFF" w:themeColor="background1"/>
              </w:rPr>
            </w:pPr>
          </w:p>
        </w:tc>
        <w:tc>
          <w:tcPr>
            <w:tcW w:w="3021" w:type="dxa"/>
            <w:shd w:val="clear" w:color="auto" w:fill="888888"/>
          </w:tcPr>
          <w:p w14:paraId="5A43949C" w14:textId="77777777" w:rsidR="004409C6" w:rsidRPr="00C4137B"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70" w:type="dxa"/>
            <w:shd w:val="clear" w:color="auto" w:fill="888888"/>
          </w:tcPr>
          <w:p w14:paraId="6DA919B5" w14:textId="77777777" w:rsidR="004409C6" w:rsidRPr="00C4137B"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0B4C2A52" w14:textId="77777777" w:rsidR="004409C6" w:rsidRPr="00C4137B" w:rsidRDefault="004409C6"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4409C6" w:rsidRPr="00C4137B" w14:paraId="7377F124" w14:textId="77777777" w:rsidTr="001E4E2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88225A3" w14:textId="04AB852F" w:rsidR="004409C6" w:rsidRPr="00C4137B" w:rsidRDefault="0074410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4409C6" w:rsidRPr="00C4137B">
              <w:rPr>
                <w:rStyle w:val="IntenseEmphasis"/>
                <w:i w:val="0"/>
                <w:iCs w:val="0"/>
                <w:color w:val="FFFFFF" w:themeColor="background1"/>
              </w:rPr>
              <w:t xml:space="preserve"> 1</w:t>
            </w:r>
            <w:r w:rsidR="00381BE0" w:rsidRPr="00C4137B">
              <w:rPr>
                <w:rStyle w:val="IntenseEmphasis"/>
                <w:i w:val="0"/>
                <w:iCs w:val="0"/>
                <w:color w:val="FFFFFF" w:themeColor="background1"/>
              </w:rPr>
              <w:t>6</w:t>
            </w:r>
          </w:p>
        </w:tc>
        <w:tc>
          <w:tcPr>
            <w:tcW w:w="3021" w:type="dxa"/>
            <w:shd w:val="clear" w:color="auto" w:fill="888888"/>
          </w:tcPr>
          <w:p w14:paraId="53EA997B" w14:textId="77777777" w:rsidR="004409C6" w:rsidRPr="00C4137B"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70" w:type="dxa"/>
            <w:shd w:val="clear" w:color="auto" w:fill="888888"/>
          </w:tcPr>
          <w:p w14:paraId="6A0EF785" w14:textId="77777777" w:rsidR="004409C6" w:rsidRPr="00C4137B" w:rsidRDefault="003233B9"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w:t>
            </w:r>
            <w:r w:rsidR="00C61BEA" w:rsidRPr="00C4137B">
              <w:rPr>
                <w:rStyle w:val="IntenseEmphasis"/>
                <w:i w:val="0"/>
                <w:iCs w:val="0"/>
                <w:color w:val="FFFFFF" w:themeColor="background1"/>
              </w:rPr>
              <w:t>I</w:t>
            </w:r>
            <w:r w:rsidRPr="00C4137B">
              <w:rPr>
                <w:rStyle w:val="IntenseEmphasis"/>
                <w:i w:val="0"/>
                <w:iCs w:val="0"/>
                <w:color w:val="FFFFFF" w:themeColor="background1"/>
              </w:rPr>
              <w:t>ONAL ASSESSED</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5B3AA279" w14:textId="1BFE7005" w:rsidR="004409C6" w:rsidRPr="00C4137B" w:rsidRDefault="004409C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5B6AF593" w14:textId="77777777" w:rsidR="00A510B8" w:rsidRPr="00C4137B"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7B4C2C" w:rsidRPr="00C4137B" w14:paraId="3D4869D2" w14:textId="77777777" w:rsidTr="001E4E2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315C0037" w14:textId="43210AE8" w:rsidR="007B4C2C" w:rsidRPr="00C4137B" w:rsidRDefault="0074410D"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7B4C2C" w:rsidRPr="00C4137B">
              <w:rPr>
                <w:rStyle w:val="IntenseEmphasis"/>
                <w:i w:val="0"/>
                <w:iCs w:val="0"/>
                <w:color w:val="FFFFFF" w:themeColor="background1"/>
              </w:rPr>
              <w:t xml:space="preserve"> 1</w:t>
            </w:r>
            <w:r w:rsidR="00381BE0" w:rsidRPr="00C4137B">
              <w:rPr>
                <w:rStyle w:val="IntenseEmphasis"/>
                <w:i w:val="0"/>
                <w:iCs w:val="0"/>
                <w:color w:val="FFFFFF" w:themeColor="background1"/>
              </w:rPr>
              <w:t>6</w:t>
            </w:r>
          </w:p>
        </w:tc>
        <w:tc>
          <w:tcPr>
            <w:tcW w:w="8090" w:type="dxa"/>
            <w:tcBorders>
              <w:top w:val="single" w:sz="4" w:space="0" w:color="595959" w:themeColor="text1" w:themeTint="A6"/>
              <w:bottom w:val="nil"/>
              <w:right w:val="single" w:sz="4" w:space="0" w:color="5A5A5A"/>
            </w:tcBorders>
            <w:shd w:val="clear" w:color="auto" w:fill="888888"/>
          </w:tcPr>
          <w:p w14:paraId="31810277" w14:textId="77777777" w:rsidR="007B4C2C" w:rsidRPr="00C4137B" w:rsidRDefault="007B4C2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7B4C2C" w:rsidRPr="00C4137B" w14:paraId="2D7E7AFB" w14:textId="77777777" w:rsidTr="001E4E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1E1067EC" w14:textId="65AC2DE9" w:rsidR="007B4C2C" w:rsidRPr="00C4137B" w:rsidRDefault="0074410D" w:rsidP="00381BE0">
            <w:pPr>
              <w:pStyle w:val="INDICATORNUMBER"/>
              <w:rPr>
                <w:rStyle w:val="IntenseEmphasis"/>
                <w:b/>
                <w:bCs w:val="0"/>
                <w:i w:val="0"/>
                <w:iCs w:val="0"/>
              </w:rPr>
            </w:pPr>
            <w:r w:rsidRPr="00C4137B">
              <w:rPr>
                <w:rStyle w:val="IntenseEmphasis"/>
                <w:b/>
                <w:i w:val="0"/>
                <w:iCs w:val="0"/>
                <w:color w:val="595959"/>
              </w:rPr>
              <w:t>PR 1</w:t>
            </w:r>
            <w:r w:rsidR="00381BE0" w:rsidRPr="00C4137B">
              <w:rPr>
                <w:rStyle w:val="IntenseEmphasis"/>
                <w:b/>
                <w:i w:val="0"/>
                <w:iCs w:val="0"/>
                <w:color w:val="595959"/>
              </w:rPr>
              <w:t>6</w:t>
            </w:r>
            <w:r w:rsidR="007B4C2C" w:rsidRPr="00C4137B">
              <w:rPr>
                <w:rStyle w:val="IntenseEmphasis"/>
                <w:b/>
                <w:i w:val="0"/>
                <w:iCs w:val="0"/>
                <w:color w:val="595959"/>
              </w:rPr>
              <w:t>.1</w:t>
            </w:r>
          </w:p>
        </w:tc>
        <w:tc>
          <w:tcPr>
            <w:tcW w:w="8090" w:type="dxa"/>
            <w:tcBorders>
              <w:top w:val="nil"/>
              <w:right w:val="single" w:sz="4" w:space="0" w:color="5A5A5A"/>
            </w:tcBorders>
          </w:tcPr>
          <w:p w14:paraId="766F78E9" w14:textId="77777777" w:rsidR="007B4C2C" w:rsidRPr="00C4137B" w:rsidRDefault="0074410D" w:rsidP="005D3A75">
            <w:pPr>
              <w:pStyle w:val="INDICATORTEXT"/>
              <w:cnfStyle w:val="000000100000" w:firstRow="0" w:lastRow="0" w:firstColumn="0" w:lastColumn="0" w:oddVBand="0" w:evenVBand="0" w:oddHBand="1" w:evenHBand="0" w:firstRowFirstColumn="0" w:firstRowLastColumn="0" w:lastRowFirstColumn="0" w:lastRowLastColumn="0"/>
            </w:pPr>
            <w:r w:rsidRPr="00C4137B">
              <w:t>Indicate the proportion of all leases signed during the reporting year that used green leases or the proportion of Memoranda of Understandings (MoUs) with reference to ESG issues.</w:t>
            </w:r>
          </w:p>
        </w:tc>
      </w:tr>
      <w:tr w:rsidR="007B4C2C" w:rsidRPr="00C4137B" w14:paraId="113AFE50" w14:textId="77777777" w:rsidTr="001E4E21">
        <w:trPr>
          <w:trHeight w:val="397"/>
        </w:trPr>
        <w:tc>
          <w:tcPr>
            <w:cnfStyle w:val="001000000000" w:firstRow="0" w:lastRow="0" w:firstColumn="1" w:lastColumn="0" w:oddVBand="0" w:evenVBand="0" w:oddHBand="0" w:evenHBand="0" w:firstRowFirstColumn="0" w:firstRowLastColumn="0" w:lastRowFirstColumn="0" w:lastRowLastColumn="0"/>
            <w:tcW w:w="1124" w:type="dxa"/>
          </w:tcPr>
          <w:p w14:paraId="6840BE3B" w14:textId="77777777" w:rsidR="007B4C2C" w:rsidRPr="00C4137B" w:rsidRDefault="007B4C2C"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5A5A5A"/>
            </w:tcBorders>
            <w:shd w:val="clear" w:color="auto" w:fill="auto"/>
          </w:tcPr>
          <w:p w14:paraId="16CECF7A"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&gt;90% of leases or MoUs</w:t>
            </w:r>
          </w:p>
          <w:p w14:paraId="16FA4055"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51-90% of leases or MoUs</w:t>
            </w:r>
          </w:p>
          <w:p w14:paraId="1982BB86"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10-50% of leases or MoUs</w:t>
            </w:r>
          </w:p>
          <w:p w14:paraId="4760B176"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&lt;10% of leases or MoUs</w:t>
            </w:r>
          </w:p>
          <w:p w14:paraId="6384D508"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0% of leases or MoUs</w:t>
            </w:r>
          </w:p>
          <w:p w14:paraId="79ED7396" w14:textId="77777777" w:rsidR="007B4C2C"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N/A, no leases or MoUs were signed during the reporting year</w:t>
            </w:r>
            <w:r w:rsidR="00C61BEA" w:rsidRPr="00C4137B">
              <w:t>.</w:t>
            </w:r>
          </w:p>
          <w:p w14:paraId="25783FF9" w14:textId="77777777" w:rsidR="006F4153" w:rsidRPr="00C4137B" w:rsidRDefault="006F4153" w:rsidP="006F4153">
            <w:pPr>
              <w:pStyle w:val="INDICATORTEXT"/>
              <w:cnfStyle w:val="000000000000" w:firstRow="0" w:lastRow="0" w:firstColumn="0" w:lastColumn="0" w:oddVBand="0" w:evenVBand="0" w:oddHBand="0" w:evenHBand="0" w:firstRowFirstColumn="0" w:firstRowLastColumn="0" w:lastRowFirstColumn="0" w:lastRowLastColumn="0"/>
            </w:pPr>
            <w:r w:rsidRPr="00C4137B">
              <w:t>(in terms of number of leases or MoUs)</w:t>
            </w:r>
          </w:p>
        </w:tc>
      </w:tr>
      <w:tr w:rsidR="007B4C2C" w:rsidRPr="00C4137B" w14:paraId="40BD3588" w14:textId="77777777" w:rsidTr="001E4E2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F3B0826" w14:textId="196A365D" w:rsidR="007B4C2C" w:rsidRPr="00C4137B" w:rsidRDefault="007A6282" w:rsidP="005D3A75">
            <w:pPr>
              <w:pStyle w:val="INDICATORNUMBER"/>
              <w:rPr>
                <w:rStyle w:val="IntenseEmphasis"/>
                <w:b/>
                <w:bCs w:val="0"/>
                <w:i w:val="0"/>
                <w:iCs w:val="0"/>
                <w:color w:val="595959"/>
              </w:rPr>
            </w:pPr>
            <w:r w:rsidRPr="00C4137B">
              <w:rPr>
                <w:rStyle w:val="IntenseEmphasis"/>
                <w:b/>
                <w:i w:val="0"/>
                <w:iCs w:val="0"/>
                <w:color w:val="595959"/>
              </w:rPr>
              <w:t>PR 1</w:t>
            </w:r>
            <w:r w:rsidR="00381BE0" w:rsidRPr="00C4137B">
              <w:rPr>
                <w:rStyle w:val="IntenseEmphasis"/>
                <w:b/>
                <w:i w:val="0"/>
                <w:iCs w:val="0"/>
                <w:color w:val="595959"/>
              </w:rPr>
              <w:t>6</w:t>
            </w:r>
            <w:r w:rsidR="007B4C2C" w:rsidRPr="00C4137B">
              <w:rPr>
                <w:rStyle w:val="IntenseEmphasis"/>
                <w:b/>
                <w:i w:val="0"/>
                <w:iCs w:val="0"/>
                <w:color w:val="595959"/>
              </w:rPr>
              <w:t>.2</w:t>
            </w:r>
          </w:p>
        </w:tc>
        <w:tc>
          <w:tcPr>
            <w:tcW w:w="8090" w:type="dxa"/>
            <w:tcBorders>
              <w:top w:val="single" w:sz="4" w:space="0" w:color="5A5A5A"/>
              <w:right w:val="single" w:sz="4" w:space="0" w:color="5A5A5A"/>
            </w:tcBorders>
            <w:shd w:val="clear" w:color="auto" w:fill="F2F2F2" w:themeFill="background1" w:themeFillShade="F2"/>
          </w:tcPr>
          <w:p w14:paraId="2D148CDE" w14:textId="77777777" w:rsidR="007B4C2C" w:rsidRPr="00C4137B" w:rsidRDefault="007B4C2C" w:rsidP="00C61BEA">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36B45F6A" w14:textId="5D57EFA3" w:rsidR="003B5D7F" w:rsidRPr="00C4137B" w:rsidRDefault="003B5D7F" w:rsidP="00C61BE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C4137B">
              <w:rPr>
                <w:caps/>
                <w:color w:val="0082C8"/>
              </w:rPr>
              <w:t>[Optional]</w:t>
            </w:r>
          </w:p>
        </w:tc>
      </w:tr>
      <w:tr w:rsidR="007B4C2C" w:rsidRPr="00C4137B" w14:paraId="25AAF5C7" w14:textId="77777777" w:rsidTr="001E4E2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35BB7BF2" w14:textId="77777777" w:rsidR="007B4C2C" w:rsidRPr="00C4137B" w:rsidRDefault="007B4C2C" w:rsidP="005D3A75">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5A5A5A"/>
            </w:tcBorders>
            <w:shd w:val="clear" w:color="auto" w:fill="auto"/>
          </w:tcPr>
          <w:p w14:paraId="748ECF13" w14:textId="248EB922" w:rsidR="007B4C2C" w:rsidRPr="00C4137B" w:rsidRDefault="007B4C2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AA3A019" w14:textId="77777777" w:rsidR="00A510B8" w:rsidRPr="00C4137B" w:rsidRDefault="00A510B8">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253"/>
        <w:gridCol w:w="2204"/>
        <w:gridCol w:w="2633"/>
      </w:tblGrid>
      <w:tr w:rsidR="006638BE" w:rsidRPr="00C4137B" w14:paraId="17C9A9FC" w14:textId="77777777" w:rsidTr="001E4E2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62419986" w14:textId="1AB444C9" w:rsidR="006638BE" w:rsidRPr="00C4137B" w:rsidRDefault="00390E50"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6638BE" w:rsidRPr="00C4137B">
              <w:rPr>
                <w:rStyle w:val="IntenseEmphasis"/>
                <w:b w:val="0"/>
                <w:bCs w:val="0"/>
                <w:i w:val="0"/>
                <w:iCs w:val="0"/>
                <w:color w:val="FFFFFF" w:themeColor="background1"/>
              </w:rPr>
              <w:t xml:space="preserve"> 1</w:t>
            </w:r>
            <w:r w:rsidR="00381BE0" w:rsidRPr="00C4137B">
              <w:rPr>
                <w:rStyle w:val="IntenseEmphasis"/>
                <w:b w:val="0"/>
                <w:bCs w:val="0"/>
                <w:i w:val="0"/>
                <w:iCs w:val="0"/>
                <w:color w:val="FFFFFF" w:themeColor="background1"/>
              </w:rPr>
              <w:t>6</w:t>
            </w:r>
          </w:p>
        </w:tc>
        <w:tc>
          <w:tcPr>
            <w:tcW w:w="8090" w:type="dxa"/>
            <w:gridSpan w:val="3"/>
            <w:tcBorders>
              <w:top w:val="single" w:sz="4" w:space="0" w:color="595959" w:themeColor="text1" w:themeTint="A6"/>
            </w:tcBorders>
          </w:tcPr>
          <w:p w14:paraId="09AB9D99" w14:textId="77777777" w:rsidR="006638BE" w:rsidRPr="00C4137B"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6638BE" w:rsidRPr="00C4137B" w14:paraId="3509F5B1"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2E8AF340" w14:textId="10BF92F0" w:rsidR="006638BE" w:rsidRPr="00C4137B" w:rsidRDefault="00390E50" w:rsidP="005D3A75">
            <w:pPr>
              <w:pStyle w:val="INDICATORNUMBER"/>
              <w:rPr>
                <w:rStyle w:val="IntenseEmphasis"/>
                <w:b/>
                <w:bCs w:val="0"/>
                <w:i w:val="0"/>
                <w:iCs w:val="0"/>
              </w:rPr>
            </w:pPr>
            <w:r w:rsidRPr="00C4137B">
              <w:rPr>
                <w:rStyle w:val="IntenseEmphasis"/>
                <w:b/>
                <w:i w:val="0"/>
                <w:iCs w:val="0"/>
                <w:color w:val="595959"/>
              </w:rPr>
              <w:t>PR</w:t>
            </w:r>
            <w:r w:rsidR="006638BE" w:rsidRPr="00C4137B">
              <w:rPr>
                <w:rStyle w:val="IntenseEmphasis"/>
                <w:b/>
                <w:i w:val="0"/>
                <w:iCs w:val="0"/>
                <w:color w:val="595959"/>
              </w:rPr>
              <w:t xml:space="preserve"> 1</w:t>
            </w:r>
            <w:r w:rsidR="00381BE0" w:rsidRPr="00C4137B">
              <w:rPr>
                <w:rStyle w:val="IntenseEmphasis"/>
                <w:b/>
                <w:i w:val="0"/>
                <w:iCs w:val="0"/>
                <w:color w:val="595959"/>
              </w:rPr>
              <w:t>6</w:t>
            </w:r>
            <w:r w:rsidRPr="00C4137B">
              <w:rPr>
                <w:rStyle w:val="IntenseEmphasis"/>
                <w:b/>
                <w:i w:val="0"/>
                <w:iCs w:val="0"/>
                <w:color w:val="595959"/>
              </w:rPr>
              <w:t>.1</w:t>
            </w:r>
          </w:p>
        </w:tc>
        <w:tc>
          <w:tcPr>
            <w:tcW w:w="8090" w:type="dxa"/>
            <w:gridSpan w:val="3"/>
            <w:tcBorders>
              <w:top w:val="single" w:sz="4" w:space="0" w:color="595959" w:themeColor="text1" w:themeTint="A6"/>
              <w:bottom w:val="single" w:sz="4" w:space="0" w:color="A6A6A6" w:themeColor="background1" w:themeShade="A6"/>
            </w:tcBorders>
          </w:tcPr>
          <w:p w14:paraId="23A2BBC3" w14:textId="77777777" w:rsidR="006638BE" w:rsidRPr="00C4137B" w:rsidRDefault="00390E50" w:rsidP="00390E5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t>Determine the proportion based on the total number of leases or MoUs signed during the reporting year.</w:t>
            </w:r>
          </w:p>
        </w:tc>
      </w:tr>
      <w:tr w:rsidR="006638BE" w:rsidRPr="00C4137B" w14:paraId="2B67138F"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A235693" w14:textId="2074B258" w:rsidR="006638BE" w:rsidRPr="00C4137B" w:rsidRDefault="00390E50" w:rsidP="005D3A75">
            <w:pPr>
              <w:pStyle w:val="INDICATORNUMBER"/>
              <w:rPr>
                <w:rStyle w:val="IntenseEmphasis"/>
                <w:b/>
                <w:bCs w:val="0"/>
                <w:i w:val="0"/>
                <w:iCs w:val="0"/>
                <w:color w:val="595959"/>
              </w:rPr>
            </w:pPr>
            <w:r w:rsidRPr="00C4137B">
              <w:rPr>
                <w:rStyle w:val="IntenseEmphasis"/>
                <w:b/>
                <w:i w:val="0"/>
                <w:iCs w:val="0"/>
                <w:color w:val="595959"/>
              </w:rPr>
              <w:t>PR 1</w:t>
            </w:r>
            <w:r w:rsidR="00381BE0" w:rsidRPr="00C4137B">
              <w:rPr>
                <w:rStyle w:val="IntenseEmphasis"/>
                <w:b/>
                <w:i w:val="0"/>
                <w:iCs w:val="0"/>
                <w:color w:val="595959"/>
              </w:rPr>
              <w:t>6</w:t>
            </w:r>
            <w:r w:rsidR="006638BE" w:rsidRPr="00C4137B">
              <w:rPr>
                <w:rStyle w:val="IntenseEmphasis"/>
                <w:b/>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18BD25FD" w14:textId="77777777" w:rsidR="006638BE" w:rsidRPr="00C4137B" w:rsidRDefault="00390E50" w:rsidP="009127F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may include a discussion of your green leases and/or MoU</w:t>
            </w:r>
            <w:r w:rsidR="002F79D3" w:rsidRPr="00C4137B">
              <w:t>s</w:t>
            </w:r>
            <w:r w:rsidR="00C61BEA" w:rsidRPr="00C4137B">
              <w:t>.</w:t>
            </w:r>
          </w:p>
        </w:tc>
      </w:tr>
      <w:tr w:rsidR="00983CED" w:rsidRPr="00C4137B" w14:paraId="63357A0F" w14:textId="77777777" w:rsidTr="001E4E2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2C6614B7" w14:textId="77777777" w:rsidR="00983CED" w:rsidRPr="00C4137B" w:rsidRDefault="00983CED" w:rsidP="00CB5ACD">
            <w:pPr>
              <w:pStyle w:val="INDICATORTEXT"/>
              <w:rPr>
                <w:b/>
                <w:szCs w:val="18"/>
              </w:rPr>
            </w:pPr>
            <w:r w:rsidRPr="00C4137B">
              <w:rPr>
                <w:b/>
                <w:bCs/>
              </w:rPr>
              <w:t>LOGIC</w:t>
            </w:r>
          </w:p>
        </w:tc>
      </w:tr>
      <w:tr w:rsidR="00983CED" w:rsidRPr="00C4137B" w14:paraId="282F0334"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15987987" w14:textId="37EA9371" w:rsidR="00983CED" w:rsidRPr="00C4137B" w:rsidRDefault="00983CED" w:rsidP="00CB5ACD">
            <w:pPr>
              <w:pStyle w:val="INDICATORTEXT"/>
              <w:rPr>
                <w:b/>
                <w:szCs w:val="18"/>
              </w:rPr>
            </w:pPr>
            <w:r w:rsidRPr="00C4137B">
              <w:rPr>
                <w:rStyle w:val="IntenseEmphasis"/>
                <w:i w:val="0"/>
                <w:iCs w:val="0"/>
                <w:color w:val="595959"/>
              </w:rPr>
              <w:t>PR 1</w:t>
            </w:r>
            <w:r w:rsidR="00381BE0" w:rsidRPr="00C4137B">
              <w:rPr>
                <w:rStyle w:val="IntenseEmphasis"/>
                <w:i w:val="0"/>
                <w:iCs w:val="0"/>
                <w:color w:val="595959"/>
              </w:rPr>
              <w:t>6</w:t>
            </w:r>
          </w:p>
        </w:tc>
        <w:tc>
          <w:tcPr>
            <w:tcW w:w="8090" w:type="dxa"/>
            <w:gridSpan w:val="3"/>
            <w:tcBorders>
              <w:top w:val="single" w:sz="4" w:space="0" w:color="A6A6A6" w:themeColor="background1" w:themeShade="A6"/>
              <w:bottom w:val="single" w:sz="4" w:space="0" w:color="A6A6A6" w:themeColor="background1" w:themeShade="A6"/>
            </w:tcBorders>
          </w:tcPr>
          <w:p w14:paraId="157AEEFC" w14:textId="3D2715BE" w:rsidR="00983CED" w:rsidRPr="00C4137B" w:rsidRDefault="00983CED" w:rsidP="00CB5AC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t>This indicator will be applicable if you reported that your organisation considers ESG issues in property occupier engagements in [1</w:t>
            </w:r>
            <w:r w:rsidR="00381BE0" w:rsidRPr="00C4137B">
              <w:t>1</w:t>
            </w:r>
            <w:r w:rsidRPr="00C4137B">
              <w:t>.2]</w:t>
            </w:r>
          </w:p>
        </w:tc>
      </w:tr>
      <w:tr w:rsidR="00390E50" w:rsidRPr="00C4137B" w14:paraId="7E8E8438" w14:textId="77777777" w:rsidTr="001E4E2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2E9AAA93" w14:textId="77777777" w:rsidR="00390E50" w:rsidRPr="00C4137B" w:rsidRDefault="00390E50" w:rsidP="00CB5ACD">
            <w:pPr>
              <w:pStyle w:val="INDICATORTEXT"/>
              <w:rPr>
                <w:b/>
                <w:szCs w:val="18"/>
              </w:rPr>
            </w:pPr>
            <w:r w:rsidRPr="00C4137B">
              <w:rPr>
                <w:b/>
                <w:bCs/>
              </w:rPr>
              <w:t>ASSESSMENT</w:t>
            </w:r>
          </w:p>
        </w:tc>
      </w:tr>
      <w:tr w:rsidR="00390E50" w:rsidRPr="00C4137B" w14:paraId="75193B8C"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3C7348BD" w14:textId="1F79DCA3" w:rsidR="00390E50" w:rsidRPr="00C4137B" w:rsidRDefault="00390E50" w:rsidP="005D3A75">
            <w:pPr>
              <w:pStyle w:val="INDICATORNUMBER"/>
              <w:rPr>
                <w:rStyle w:val="IntenseEmphasis"/>
                <w:b/>
                <w:bCs w:val="0"/>
                <w:i w:val="0"/>
                <w:iCs w:val="0"/>
                <w:color w:val="595959"/>
              </w:rPr>
            </w:pPr>
            <w:r w:rsidRPr="00C4137B">
              <w:rPr>
                <w:rStyle w:val="IntenseEmphasis"/>
                <w:b/>
                <w:i w:val="0"/>
                <w:iCs w:val="0"/>
                <w:color w:val="595959"/>
              </w:rPr>
              <w:t>PR 1</w:t>
            </w:r>
            <w:r w:rsidR="00381BE0" w:rsidRPr="00C4137B">
              <w:rPr>
                <w:rStyle w:val="IntenseEmphasis"/>
                <w:b/>
                <w:i w:val="0"/>
                <w:iCs w:val="0"/>
                <w:color w:val="595959"/>
              </w:rPr>
              <w:t>6</w:t>
            </w:r>
          </w:p>
        </w:tc>
        <w:tc>
          <w:tcPr>
            <w:tcW w:w="8090" w:type="dxa"/>
            <w:gridSpan w:val="3"/>
            <w:tcBorders>
              <w:top w:val="single" w:sz="4" w:space="0" w:color="A6A6A6" w:themeColor="background1" w:themeShade="A6"/>
              <w:bottom w:val="single" w:sz="4" w:space="0" w:color="A6A6A6" w:themeColor="background1" w:themeShade="A6"/>
            </w:tcBorders>
          </w:tcPr>
          <w:p w14:paraId="5D2F27DD" w14:textId="29D65516" w:rsidR="00390E50" w:rsidRPr="00C4137B" w:rsidRDefault="00390E50" w:rsidP="00EE39F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Maximum score: Three </w:t>
            </w:r>
            <w:r w:rsidRPr="00C4137B">
              <w:rPr>
                <w:szCs w:val="18"/>
              </w:rPr>
              <w:sym w:font="Wingdings" w:char="F0AB"/>
            </w:r>
          </w:p>
        </w:tc>
      </w:tr>
      <w:tr w:rsidR="001051B3" w:rsidRPr="00C4137B" w14:paraId="3D14F0C9"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9CFD36D" w14:textId="77777777" w:rsidR="001051B3" w:rsidRPr="00C4137B" w:rsidRDefault="001051B3" w:rsidP="001051B3">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tcBorders>
          </w:tcPr>
          <w:p w14:paraId="64EEED5D" w14:textId="4E59DB3E"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1051B3" w:rsidRPr="00C4137B" w14:paraId="378818AA"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6A0AD3D"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2D22C312" w14:textId="7B270D8B"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2204" w:type="dxa"/>
            <w:tcBorders>
              <w:top w:val="single" w:sz="4" w:space="0" w:color="A6A6A6" w:themeColor="background1" w:themeShade="A6"/>
              <w:bottom w:val="single" w:sz="4" w:space="0" w:color="595959" w:themeColor="text1" w:themeTint="A6"/>
            </w:tcBorders>
          </w:tcPr>
          <w:p w14:paraId="29A24F13" w14:textId="243F7AE5"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633" w:type="dxa"/>
            <w:tcBorders>
              <w:top w:val="single" w:sz="4" w:space="0" w:color="A6A6A6" w:themeColor="background1" w:themeShade="A6"/>
              <w:bottom w:val="single" w:sz="4" w:space="0" w:color="595959" w:themeColor="text1" w:themeTint="A6"/>
            </w:tcBorders>
          </w:tcPr>
          <w:p w14:paraId="52C054F5" w14:textId="325A5E29"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b/>
                <w:bCs/>
              </w:rPr>
              <w:t>Further Details</w:t>
            </w:r>
          </w:p>
        </w:tc>
      </w:tr>
      <w:tr w:rsidR="001051B3" w:rsidRPr="00C4137B" w14:paraId="246B779B"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DCFE7F4"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5C027E64" w14:textId="49D83CCA"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N/A, no leases or MoUs were signed during the reporting year</w:t>
            </w:r>
          </w:p>
        </w:tc>
        <w:tc>
          <w:tcPr>
            <w:tcW w:w="2204" w:type="dxa"/>
            <w:tcBorders>
              <w:top w:val="single" w:sz="4" w:space="0" w:color="A6A6A6" w:themeColor="background1" w:themeShade="A6"/>
              <w:bottom w:val="single" w:sz="4" w:space="0" w:color="595959" w:themeColor="text1" w:themeTint="A6"/>
            </w:tcBorders>
          </w:tcPr>
          <w:p w14:paraId="66B79AD1" w14:textId="07A0F62A"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N/A</w:t>
            </w:r>
          </w:p>
        </w:tc>
        <w:tc>
          <w:tcPr>
            <w:tcW w:w="2633" w:type="dxa"/>
            <w:tcBorders>
              <w:top w:val="single" w:sz="4" w:space="0" w:color="A6A6A6" w:themeColor="background1" w:themeShade="A6"/>
              <w:bottom w:val="single" w:sz="4" w:space="0" w:color="595959" w:themeColor="text1" w:themeTint="A6"/>
            </w:tcBorders>
          </w:tcPr>
          <w:p w14:paraId="2CBB319F"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1DEE64A9"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E23BD1D"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7C1AE75C" w14:textId="5D9876E4"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0% OR &lt;10% of leases or MoUs</w:t>
            </w:r>
          </w:p>
        </w:tc>
        <w:tc>
          <w:tcPr>
            <w:tcW w:w="2204" w:type="dxa"/>
            <w:tcBorders>
              <w:top w:val="single" w:sz="4" w:space="0" w:color="A6A6A6" w:themeColor="background1" w:themeShade="A6"/>
              <w:bottom w:val="single" w:sz="4" w:space="0" w:color="595959" w:themeColor="text1" w:themeTint="A6"/>
            </w:tcBorders>
          </w:tcPr>
          <w:p w14:paraId="2F2AAEDB" w14:textId="3D15FE51"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633" w:type="dxa"/>
            <w:tcBorders>
              <w:top w:val="single" w:sz="4" w:space="0" w:color="A6A6A6" w:themeColor="background1" w:themeShade="A6"/>
              <w:bottom w:val="single" w:sz="4" w:space="0" w:color="595959" w:themeColor="text1" w:themeTint="A6"/>
            </w:tcBorders>
          </w:tcPr>
          <w:p w14:paraId="1382D9E8"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00CE459A"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3B4D1CA"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5AE113F0" w14:textId="0450DF52"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10 – 50% of leases or MoUs</w:t>
            </w:r>
          </w:p>
        </w:tc>
        <w:tc>
          <w:tcPr>
            <w:tcW w:w="2204" w:type="dxa"/>
            <w:tcBorders>
              <w:top w:val="single" w:sz="4" w:space="0" w:color="A6A6A6" w:themeColor="background1" w:themeShade="A6"/>
              <w:bottom w:val="single" w:sz="4" w:space="0" w:color="595959" w:themeColor="text1" w:themeTint="A6"/>
            </w:tcBorders>
          </w:tcPr>
          <w:p w14:paraId="07C6CB10" w14:textId="2D93ED0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633" w:type="dxa"/>
            <w:tcBorders>
              <w:top w:val="single" w:sz="4" w:space="0" w:color="A6A6A6" w:themeColor="background1" w:themeShade="A6"/>
              <w:bottom w:val="single" w:sz="4" w:space="0" w:color="595959" w:themeColor="text1" w:themeTint="A6"/>
            </w:tcBorders>
          </w:tcPr>
          <w:p w14:paraId="7068D55D"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208DB8C5"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38B2F95"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5DAD2DB6" w14:textId="77F619BB"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50 – 90% of leases or MoUs</w:t>
            </w:r>
          </w:p>
        </w:tc>
        <w:tc>
          <w:tcPr>
            <w:tcW w:w="2204" w:type="dxa"/>
            <w:tcBorders>
              <w:top w:val="single" w:sz="4" w:space="0" w:color="A6A6A6" w:themeColor="background1" w:themeShade="A6"/>
              <w:bottom w:val="single" w:sz="4" w:space="0" w:color="595959" w:themeColor="text1" w:themeTint="A6"/>
            </w:tcBorders>
          </w:tcPr>
          <w:p w14:paraId="57BF9401" w14:textId="374615AB"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633" w:type="dxa"/>
            <w:tcBorders>
              <w:top w:val="single" w:sz="4" w:space="0" w:color="A6A6A6" w:themeColor="background1" w:themeShade="A6"/>
              <w:bottom w:val="single" w:sz="4" w:space="0" w:color="595959" w:themeColor="text1" w:themeTint="A6"/>
            </w:tcBorders>
          </w:tcPr>
          <w:p w14:paraId="6B9DD1FD"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5AAFDC4E"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421642D8"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6B0F4317" w14:textId="27A370A2"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&gt;90% of leases or MoUs</w:t>
            </w:r>
          </w:p>
        </w:tc>
        <w:tc>
          <w:tcPr>
            <w:tcW w:w="2204" w:type="dxa"/>
            <w:tcBorders>
              <w:top w:val="single" w:sz="4" w:space="0" w:color="A6A6A6" w:themeColor="background1" w:themeShade="A6"/>
              <w:bottom w:val="single" w:sz="4" w:space="0" w:color="595959" w:themeColor="text1" w:themeTint="A6"/>
            </w:tcBorders>
          </w:tcPr>
          <w:p w14:paraId="438DB567" w14:textId="4424B79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633" w:type="dxa"/>
            <w:tcBorders>
              <w:top w:val="single" w:sz="4" w:space="0" w:color="A6A6A6" w:themeColor="background1" w:themeShade="A6"/>
              <w:bottom w:val="single" w:sz="4" w:space="0" w:color="595959" w:themeColor="text1" w:themeTint="A6"/>
            </w:tcBorders>
          </w:tcPr>
          <w:p w14:paraId="2E750790"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640E6A22" w14:textId="6F13E36E" w:rsidR="006638BE" w:rsidRDefault="006638BE">
      <w:pPr>
        <w:widowControl/>
        <w:autoSpaceDE/>
        <w:autoSpaceDN/>
        <w:adjustRightInd/>
        <w:spacing w:before="0" w:after="0" w:line="240" w:lineRule="auto"/>
      </w:pPr>
    </w:p>
    <w:p w14:paraId="6908DE8E" w14:textId="7CFE4987" w:rsidR="00143FB9" w:rsidRDefault="00143FB9">
      <w:pPr>
        <w:widowControl/>
        <w:autoSpaceDE/>
        <w:autoSpaceDN/>
        <w:adjustRightInd/>
        <w:spacing w:before="0" w:after="0" w:line="240" w:lineRule="auto"/>
      </w:pPr>
    </w:p>
    <w:p w14:paraId="4257C4AB" w14:textId="58BCBE58" w:rsidR="00143FB9" w:rsidRDefault="00143FB9">
      <w:pPr>
        <w:widowControl/>
        <w:autoSpaceDE/>
        <w:autoSpaceDN/>
        <w:adjustRightInd/>
        <w:spacing w:before="0" w:after="0" w:line="240" w:lineRule="auto"/>
      </w:pPr>
    </w:p>
    <w:p w14:paraId="5BDF2409" w14:textId="77777777" w:rsidR="00143FB9" w:rsidRPr="00C4137B" w:rsidRDefault="00143FB9">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408"/>
        <w:gridCol w:w="7806"/>
      </w:tblGrid>
      <w:tr w:rsidR="0040660F" w:rsidRPr="00C4137B" w14:paraId="3BCE1E1E" w14:textId="77777777" w:rsidTr="00CD132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595959" w:themeFill="text1" w:themeFillTint="A6"/>
          </w:tcPr>
          <w:p w14:paraId="180A995C" w14:textId="1E8B0449" w:rsidR="0040660F" w:rsidRPr="00C4137B" w:rsidRDefault="0040660F" w:rsidP="00C70D64">
            <w:pPr>
              <w:pStyle w:val="SectionIndicatorHeaderText"/>
              <w:rPr>
                <w:rStyle w:val="IntenseEmphasis"/>
                <w:b w:val="0"/>
                <w:bCs w:val="0"/>
                <w:i w:val="0"/>
                <w:iCs w:val="0"/>
              </w:rPr>
            </w:pPr>
            <w:r w:rsidRPr="00C4137B">
              <w:rPr>
                <w:rStyle w:val="IntenseEmphasis"/>
                <w:b w:val="0"/>
                <w:bCs w:val="0"/>
                <w:i w:val="0"/>
                <w:iCs w:val="0"/>
                <w:color w:val="FFFFFF" w:themeColor="background1"/>
              </w:rPr>
              <w:lastRenderedPageBreak/>
              <w:t>PR 1</w:t>
            </w:r>
            <w:r w:rsidR="00381BE0" w:rsidRPr="00C4137B">
              <w:rPr>
                <w:rStyle w:val="IntenseEmphasis"/>
                <w:b w:val="0"/>
                <w:bCs w:val="0"/>
                <w:i w:val="0"/>
                <w:iCs w:val="0"/>
                <w:color w:val="FFFFFF" w:themeColor="background1"/>
              </w:rPr>
              <w:t>6</w:t>
            </w:r>
          </w:p>
        </w:tc>
        <w:tc>
          <w:tcPr>
            <w:tcW w:w="7806"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08080" w:themeFill="text1" w:themeFillTint="7F"/>
          </w:tcPr>
          <w:p w14:paraId="69AA0D53" w14:textId="77777777" w:rsidR="0040660F" w:rsidRPr="00C4137B" w:rsidRDefault="0040660F"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4137B">
              <w:rPr>
                <w:rStyle w:val="IntenseEmphasis"/>
                <w:b/>
                <w:i w:val="0"/>
                <w:iCs w:val="0"/>
                <w:color w:val="FFFFFF" w:themeColor="background1"/>
              </w:rPr>
              <w:t>DEFINITIONS</w:t>
            </w:r>
          </w:p>
        </w:tc>
      </w:tr>
      <w:tr w:rsidR="0040660F" w:rsidRPr="00C4137B" w14:paraId="7CCD2409" w14:textId="77777777" w:rsidTr="00CD1327">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595959" w:themeColor="text1" w:themeTint="A6"/>
              <w:left w:val="single" w:sz="4" w:space="0" w:color="595959" w:themeColor="text1" w:themeTint="A6"/>
              <w:bottom w:val="single" w:sz="4" w:space="0" w:color="595959" w:themeColor="text1" w:themeTint="A6"/>
            </w:tcBorders>
          </w:tcPr>
          <w:p w14:paraId="6D662D20" w14:textId="77777777" w:rsidR="0040660F" w:rsidRPr="00C4137B" w:rsidRDefault="0040660F" w:rsidP="0040660F">
            <w:pPr>
              <w:pStyle w:val="INDICATORTEXT"/>
              <w:rPr>
                <w:b/>
                <w:szCs w:val="18"/>
              </w:rPr>
            </w:pPr>
            <w:r w:rsidRPr="00C4137B">
              <w:rPr>
                <w:b/>
                <w:bCs/>
              </w:rPr>
              <w:t>Green lease</w:t>
            </w:r>
          </w:p>
        </w:tc>
        <w:tc>
          <w:tcPr>
            <w:tcW w:w="7806" w:type="dxa"/>
            <w:tcBorders>
              <w:top w:val="single" w:sz="4" w:space="0" w:color="595959" w:themeColor="text1" w:themeTint="A6"/>
              <w:bottom w:val="single" w:sz="4" w:space="0" w:color="595959" w:themeColor="text1" w:themeTint="A6"/>
              <w:right w:val="single" w:sz="4" w:space="0" w:color="595959" w:themeColor="text1" w:themeTint="A6"/>
            </w:tcBorders>
          </w:tcPr>
          <w:p w14:paraId="03DE28BA" w14:textId="77777777" w:rsidR="0040660F" w:rsidRPr="00C4137B" w:rsidRDefault="0040660F" w:rsidP="00C61BEA">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A green lease is a lease for a property </w:t>
            </w:r>
            <w:r w:rsidR="00C61BEA" w:rsidRPr="00C4137B">
              <w:t>that</w:t>
            </w:r>
            <w:r w:rsidRPr="00C4137B">
              <w:t>, within its terms or through an attached schedule, includes provisions that encourage the landlord, occupier or both to carry out their roles in a sustainable way. The details of the provisions and the means of encouraging sustainable behaviour are negotiated between the parties, but typically relate to the achievement of specific ESG targets (</w:t>
            </w:r>
            <w:r w:rsidR="00B628F1" w:rsidRPr="00C4137B">
              <w:t xml:space="preserve">e.g., </w:t>
            </w:r>
            <w:r w:rsidRPr="00C4137B">
              <w:t xml:space="preserve">for energy, water use and waste management). Clauses in green leases may also include the use of sustainable materials </w:t>
            </w:r>
            <w:r w:rsidR="00C61BEA" w:rsidRPr="00C4137B">
              <w:t xml:space="preserve">when </w:t>
            </w:r>
            <w:r w:rsidRPr="00C4137B">
              <w:t xml:space="preserve">possible and sharing of environmental data between landlord and occupier. </w:t>
            </w:r>
          </w:p>
        </w:tc>
      </w:tr>
      <w:tr w:rsidR="0040660F" w:rsidRPr="00C4137B" w14:paraId="69FF7AE8" w14:textId="77777777" w:rsidTr="00CD1327">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595959" w:themeColor="text1" w:themeTint="A6"/>
              <w:left w:val="single" w:sz="4" w:space="0" w:color="595959" w:themeColor="text1" w:themeTint="A6"/>
              <w:bottom w:val="single" w:sz="4" w:space="0" w:color="auto"/>
            </w:tcBorders>
          </w:tcPr>
          <w:p w14:paraId="64EC5D83" w14:textId="77777777" w:rsidR="0040660F" w:rsidRPr="00C4137B" w:rsidRDefault="0040660F" w:rsidP="0040660F">
            <w:pPr>
              <w:pStyle w:val="INDICATORTEXT"/>
              <w:rPr>
                <w:b/>
                <w:szCs w:val="18"/>
              </w:rPr>
            </w:pPr>
            <w:r w:rsidRPr="00C4137B">
              <w:rPr>
                <w:b/>
                <w:bCs/>
              </w:rPr>
              <w:t>Memorandum of Understanding (MoU)</w:t>
            </w:r>
          </w:p>
        </w:tc>
        <w:tc>
          <w:tcPr>
            <w:tcW w:w="7806" w:type="dxa"/>
            <w:tcBorders>
              <w:top w:val="single" w:sz="4" w:space="0" w:color="595959" w:themeColor="text1" w:themeTint="A6"/>
              <w:bottom w:val="single" w:sz="4" w:space="0" w:color="auto"/>
              <w:right w:val="single" w:sz="4" w:space="0" w:color="595959" w:themeColor="text1" w:themeTint="A6"/>
            </w:tcBorders>
          </w:tcPr>
          <w:p w14:paraId="5ACC4853" w14:textId="0C4BA8C3" w:rsidR="0040660F" w:rsidRPr="00C4137B" w:rsidRDefault="0040660F" w:rsidP="0040660F">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An MoU provides a formal mechanism for landlords and occupiers to discuss issues that will be included in the lease agreement and is not necessarily legally binding. In this context, it may represent a starting point for both parties to incorporate ESG considerations in relation</w:t>
            </w:r>
            <w:r w:rsidR="00C61BEA" w:rsidRPr="00C4137B">
              <w:t>ship</w:t>
            </w:r>
            <w:r w:rsidRPr="00C4137B">
              <w:t xml:space="preserve"> to, for example, water or energy performance.</w:t>
            </w:r>
          </w:p>
        </w:tc>
      </w:tr>
    </w:tbl>
    <w:p w14:paraId="091AFF8F" w14:textId="77777777" w:rsidR="00774F1E" w:rsidRPr="00C4137B" w:rsidRDefault="00774F1E">
      <w:pPr>
        <w:widowControl/>
        <w:autoSpaceDE/>
        <w:autoSpaceDN/>
        <w:adjustRightInd/>
        <w:spacing w:before="0" w:after="0" w:line="240" w:lineRule="auto"/>
        <w:rPr>
          <w:rFonts w:eastAsia="Times New Roman"/>
          <w:b/>
          <w:color w:val="595959"/>
          <w:sz w:val="18"/>
          <w:szCs w:val="18"/>
        </w:rPr>
        <w:sectPr w:rsidR="00774F1E" w:rsidRPr="00C4137B" w:rsidSect="00644696">
          <w:headerReference w:type="default" r:id="rId46"/>
          <w:headerReference w:type="first" r:id="rId47"/>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74F1E" w:rsidRPr="00C4137B" w14:paraId="1441AE0E" w14:textId="77777777" w:rsidTr="0038373C">
        <w:trPr>
          <w:trHeight w:val="387"/>
        </w:trPr>
        <w:tc>
          <w:tcPr>
            <w:tcW w:w="709" w:type="dxa"/>
          </w:tcPr>
          <w:p w14:paraId="6BCACC4A" w14:textId="77777777" w:rsidR="00774F1E" w:rsidRPr="00C4137B" w:rsidRDefault="00774F1E" w:rsidP="00C70D64">
            <w:pPr>
              <w:pStyle w:val="ModuleSubSectionHeading"/>
              <w:ind w:left="0"/>
              <w:rPr>
                <w:rStyle w:val="IntenseEmphasis"/>
                <w:b/>
                <w:bCs w:val="0"/>
                <w:i w:val="0"/>
                <w:iCs w:val="0"/>
                <w:color w:val="FFFFFF" w:themeColor="background1"/>
              </w:rPr>
            </w:pPr>
            <w:r w:rsidRPr="00C4137B">
              <w:rPr>
                <w:b w:val="0"/>
                <w:noProof/>
              </w:rPr>
              <w:lastRenderedPageBreak/>
              <w:drawing>
                <wp:inline distT="0" distB="0" distL="0" distR="0" wp14:anchorId="17E0DF81" wp14:editId="28EB159B">
                  <wp:extent cx="330200" cy="330200"/>
                  <wp:effectExtent l="0" t="0" r="0" b="0"/>
                  <wp:docPr id="6"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E0C2DB0" w14:textId="77777777" w:rsidR="00774F1E" w:rsidRPr="00C4137B" w:rsidRDefault="00774F1E" w:rsidP="00C70D64">
            <w:pPr>
              <w:pStyle w:val="Heading3"/>
              <w:outlineLvl w:val="2"/>
              <w:rPr>
                <w:rStyle w:val="IntenseEmphasis"/>
                <w:b/>
                <w:bCs/>
                <w:i w:val="0"/>
                <w:iCs w:val="0"/>
                <w:color w:val="FFFFFF" w:themeColor="background1"/>
              </w:rPr>
            </w:pPr>
            <w:bookmarkStart w:id="18" w:name="_Toc460509529"/>
            <w:r w:rsidRPr="00C4137B">
              <w:t>COMMUNITY ENGAGEMENT</w:t>
            </w:r>
            <w:bookmarkEnd w:id="18"/>
          </w:p>
        </w:tc>
      </w:tr>
    </w:tbl>
    <w:p w14:paraId="36BEFEE4" w14:textId="77777777" w:rsidR="00774F1E" w:rsidRPr="00C4137B" w:rsidRDefault="00774F1E" w:rsidP="00D31F37">
      <w:pPr>
        <w:pStyle w:val="INDICATORNUMBER"/>
      </w:pPr>
    </w:p>
    <w:tbl>
      <w:tblPr>
        <w:tblStyle w:val="SubSectionIndicatorHeaderVOLUNTARY"/>
        <w:tblW w:w="9194" w:type="dxa"/>
        <w:tblInd w:w="0" w:type="dxa"/>
        <w:tblLook w:val="07E0" w:firstRow="1" w:lastRow="1" w:firstColumn="1" w:lastColumn="1" w:noHBand="1" w:noVBand="1"/>
      </w:tblPr>
      <w:tblGrid>
        <w:gridCol w:w="1134"/>
        <w:gridCol w:w="3087"/>
        <w:gridCol w:w="4017"/>
        <w:gridCol w:w="956"/>
      </w:tblGrid>
      <w:tr w:rsidR="0038373C" w:rsidRPr="00C4137B" w14:paraId="446325C6"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454652" w14:textId="77777777" w:rsidR="00774F1E" w:rsidRPr="00C4137B" w:rsidRDefault="00774F1E" w:rsidP="00C70D64">
            <w:pPr>
              <w:widowControl/>
              <w:autoSpaceDE/>
              <w:autoSpaceDN/>
              <w:adjustRightInd/>
              <w:spacing w:after="0" w:line="240" w:lineRule="auto"/>
              <w:rPr>
                <w:rStyle w:val="IntenseEmphasis"/>
                <w:b w:val="0"/>
                <w:bCs w:val="0"/>
                <w:iCs w:val="0"/>
                <w:color w:val="FFFFFF" w:themeColor="background1"/>
              </w:rPr>
            </w:pPr>
          </w:p>
        </w:tc>
        <w:tc>
          <w:tcPr>
            <w:tcW w:w="3087" w:type="dxa"/>
            <w:shd w:val="clear" w:color="auto" w:fill="888888"/>
          </w:tcPr>
          <w:p w14:paraId="74A79B4A" w14:textId="77777777" w:rsidR="00774F1E" w:rsidRPr="00C4137B" w:rsidRDefault="00774F1E" w:rsidP="00C70D6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17" w:type="dxa"/>
            <w:shd w:val="clear" w:color="auto" w:fill="888888"/>
          </w:tcPr>
          <w:p w14:paraId="5CFD6E7A" w14:textId="77777777" w:rsidR="00774F1E" w:rsidRPr="00C4137B" w:rsidRDefault="00774F1E" w:rsidP="00C70D6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01841D42" w14:textId="77777777" w:rsidR="00774F1E" w:rsidRPr="00C4137B" w:rsidRDefault="00774F1E" w:rsidP="00C70D64">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08C6ADC8" w14:textId="77777777" w:rsidTr="0038373C">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AACEAA2" w14:textId="56302F72" w:rsidR="00774F1E" w:rsidRPr="00C4137B" w:rsidRDefault="00774F1E" w:rsidP="00C70D64">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381BE0" w:rsidRPr="00C4137B">
              <w:rPr>
                <w:rStyle w:val="IntenseEmphasis"/>
                <w:i w:val="0"/>
                <w:iCs w:val="0"/>
                <w:color w:val="FFFFFF" w:themeColor="background1"/>
              </w:rPr>
              <w:t>17</w:t>
            </w:r>
          </w:p>
        </w:tc>
        <w:tc>
          <w:tcPr>
            <w:tcW w:w="3087" w:type="dxa"/>
            <w:shd w:val="clear" w:color="auto" w:fill="888888"/>
          </w:tcPr>
          <w:p w14:paraId="46B215A7" w14:textId="77777777" w:rsidR="00774F1E" w:rsidRPr="00C4137B" w:rsidRDefault="00774F1E" w:rsidP="00C70D6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17" w:type="dxa"/>
            <w:shd w:val="clear" w:color="auto" w:fill="888888"/>
          </w:tcPr>
          <w:p w14:paraId="38F5887A" w14:textId="77777777" w:rsidR="00774F1E" w:rsidRPr="00C4137B" w:rsidRDefault="00774F1E" w:rsidP="00C70D6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w:t>
            </w:r>
            <w:r w:rsidR="00C61BEA" w:rsidRPr="00C4137B">
              <w:rPr>
                <w:rStyle w:val="IntenseEmphasis"/>
                <w:i w:val="0"/>
                <w:iCs w:val="0"/>
                <w:color w:val="FFFFFF" w:themeColor="background1"/>
              </w:rPr>
              <w:t>I</w:t>
            </w:r>
            <w:r w:rsidRPr="00C4137B">
              <w:rPr>
                <w:rStyle w:val="IntenseEmphasis"/>
                <w:i w:val="0"/>
                <w:iCs w:val="0"/>
                <w:color w:val="FFFFFF" w:themeColor="background1"/>
              </w:rPr>
              <w:t>ONAL ASSESSED</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3E817DDF" w14:textId="49535C65" w:rsidR="00774F1E" w:rsidRPr="00C4137B" w:rsidRDefault="00774F1E" w:rsidP="00C70D64">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490575FF" w14:textId="77777777" w:rsidR="00774F1E" w:rsidRPr="00C4137B" w:rsidRDefault="00774F1E" w:rsidP="00774F1E">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38373C" w:rsidRPr="00C4137B" w14:paraId="4C1A1C61"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718C9525" w14:textId="11991AD5" w:rsidR="00774F1E" w:rsidRPr="00C4137B" w:rsidRDefault="00774F1E" w:rsidP="00C70D64">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 xml:space="preserve">PR </w:t>
            </w:r>
            <w:r w:rsidR="00381BE0" w:rsidRPr="00C4137B">
              <w:rPr>
                <w:rStyle w:val="IntenseEmphasis"/>
                <w:i w:val="0"/>
                <w:iCs w:val="0"/>
                <w:color w:val="FFFFFF" w:themeColor="background1"/>
              </w:rPr>
              <w:t>17</w:t>
            </w:r>
          </w:p>
        </w:tc>
        <w:tc>
          <w:tcPr>
            <w:tcW w:w="8090" w:type="dxa"/>
            <w:tcBorders>
              <w:top w:val="single" w:sz="4" w:space="0" w:color="595959" w:themeColor="text1" w:themeTint="A6"/>
              <w:bottom w:val="nil"/>
              <w:right w:val="single" w:sz="4" w:space="0" w:color="5A5A5A"/>
            </w:tcBorders>
            <w:shd w:val="clear" w:color="auto" w:fill="888888"/>
          </w:tcPr>
          <w:p w14:paraId="3942A0A8" w14:textId="77777777" w:rsidR="00774F1E" w:rsidRPr="00C4137B" w:rsidRDefault="00774F1E"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774F1E" w:rsidRPr="00C4137B" w14:paraId="711F5991"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20BF9CCB" w14:textId="39A71EDE" w:rsidR="00774F1E" w:rsidRPr="00C4137B" w:rsidRDefault="00D31F37" w:rsidP="00C70D64">
            <w:pPr>
              <w:pStyle w:val="INDICATORNUMBER"/>
              <w:rPr>
                <w:rStyle w:val="IntenseEmphasis"/>
                <w:b/>
                <w:bCs w:val="0"/>
                <w:i w:val="0"/>
                <w:iCs w:val="0"/>
              </w:rPr>
            </w:pPr>
            <w:r w:rsidRPr="00C4137B">
              <w:rPr>
                <w:rStyle w:val="IntenseEmphasis"/>
                <w:b/>
                <w:i w:val="0"/>
                <w:iCs w:val="0"/>
                <w:color w:val="595959"/>
              </w:rPr>
              <w:t xml:space="preserve">PR </w:t>
            </w:r>
            <w:r w:rsidR="00381BE0" w:rsidRPr="00C4137B">
              <w:rPr>
                <w:rStyle w:val="IntenseEmphasis"/>
                <w:b/>
                <w:i w:val="0"/>
                <w:iCs w:val="0"/>
                <w:color w:val="595959"/>
              </w:rPr>
              <w:t>17</w:t>
            </w:r>
            <w:r w:rsidR="00774F1E" w:rsidRPr="00C4137B">
              <w:rPr>
                <w:rStyle w:val="IntenseEmphasis"/>
                <w:b/>
                <w:i w:val="0"/>
                <w:iCs w:val="0"/>
                <w:color w:val="595959"/>
              </w:rPr>
              <w:t>.1</w:t>
            </w:r>
          </w:p>
        </w:tc>
        <w:tc>
          <w:tcPr>
            <w:tcW w:w="8090" w:type="dxa"/>
            <w:tcBorders>
              <w:top w:val="nil"/>
              <w:right w:val="single" w:sz="4" w:space="0" w:color="5A5A5A"/>
            </w:tcBorders>
          </w:tcPr>
          <w:p w14:paraId="71EECC45" w14:textId="77777777" w:rsidR="00774F1E" w:rsidRPr="00C4137B" w:rsidRDefault="003560E7" w:rsidP="007101B8">
            <w:pPr>
              <w:pStyle w:val="INDICATORTEXT"/>
              <w:cnfStyle w:val="000000100000" w:firstRow="0" w:lastRow="0" w:firstColumn="0" w:lastColumn="0" w:oddVBand="0" w:evenVBand="0" w:oddHBand="1" w:evenHBand="0" w:firstRowFirstColumn="0" w:firstRowLastColumn="0" w:lastRowFirstColumn="0" w:lastRowLastColumn="0"/>
            </w:pPr>
            <w:r w:rsidRPr="00C4137B">
              <w:t>Indicate what proportion of property assets your organisation and/or your property managers engaged with the community on ESG issues during the reporting year.</w:t>
            </w:r>
          </w:p>
        </w:tc>
      </w:tr>
      <w:tr w:rsidR="00774F1E" w:rsidRPr="00C4137B" w14:paraId="30DB89A5" w14:textId="77777777" w:rsidTr="0038373C">
        <w:trPr>
          <w:trHeight w:val="397"/>
        </w:trPr>
        <w:tc>
          <w:tcPr>
            <w:cnfStyle w:val="001000000000" w:firstRow="0" w:lastRow="0" w:firstColumn="1" w:lastColumn="0" w:oddVBand="0" w:evenVBand="0" w:oddHBand="0" w:evenHBand="0" w:firstRowFirstColumn="0" w:firstRowLastColumn="0" w:lastRowFirstColumn="0" w:lastRowLastColumn="0"/>
            <w:tcW w:w="1124" w:type="dxa"/>
          </w:tcPr>
          <w:p w14:paraId="5ABBFC19" w14:textId="77777777" w:rsidR="00774F1E" w:rsidRPr="00C4137B" w:rsidRDefault="00774F1E" w:rsidP="00C70D64">
            <w:pPr>
              <w:pStyle w:val="INDICATORNUMBER"/>
              <w:rPr>
                <w:rStyle w:val="IntenseEmphasis"/>
                <w:b/>
                <w:bCs w:val="0"/>
                <w:i w:val="0"/>
                <w:iCs w:val="0"/>
                <w:color w:val="595959"/>
              </w:rPr>
            </w:pPr>
          </w:p>
        </w:tc>
        <w:tc>
          <w:tcPr>
            <w:tcW w:w="8090" w:type="dxa"/>
            <w:tcBorders>
              <w:top w:val="nil"/>
              <w:bottom w:val="single" w:sz="4" w:space="0" w:color="5A5A5A"/>
              <w:right w:val="single" w:sz="4" w:space="0" w:color="5A5A5A"/>
            </w:tcBorders>
            <w:shd w:val="clear" w:color="auto" w:fill="auto"/>
          </w:tcPr>
          <w:p w14:paraId="78C31EA0"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&gt;90% of property assets</w:t>
            </w:r>
          </w:p>
          <w:p w14:paraId="707ACE44"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51-90% of property assets</w:t>
            </w:r>
          </w:p>
          <w:p w14:paraId="32480782"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10-50% of property assets</w:t>
            </w:r>
          </w:p>
          <w:p w14:paraId="1054C2FF"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&lt;10% of property assets</w:t>
            </w:r>
          </w:p>
          <w:p w14:paraId="1EC97007" w14:textId="77777777" w:rsidR="00774F1E" w:rsidRPr="00C4137B" w:rsidRDefault="00AB3CC5" w:rsidP="003560E7">
            <w:pPr>
              <w:pStyle w:val="INDICATORTEXT"/>
              <w:cnfStyle w:val="000000000000" w:firstRow="0" w:lastRow="0" w:firstColumn="0" w:lastColumn="0" w:oddVBand="0" w:evenVBand="0" w:oddHBand="0" w:evenHBand="0" w:firstRowFirstColumn="0" w:firstRowLastColumn="0" w:lastRowFirstColumn="0" w:lastRowLastColumn="0"/>
            </w:pPr>
            <w:r w:rsidRPr="00C4137B">
              <w:t>(in terms of</w:t>
            </w:r>
            <w:r w:rsidR="003560E7" w:rsidRPr="00C4137B">
              <w:t xml:space="preserve"> number of property assets)</w:t>
            </w:r>
          </w:p>
        </w:tc>
      </w:tr>
      <w:tr w:rsidR="003560E7" w:rsidRPr="00C4137B" w14:paraId="320C791F"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713C5542" w14:textId="5B57FB0C" w:rsidR="003560E7" w:rsidRPr="00C4137B" w:rsidRDefault="003560E7"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381BE0" w:rsidRPr="00C4137B">
              <w:rPr>
                <w:rStyle w:val="IntenseEmphasis"/>
                <w:b/>
                <w:i w:val="0"/>
                <w:iCs w:val="0"/>
                <w:color w:val="595959"/>
              </w:rPr>
              <w:t>17</w:t>
            </w:r>
            <w:r w:rsidRPr="00C4137B">
              <w:rPr>
                <w:rStyle w:val="IntenseEmphasis"/>
                <w:b/>
                <w:i w:val="0"/>
                <w:iCs w:val="0"/>
                <w:color w:val="595959"/>
              </w:rPr>
              <w:t>.2</w:t>
            </w:r>
          </w:p>
        </w:tc>
        <w:tc>
          <w:tcPr>
            <w:tcW w:w="8090" w:type="dxa"/>
            <w:tcBorders>
              <w:top w:val="single" w:sz="4" w:space="0" w:color="5A5A5A"/>
              <w:right w:val="single" w:sz="4" w:space="0" w:color="5A5A5A"/>
            </w:tcBorders>
            <w:shd w:val="clear" w:color="auto" w:fill="F2F2F2" w:themeFill="background1" w:themeFillShade="F2"/>
          </w:tcPr>
          <w:p w14:paraId="329FA868" w14:textId="77777777" w:rsidR="003560E7" w:rsidRPr="00C4137B" w:rsidRDefault="003560E7" w:rsidP="007101B8">
            <w:pPr>
              <w:pStyle w:val="INDICATORTEXT"/>
              <w:cnfStyle w:val="000000100000" w:firstRow="0" w:lastRow="0" w:firstColumn="0" w:lastColumn="0" w:oddVBand="0" w:evenVBand="0" w:oddHBand="1" w:evenHBand="0" w:firstRowFirstColumn="0" w:firstRowLastColumn="0" w:lastRowFirstColumn="0" w:lastRowLastColumn="0"/>
              <w:rPr>
                <w:bCs/>
              </w:rPr>
            </w:pPr>
            <w:r w:rsidRPr="00C4137B">
              <w:t xml:space="preserve">Indicate </w:t>
            </w:r>
            <w:r w:rsidR="007101B8" w:rsidRPr="00C4137B">
              <w:t xml:space="preserve">whether </w:t>
            </w:r>
            <w:r w:rsidRPr="00C4137B">
              <w:t>the following areas and activities are typically part of your and/or your property managers’ community engagement.</w:t>
            </w:r>
          </w:p>
        </w:tc>
      </w:tr>
      <w:tr w:rsidR="003560E7" w:rsidRPr="00C4137B" w14:paraId="2B591B61"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A5A5A"/>
            </w:tcBorders>
          </w:tcPr>
          <w:p w14:paraId="238F5DD9" w14:textId="77777777" w:rsidR="003560E7" w:rsidRPr="00C4137B" w:rsidRDefault="003560E7" w:rsidP="00C70D64">
            <w:pPr>
              <w:pStyle w:val="INDICATORNUMBER"/>
              <w:rPr>
                <w:rStyle w:val="IntenseEmphasis"/>
                <w:b/>
                <w:bCs w:val="0"/>
                <w:i w:val="0"/>
                <w:iCs w:val="0"/>
                <w:color w:val="595959"/>
              </w:rPr>
            </w:pPr>
          </w:p>
        </w:tc>
        <w:tc>
          <w:tcPr>
            <w:tcW w:w="8090" w:type="dxa"/>
            <w:tcBorders>
              <w:top w:val="nil"/>
              <w:bottom w:val="single" w:sz="4" w:space="0" w:color="5A5A5A"/>
              <w:right w:val="single" w:sz="4" w:space="0" w:color="5A5A5A"/>
            </w:tcBorders>
            <w:shd w:val="clear" w:color="auto" w:fill="auto"/>
          </w:tcPr>
          <w:p w14:paraId="4E102187"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education programmes for the community</w:t>
            </w:r>
          </w:p>
          <w:p w14:paraId="5BE30DC2"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enhancement programmes for public spaces</w:t>
            </w:r>
          </w:p>
          <w:p w14:paraId="3093C3E3"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Research and networking activities focusing on ESG issues</w:t>
            </w:r>
          </w:p>
          <w:p w14:paraId="2FCEB155"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Employment creation in communities </w:t>
            </w:r>
          </w:p>
          <w:p w14:paraId="2775E9DD"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Supporting charities and community groups</w:t>
            </w:r>
          </w:p>
          <w:p w14:paraId="719990E8"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bCs/>
              </w:rPr>
            </w:pPr>
            <w:r w:rsidRPr="00C4137B">
              <w:sym w:font="Wingdings" w:char="F071"/>
            </w:r>
            <w:r w:rsidRPr="00C4137B">
              <w:t xml:space="preserve"> </w:t>
            </w:r>
            <w:r w:rsidR="00B628F1" w:rsidRPr="00C4137B">
              <w:t>Other; specify</w:t>
            </w:r>
            <w:r w:rsidRPr="00C4137B">
              <w:t>________</w:t>
            </w:r>
          </w:p>
        </w:tc>
      </w:tr>
      <w:tr w:rsidR="00774F1E" w:rsidRPr="00C4137B" w14:paraId="16D2BE92"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47C1EE6" w14:textId="5946D160" w:rsidR="00774F1E" w:rsidRPr="00C4137B" w:rsidRDefault="00774F1E" w:rsidP="00C70D64">
            <w:pPr>
              <w:pStyle w:val="INDICATORNUMBER"/>
              <w:rPr>
                <w:rStyle w:val="IntenseEmphasis"/>
                <w:b/>
                <w:bCs w:val="0"/>
                <w:i w:val="0"/>
                <w:iCs w:val="0"/>
                <w:color w:val="595959"/>
              </w:rPr>
            </w:pPr>
            <w:r w:rsidRPr="00C4137B">
              <w:rPr>
                <w:rStyle w:val="IntenseEmphasis"/>
                <w:b/>
                <w:i w:val="0"/>
                <w:iCs w:val="0"/>
                <w:color w:val="595959"/>
              </w:rPr>
              <w:t>P</w:t>
            </w:r>
            <w:r w:rsidR="003560E7" w:rsidRPr="00C4137B">
              <w:rPr>
                <w:rStyle w:val="IntenseEmphasis"/>
                <w:b/>
                <w:i w:val="0"/>
                <w:iCs w:val="0"/>
                <w:color w:val="595959"/>
              </w:rPr>
              <w:t xml:space="preserve">R </w:t>
            </w:r>
            <w:r w:rsidR="00381BE0" w:rsidRPr="00C4137B">
              <w:rPr>
                <w:rStyle w:val="IntenseEmphasis"/>
                <w:b/>
                <w:i w:val="0"/>
                <w:iCs w:val="0"/>
                <w:color w:val="595959"/>
              </w:rPr>
              <w:t>17</w:t>
            </w:r>
            <w:r w:rsidRPr="00C4137B">
              <w:rPr>
                <w:rStyle w:val="IntenseEmphasis"/>
                <w:b/>
                <w:i w:val="0"/>
                <w:iCs w:val="0"/>
                <w:color w:val="595959"/>
              </w:rPr>
              <w:t>.</w:t>
            </w:r>
            <w:r w:rsidR="003560E7" w:rsidRPr="00C4137B">
              <w:rPr>
                <w:rStyle w:val="IntenseEmphasis"/>
                <w:b/>
                <w:i w:val="0"/>
                <w:iCs w:val="0"/>
                <w:color w:val="595959"/>
              </w:rPr>
              <w:t>3</w:t>
            </w:r>
          </w:p>
        </w:tc>
        <w:tc>
          <w:tcPr>
            <w:tcW w:w="8090" w:type="dxa"/>
            <w:tcBorders>
              <w:top w:val="single" w:sz="4" w:space="0" w:color="5A5A5A"/>
              <w:right w:val="single" w:sz="4" w:space="0" w:color="5A5A5A"/>
            </w:tcBorders>
            <w:shd w:val="clear" w:color="auto" w:fill="F2F2F2" w:themeFill="background1" w:themeFillShade="F2"/>
          </w:tcPr>
          <w:p w14:paraId="47E99CF7" w14:textId="77777777" w:rsidR="00774F1E" w:rsidRPr="00C4137B" w:rsidRDefault="00774F1E" w:rsidP="007101B8">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78BA1C0B" w14:textId="68379482" w:rsidR="003B5D7F" w:rsidRPr="00C4137B" w:rsidRDefault="003B5D7F" w:rsidP="007101B8">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C4137B">
              <w:rPr>
                <w:caps/>
                <w:color w:val="0082C8"/>
              </w:rPr>
              <w:t>[Optional]</w:t>
            </w:r>
          </w:p>
        </w:tc>
      </w:tr>
      <w:tr w:rsidR="00774F1E" w:rsidRPr="00C4137B" w14:paraId="2EB8835D"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2DE5A229" w14:textId="77777777" w:rsidR="00774F1E" w:rsidRPr="00C4137B" w:rsidRDefault="00774F1E" w:rsidP="00C70D64">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5A5A5A"/>
            </w:tcBorders>
            <w:shd w:val="clear" w:color="auto" w:fill="auto"/>
          </w:tcPr>
          <w:p w14:paraId="5D8ABE6F" w14:textId="390FD021" w:rsidR="00774F1E" w:rsidRPr="00C4137B" w:rsidRDefault="00774F1E" w:rsidP="00C70D6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79454DB" w14:textId="77777777" w:rsidR="00855D7D" w:rsidRPr="00C4137B" w:rsidRDefault="00855D7D" w:rsidP="005704A9"/>
    <w:tbl>
      <w:tblPr>
        <w:tblStyle w:val="SubSectionMISCTableVOLUNTARY"/>
        <w:tblW w:w="9214" w:type="dxa"/>
        <w:tblInd w:w="5" w:type="dxa"/>
        <w:tblLook w:val="06A0" w:firstRow="1" w:lastRow="0" w:firstColumn="1" w:lastColumn="0" w:noHBand="1" w:noVBand="1"/>
      </w:tblPr>
      <w:tblGrid>
        <w:gridCol w:w="1124"/>
        <w:gridCol w:w="3769"/>
        <w:gridCol w:w="1969"/>
        <w:gridCol w:w="2352"/>
      </w:tblGrid>
      <w:tr w:rsidR="00855D7D" w:rsidRPr="00C4137B" w14:paraId="35A5CEC3"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1088601B" w14:textId="0CDB3DCC" w:rsidR="00855D7D" w:rsidRPr="00C4137B" w:rsidRDefault="00855D7D" w:rsidP="00C70D64">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 xml:space="preserve">PR </w:t>
            </w:r>
            <w:r w:rsidR="00381BE0" w:rsidRPr="00C4137B">
              <w:rPr>
                <w:rStyle w:val="IntenseEmphasis"/>
                <w:b w:val="0"/>
                <w:bCs w:val="0"/>
                <w:i w:val="0"/>
                <w:iCs w:val="0"/>
                <w:color w:val="FFFFFF" w:themeColor="background1"/>
              </w:rPr>
              <w:t>17</w:t>
            </w:r>
          </w:p>
        </w:tc>
        <w:tc>
          <w:tcPr>
            <w:tcW w:w="8090" w:type="dxa"/>
            <w:gridSpan w:val="3"/>
            <w:tcBorders>
              <w:top w:val="single" w:sz="4" w:space="0" w:color="595959" w:themeColor="text1" w:themeTint="A6"/>
            </w:tcBorders>
          </w:tcPr>
          <w:p w14:paraId="5ADB99BD" w14:textId="77777777" w:rsidR="00855D7D" w:rsidRPr="00C4137B" w:rsidRDefault="00855D7D"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855D7D" w:rsidRPr="00C4137B" w14:paraId="25D976FE"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34F9E648" w14:textId="51DE807E" w:rsidR="00855D7D" w:rsidRPr="00C4137B" w:rsidRDefault="00855D7D" w:rsidP="00C70D64">
            <w:pPr>
              <w:pStyle w:val="INDICATORNUMBER"/>
              <w:rPr>
                <w:rStyle w:val="IntenseEmphasis"/>
                <w:b/>
                <w:bCs w:val="0"/>
                <w:i w:val="0"/>
                <w:iCs w:val="0"/>
              </w:rPr>
            </w:pPr>
            <w:r w:rsidRPr="00C4137B">
              <w:rPr>
                <w:rStyle w:val="IntenseEmphasis"/>
                <w:b/>
                <w:i w:val="0"/>
                <w:iCs w:val="0"/>
                <w:color w:val="595959"/>
              </w:rPr>
              <w:t xml:space="preserve">PR </w:t>
            </w:r>
            <w:r w:rsidR="00381BE0" w:rsidRPr="00C4137B">
              <w:rPr>
                <w:rStyle w:val="IntenseEmphasis"/>
                <w:b/>
                <w:i w:val="0"/>
                <w:iCs w:val="0"/>
                <w:color w:val="595959"/>
              </w:rPr>
              <w:t>17</w:t>
            </w:r>
            <w:r w:rsidRPr="00C4137B">
              <w:rPr>
                <w:rStyle w:val="IntenseEmphasis"/>
                <w:b/>
                <w:i w:val="0"/>
                <w:iCs w:val="0"/>
                <w:color w:val="595959"/>
              </w:rPr>
              <w:t>.1</w:t>
            </w:r>
          </w:p>
        </w:tc>
        <w:tc>
          <w:tcPr>
            <w:tcW w:w="8090" w:type="dxa"/>
            <w:gridSpan w:val="3"/>
            <w:tcBorders>
              <w:top w:val="single" w:sz="4" w:space="0" w:color="595959" w:themeColor="text1" w:themeTint="A6"/>
              <w:bottom w:val="single" w:sz="4" w:space="0" w:color="A6A6A6" w:themeColor="background1" w:themeShade="A6"/>
            </w:tcBorders>
          </w:tcPr>
          <w:p w14:paraId="72043105" w14:textId="77777777" w:rsidR="00855D7D" w:rsidRPr="00C4137B" w:rsidRDefault="00855D7D" w:rsidP="00C70D6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t xml:space="preserve">Determine the proportion based on </w:t>
            </w:r>
            <w:r w:rsidR="007101B8" w:rsidRPr="00C4137B">
              <w:t xml:space="preserve">the </w:t>
            </w:r>
            <w:r w:rsidRPr="00C4137B">
              <w:t>number of property assets.</w:t>
            </w:r>
          </w:p>
        </w:tc>
      </w:tr>
      <w:tr w:rsidR="00855D7D" w:rsidRPr="00C4137B" w14:paraId="255A32FA"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2B6B096" w14:textId="5FF44341" w:rsidR="00855D7D" w:rsidRPr="00C4137B" w:rsidRDefault="00443C54"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381BE0" w:rsidRPr="00C4137B">
              <w:rPr>
                <w:rStyle w:val="IntenseEmphasis"/>
                <w:b/>
                <w:i w:val="0"/>
                <w:iCs w:val="0"/>
                <w:color w:val="595959"/>
              </w:rPr>
              <w:t>17</w:t>
            </w:r>
            <w:r w:rsidRPr="00C4137B">
              <w:rPr>
                <w:rStyle w:val="IntenseEmphasis"/>
                <w:b/>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55A13AD0" w14:textId="77CB74FD" w:rsidR="00855D7D" w:rsidRPr="00C4137B" w:rsidRDefault="00B10F29" w:rsidP="0013102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The options in this indicator are complementary to GRESB indicator Q42 in the ‘Community’ section of the 201</w:t>
            </w:r>
            <w:r w:rsidR="00495A4B" w:rsidRPr="00C4137B">
              <w:t>6</w:t>
            </w:r>
            <w:r w:rsidRPr="00C4137B">
              <w:t xml:space="preserve"> GRESB </w:t>
            </w:r>
            <w:r w:rsidR="00131027" w:rsidRPr="00C4137B">
              <w:t>assessment</w:t>
            </w:r>
            <w:r w:rsidRPr="00C4137B">
              <w:t>.</w:t>
            </w:r>
          </w:p>
        </w:tc>
      </w:tr>
      <w:tr w:rsidR="00443C54" w:rsidRPr="00C4137B" w14:paraId="5095758E"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10626C80" w14:textId="53540259" w:rsidR="00443C54" w:rsidRPr="00C4137B" w:rsidRDefault="00443C54"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381BE0" w:rsidRPr="00C4137B">
              <w:rPr>
                <w:rStyle w:val="IntenseEmphasis"/>
                <w:b/>
                <w:i w:val="0"/>
                <w:iCs w:val="0"/>
                <w:color w:val="595959"/>
              </w:rPr>
              <w:t>17</w:t>
            </w:r>
            <w:r w:rsidRPr="00C4137B">
              <w:rPr>
                <w:rStyle w:val="IntenseEmphasis"/>
                <w:b/>
                <w:i w:val="0"/>
                <w:iCs w:val="0"/>
                <w:color w:val="595959"/>
              </w:rPr>
              <w:t>.3</w:t>
            </w:r>
          </w:p>
        </w:tc>
        <w:tc>
          <w:tcPr>
            <w:tcW w:w="8090" w:type="dxa"/>
            <w:gridSpan w:val="3"/>
            <w:tcBorders>
              <w:top w:val="single" w:sz="4" w:space="0" w:color="A6A6A6" w:themeColor="background1" w:themeShade="A6"/>
              <w:bottom w:val="single" w:sz="4" w:space="0" w:color="A6A6A6" w:themeColor="background1" w:themeShade="A6"/>
            </w:tcBorders>
          </w:tcPr>
          <w:p w14:paraId="2AE92F83" w14:textId="77777777" w:rsidR="00443C54" w:rsidRPr="00C4137B" w:rsidRDefault="007101B8" w:rsidP="00443C5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w:t>
            </w:r>
            <w:r w:rsidR="00443C54" w:rsidRPr="00C4137B">
              <w:t>Community engagement</w:t>
            </w:r>
            <w:r w:rsidRPr="00C4137B">
              <w:t>'</w:t>
            </w:r>
            <w:r w:rsidR="00443C54" w:rsidRPr="00C4137B">
              <w:t xml:space="preserve"> covers engagements with stakeholders located outside, but most often </w:t>
            </w:r>
            <w:r w:rsidRPr="00C4137B">
              <w:t xml:space="preserve">close </w:t>
            </w:r>
            <w:r w:rsidR="00443C54" w:rsidRPr="00C4137B">
              <w:t xml:space="preserve">to, properties, and generally includes members of the public. If you have dedicated community engagement programs, please specify the objectives of these programs in the community and the outcomes they typically intend to deliver. </w:t>
            </w:r>
          </w:p>
          <w:p w14:paraId="4ED0733B" w14:textId="77777777" w:rsidR="00443C54" w:rsidRPr="00C4137B" w:rsidRDefault="00443C54" w:rsidP="00443C5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Your description could cover how your organisation, and/or your property managers: </w:t>
            </w:r>
          </w:p>
          <w:p w14:paraId="2DE17294" w14:textId="77777777" w:rsidR="00443C54" w:rsidRPr="00C4137B" w:rsidRDefault="007101B8">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rsidRPr="00C4137B">
              <w:t xml:space="preserve">measure </w:t>
            </w:r>
            <w:r w:rsidR="00443C54" w:rsidRPr="00C4137B">
              <w:t>and monitor the impact of your community engagement programme</w:t>
            </w:r>
            <w:r w:rsidRPr="00C4137B">
              <w:t>; and/or</w:t>
            </w:r>
            <w:r w:rsidR="00443C54" w:rsidRPr="00C4137B">
              <w:t xml:space="preserve"> </w:t>
            </w:r>
          </w:p>
          <w:p w14:paraId="3CF570EE" w14:textId="77777777" w:rsidR="00443C54" w:rsidRPr="00C4137B" w:rsidRDefault="007101B8">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rsidRPr="00C4137B">
              <w:t xml:space="preserve">whether </w:t>
            </w:r>
            <w:r w:rsidR="00443C54" w:rsidRPr="00C4137B">
              <w:t xml:space="preserve">your community engagements </w:t>
            </w:r>
            <w:r w:rsidRPr="00C4137B">
              <w:t xml:space="preserve">have </w:t>
            </w:r>
            <w:r w:rsidR="00443C54" w:rsidRPr="00C4137B">
              <w:t>led to significant changes and to what extent you and/or your property mana</w:t>
            </w:r>
            <w:r w:rsidR="008B3E91" w:rsidRPr="00C4137B">
              <w:t>gers influenced these changes</w:t>
            </w:r>
            <w:r w:rsidRPr="00C4137B">
              <w:t>.</w:t>
            </w:r>
          </w:p>
          <w:p w14:paraId="2EFA3A25" w14:textId="77777777" w:rsidR="00443C54" w:rsidRPr="00C4137B" w:rsidRDefault="00443C54" w:rsidP="00FF4E7E">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Depending on the property type, for example</w:t>
            </w:r>
            <w:r w:rsidR="00FF4E7E" w:rsidRPr="00C4137B">
              <w:t>,</w:t>
            </w:r>
            <w:r w:rsidRPr="00C4137B">
              <w:t xml:space="preserve"> offices, your ability to influence and engage the community might be challenging. If applicable, discuss this in your response to this indicato</w:t>
            </w:r>
            <w:r w:rsidR="00EE39FB" w:rsidRPr="00C4137B">
              <w:t xml:space="preserve">r. For </w:t>
            </w:r>
            <w:r w:rsidR="00EE39FB" w:rsidRPr="00C4137B">
              <w:lastRenderedPageBreak/>
              <w:t>transparency purposes, [</w:t>
            </w:r>
            <w:r w:rsidRPr="00C4137B">
              <w:t>03</w:t>
            </w:r>
            <w:r w:rsidR="00EE39FB" w:rsidRPr="00C4137B">
              <w:t>]</w:t>
            </w:r>
            <w:r w:rsidRPr="00C4137B">
              <w:t xml:space="preserve"> also gives you an opportunity to provide some context </w:t>
            </w:r>
            <w:r w:rsidR="00FF4E7E" w:rsidRPr="00C4137B">
              <w:t xml:space="preserve">about </w:t>
            </w:r>
            <w:r w:rsidRPr="00C4137B">
              <w:t>which property types you have invested in.</w:t>
            </w:r>
          </w:p>
        </w:tc>
      </w:tr>
      <w:tr w:rsidR="00C93D11" w:rsidRPr="00C4137B" w14:paraId="72A3D8EB"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10CBB9CE" w14:textId="77777777" w:rsidR="00C93D11" w:rsidRPr="00C4137B" w:rsidRDefault="00C93D11" w:rsidP="00C70D64">
            <w:pPr>
              <w:pStyle w:val="INDICATORNUMBER"/>
              <w:rPr>
                <w:rStyle w:val="IntenseEmphasis"/>
                <w:b/>
                <w:i w:val="0"/>
                <w:color w:val="595959"/>
              </w:rPr>
            </w:pPr>
            <w:r w:rsidRPr="00C4137B">
              <w:rPr>
                <w:rStyle w:val="IntenseEmphasis"/>
                <w:b/>
                <w:i w:val="0"/>
                <w:iCs w:val="0"/>
                <w:color w:val="595959"/>
              </w:rPr>
              <w:lastRenderedPageBreak/>
              <w:t xml:space="preserve">LOGIC </w:t>
            </w:r>
          </w:p>
        </w:tc>
      </w:tr>
      <w:tr w:rsidR="00C93D11" w:rsidRPr="00C4137B" w14:paraId="15171FB0"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12C59B59" w14:textId="58EAF4A9" w:rsidR="00C93D11" w:rsidRPr="00C4137B" w:rsidRDefault="00A34725" w:rsidP="00C70D64">
            <w:pPr>
              <w:pStyle w:val="INDICATORNUMBER"/>
              <w:rPr>
                <w:rStyle w:val="IntenseEmphasis"/>
                <w:b/>
                <w:i w:val="0"/>
                <w:color w:val="595959"/>
              </w:rPr>
            </w:pPr>
            <w:r w:rsidRPr="00C4137B">
              <w:rPr>
                <w:rStyle w:val="IntenseEmphasis"/>
                <w:b/>
                <w:i w:val="0"/>
                <w:iCs w:val="0"/>
                <w:color w:val="595959"/>
              </w:rPr>
              <w:t xml:space="preserve">PR </w:t>
            </w:r>
            <w:r w:rsidR="00381BE0" w:rsidRPr="00C4137B">
              <w:rPr>
                <w:rStyle w:val="IntenseEmphasis"/>
                <w:b/>
                <w:i w:val="0"/>
                <w:iCs w:val="0"/>
                <w:color w:val="595959"/>
              </w:rPr>
              <w:t>17</w:t>
            </w:r>
          </w:p>
        </w:tc>
        <w:tc>
          <w:tcPr>
            <w:tcW w:w="8090" w:type="dxa"/>
            <w:gridSpan w:val="3"/>
            <w:tcBorders>
              <w:top w:val="single" w:sz="4" w:space="0" w:color="A6A6A6" w:themeColor="background1" w:themeShade="A6"/>
              <w:bottom w:val="single" w:sz="4" w:space="0" w:color="A6A6A6" w:themeColor="background1" w:themeShade="A6"/>
            </w:tcBorders>
          </w:tcPr>
          <w:p w14:paraId="41E54F11" w14:textId="48B8D98D" w:rsidR="00C93D11" w:rsidRPr="00C4137B" w:rsidRDefault="00EE5079" w:rsidP="004E4743">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color w:val="595959"/>
              </w:rPr>
            </w:pPr>
            <w:r w:rsidRPr="00C4137B">
              <w:rPr>
                <w:b w:val="0"/>
              </w:rPr>
              <w:t xml:space="preserve">This indicator will be applicable if you reported that your organisation considers ESG issues in </w:t>
            </w:r>
            <w:r w:rsidR="00C93D11" w:rsidRPr="00C4137B">
              <w:rPr>
                <w:b w:val="0"/>
              </w:rPr>
              <w:t>community</w:t>
            </w:r>
            <w:r w:rsidRPr="00C4137B">
              <w:rPr>
                <w:b w:val="0"/>
              </w:rPr>
              <w:t xml:space="preserve"> engagements </w:t>
            </w:r>
            <w:r w:rsidR="00C93D11" w:rsidRPr="00C4137B">
              <w:rPr>
                <w:b w:val="0"/>
              </w:rPr>
              <w:t xml:space="preserve">related to your properties </w:t>
            </w:r>
            <w:r w:rsidRPr="00C4137B">
              <w:rPr>
                <w:b w:val="0"/>
              </w:rPr>
              <w:t>in [1</w:t>
            </w:r>
            <w:r w:rsidR="00381BE0" w:rsidRPr="00C4137B">
              <w:rPr>
                <w:b w:val="0"/>
              </w:rPr>
              <w:t>1</w:t>
            </w:r>
            <w:r w:rsidRPr="00C4137B">
              <w:rPr>
                <w:b w:val="0"/>
              </w:rPr>
              <w:t>.2]</w:t>
            </w:r>
          </w:p>
        </w:tc>
      </w:tr>
      <w:tr w:rsidR="00855D7D" w:rsidRPr="00C4137B" w14:paraId="06E5F54A"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3327549E" w14:textId="77777777" w:rsidR="00855D7D" w:rsidRPr="00C4137B" w:rsidRDefault="00855D7D" w:rsidP="00C70D64">
            <w:pPr>
              <w:pStyle w:val="INDICATORNUMBER"/>
              <w:rPr>
                <w:b w:val="0"/>
                <w:i/>
              </w:rPr>
            </w:pPr>
            <w:r w:rsidRPr="00C4137B">
              <w:rPr>
                <w:rStyle w:val="IntenseEmphasis"/>
                <w:b/>
                <w:i w:val="0"/>
                <w:iCs w:val="0"/>
                <w:color w:val="595959"/>
              </w:rPr>
              <w:t>ASSESSMENT</w:t>
            </w:r>
          </w:p>
        </w:tc>
      </w:tr>
      <w:tr w:rsidR="00855D7D" w:rsidRPr="00C4137B" w14:paraId="78B28774"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3EFFBABA" w14:textId="767ECE1C" w:rsidR="00855D7D" w:rsidRPr="00C4137B" w:rsidRDefault="00443C54"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381BE0" w:rsidRPr="00C4137B">
              <w:rPr>
                <w:rStyle w:val="IntenseEmphasis"/>
                <w:b/>
                <w:i w:val="0"/>
                <w:iCs w:val="0"/>
                <w:color w:val="595959"/>
              </w:rPr>
              <w:t>17</w:t>
            </w:r>
          </w:p>
        </w:tc>
        <w:tc>
          <w:tcPr>
            <w:tcW w:w="8090" w:type="dxa"/>
            <w:gridSpan w:val="3"/>
            <w:tcBorders>
              <w:top w:val="single" w:sz="4" w:space="0" w:color="A6A6A6" w:themeColor="background1" w:themeShade="A6"/>
              <w:bottom w:val="single" w:sz="4" w:space="0" w:color="A6A6A6" w:themeColor="background1" w:themeShade="A6"/>
            </w:tcBorders>
          </w:tcPr>
          <w:p w14:paraId="0A625062" w14:textId="07E00AA7" w:rsidR="00855D7D" w:rsidRPr="00C4137B" w:rsidRDefault="00C512FE" w:rsidP="00381BE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 xml:space="preserve">Maximum score: Three </w:t>
            </w:r>
            <w:r w:rsidRPr="00C4137B">
              <w:rPr>
                <w:szCs w:val="18"/>
              </w:rPr>
              <w:sym w:font="Wingdings" w:char="F0AB"/>
            </w:r>
          </w:p>
        </w:tc>
      </w:tr>
      <w:tr w:rsidR="001051B3" w:rsidRPr="00C4137B" w14:paraId="42015DD4"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5DFC34A" w14:textId="77777777" w:rsidR="001051B3" w:rsidRPr="00C4137B" w:rsidRDefault="001051B3" w:rsidP="001051B3">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tcBorders>
          </w:tcPr>
          <w:p w14:paraId="2453E83E" w14:textId="5656D96C"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0C5E19B3"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4025DBDE"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0770B462" w14:textId="110CA2B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69" w:type="dxa"/>
            <w:tcBorders>
              <w:top w:val="single" w:sz="4" w:space="0" w:color="A6A6A6" w:themeColor="background1" w:themeShade="A6"/>
              <w:bottom w:val="single" w:sz="4" w:space="0" w:color="595959" w:themeColor="text1" w:themeTint="A6"/>
            </w:tcBorders>
          </w:tcPr>
          <w:p w14:paraId="09C4DA30" w14:textId="2CCA691F"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352" w:type="dxa"/>
            <w:tcBorders>
              <w:top w:val="single" w:sz="4" w:space="0" w:color="A6A6A6" w:themeColor="background1" w:themeShade="A6"/>
              <w:bottom w:val="single" w:sz="4" w:space="0" w:color="595959" w:themeColor="text1" w:themeTint="A6"/>
            </w:tcBorders>
          </w:tcPr>
          <w:p w14:paraId="5FF31AF5" w14:textId="6C2F97A9"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6898FDA1"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19D0080"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1F28F0D0" w14:textId="5047005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No community engagements OR &lt;10% of property assets</w:t>
            </w:r>
          </w:p>
        </w:tc>
        <w:tc>
          <w:tcPr>
            <w:tcW w:w="1969" w:type="dxa"/>
            <w:tcBorders>
              <w:top w:val="single" w:sz="4" w:space="0" w:color="A6A6A6" w:themeColor="background1" w:themeShade="A6"/>
              <w:bottom w:val="single" w:sz="4" w:space="0" w:color="595959" w:themeColor="text1" w:themeTint="A6"/>
            </w:tcBorders>
          </w:tcPr>
          <w:p w14:paraId="00AB2BE4" w14:textId="4EE44D2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rPr>
                <w:rFonts w:ascii="Calibri" w:eastAsia="Calibri" w:hAnsi="Wingdings" w:cs="Times New Roman"/>
                <w:color w:val="808080"/>
                <w:kern w:val="24"/>
                <w:szCs w:val="18"/>
              </w:rPr>
              <w:sym w:font="Wingdings" w:char="F0A3"/>
            </w:r>
          </w:p>
        </w:tc>
        <w:tc>
          <w:tcPr>
            <w:tcW w:w="2352" w:type="dxa"/>
            <w:tcBorders>
              <w:top w:val="single" w:sz="4" w:space="0" w:color="A6A6A6" w:themeColor="background1" w:themeShade="A6"/>
              <w:bottom w:val="single" w:sz="4" w:space="0" w:color="595959" w:themeColor="text1" w:themeTint="A6"/>
            </w:tcBorders>
          </w:tcPr>
          <w:p w14:paraId="41BF7284"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BFED1AA"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675F739"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669A2889" w14:textId="59BE5846"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10 – 50% of property assets</w:t>
            </w:r>
          </w:p>
        </w:tc>
        <w:tc>
          <w:tcPr>
            <w:tcW w:w="1969" w:type="dxa"/>
            <w:tcBorders>
              <w:top w:val="single" w:sz="4" w:space="0" w:color="A6A6A6" w:themeColor="background1" w:themeShade="A6"/>
              <w:bottom w:val="single" w:sz="4" w:space="0" w:color="595959" w:themeColor="text1" w:themeTint="A6"/>
            </w:tcBorders>
          </w:tcPr>
          <w:p w14:paraId="43120003" w14:textId="764D5662"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4137B">
              <w:rPr>
                <w:rFonts w:ascii="Calibri" w:eastAsia="Calibri" w:hAnsi="Wingdings" w:cs="Times New Roman"/>
                <w:kern w:val="24"/>
                <w:szCs w:val="18"/>
              </w:rPr>
              <w:sym w:font="Wingdings" w:char="F0AB"/>
            </w:r>
          </w:p>
        </w:tc>
        <w:tc>
          <w:tcPr>
            <w:tcW w:w="2352" w:type="dxa"/>
            <w:tcBorders>
              <w:top w:val="single" w:sz="4" w:space="0" w:color="A6A6A6" w:themeColor="background1" w:themeShade="A6"/>
              <w:bottom w:val="single" w:sz="4" w:space="0" w:color="595959" w:themeColor="text1" w:themeTint="A6"/>
            </w:tcBorders>
          </w:tcPr>
          <w:p w14:paraId="249750AD"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98CF95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04A2832"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67F4FC06" w14:textId="50468ACC"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50 – 90% of property assets</w:t>
            </w:r>
          </w:p>
        </w:tc>
        <w:tc>
          <w:tcPr>
            <w:tcW w:w="1969" w:type="dxa"/>
            <w:tcBorders>
              <w:top w:val="single" w:sz="4" w:space="0" w:color="A6A6A6" w:themeColor="background1" w:themeShade="A6"/>
              <w:bottom w:val="single" w:sz="4" w:space="0" w:color="595959" w:themeColor="text1" w:themeTint="A6"/>
            </w:tcBorders>
          </w:tcPr>
          <w:p w14:paraId="3C7567BE" w14:textId="3D47882E"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2352" w:type="dxa"/>
            <w:tcBorders>
              <w:top w:val="single" w:sz="4" w:space="0" w:color="A6A6A6" w:themeColor="background1" w:themeShade="A6"/>
              <w:bottom w:val="single" w:sz="4" w:space="0" w:color="595959" w:themeColor="text1" w:themeTint="A6"/>
            </w:tcBorders>
          </w:tcPr>
          <w:p w14:paraId="7F19BDA2"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7B37BBEC"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0C40B32D"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29268929" w14:textId="24313E6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&gt;90% of property assets</w:t>
            </w:r>
          </w:p>
        </w:tc>
        <w:tc>
          <w:tcPr>
            <w:tcW w:w="1969" w:type="dxa"/>
            <w:tcBorders>
              <w:top w:val="single" w:sz="4" w:space="0" w:color="A6A6A6" w:themeColor="background1" w:themeShade="A6"/>
              <w:bottom w:val="single" w:sz="4" w:space="0" w:color="595959" w:themeColor="text1" w:themeTint="A6"/>
            </w:tcBorders>
          </w:tcPr>
          <w:p w14:paraId="4668AC22" w14:textId="1033BE0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2352" w:type="dxa"/>
            <w:tcBorders>
              <w:top w:val="single" w:sz="4" w:space="0" w:color="A6A6A6" w:themeColor="background1" w:themeShade="A6"/>
              <w:bottom w:val="single" w:sz="4" w:space="0" w:color="595959" w:themeColor="text1" w:themeTint="A6"/>
            </w:tcBorders>
          </w:tcPr>
          <w:p w14:paraId="38A05DB5"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0374C2" w14:textId="77777777" w:rsidR="00FF1718" w:rsidRPr="00C4137B" w:rsidRDefault="00FF1718">
      <w:pPr>
        <w:widowControl/>
        <w:autoSpaceDE/>
        <w:autoSpaceDN/>
        <w:adjustRightInd/>
        <w:spacing w:before="0" w:after="0" w:line="240" w:lineRule="auto"/>
        <w:sectPr w:rsidR="00FF1718" w:rsidRPr="00C4137B" w:rsidSect="00644696">
          <w:headerReference w:type="default" r:id="rId48"/>
          <w:headerReference w:type="first" r:id="rId4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RPr="00C4137B" w14:paraId="662811F5"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3A32DFD" w14:textId="77777777" w:rsidR="005D3A75" w:rsidRPr="00C4137B" w:rsidRDefault="005D3A75" w:rsidP="005D3A75">
            <w:pPr>
              <w:widowControl/>
              <w:autoSpaceDE/>
              <w:autoSpaceDN/>
              <w:adjustRightInd/>
              <w:spacing w:after="0" w:line="240" w:lineRule="auto"/>
              <w:rPr>
                <w:rStyle w:val="IntenseEmphasis"/>
                <w:b/>
                <w:bCs w:val="0"/>
                <w:i w:val="0"/>
                <w:iCs w:val="0"/>
              </w:rPr>
            </w:pPr>
            <w:bookmarkStart w:id="19" w:name="_Toc353875870"/>
            <w:r w:rsidRPr="00C4137B">
              <w:lastRenderedPageBreak/>
              <w:t>SECTION</w:t>
            </w:r>
          </w:p>
        </w:tc>
      </w:tr>
      <w:tr w:rsidR="005D3A75" w:rsidRPr="00C4137B" w14:paraId="54314F5E"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A45D60C" w14:textId="77777777" w:rsidR="005D3A75" w:rsidRPr="00C4137B" w:rsidRDefault="005D3A75" w:rsidP="005D3A75">
            <w:pPr>
              <w:pStyle w:val="Heading2"/>
              <w:outlineLvl w:val="1"/>
              <w:rPr>
                <w:rStyle w:val="IntenseEmphasis"/>
                <w:i w:val="0"/>
                <w:iCs w:val="0"/>
                <w:color w:val="008CD0"/>
              </w:rPr>
            </w:pPr>
            <w:bookmarkStart w:id="20" w:name="_Toc460509530"/>
            <w:r w:rsidRPr="00C4137B">
              <w:t>Outputs and outcomes</w:t>
            </w:r>
            <w:bookmarkEnd w:id="20"/>
          </w:p>
        </w:tc>
      </w:tr>
    </w:tbl>
    <w:p w14:paraId="02BEAE28" w14:textId="77777777" w:rsidR="005D3A75" w:rsidRPr="00C4137B" w:rsidRDefault="005D3A75" w:rsidP="009127F2">
      <w:pPr>
        <w:pStyle w:val="INDICATORNUMBER"/>
        <w:spacing w:before="40" w:after="40"/>
      </w:pPr>
    </w:p>
    <w:bookmarkEnd w:id="19"/>
    <w:tbl>
      <w:tblPr>
        <w:tblStyle w:val="SubSectionIndicatorHeaderVOLUNTARY"/>
        <w:tblW w:w="9194" w:type="dxa"/>
        <w:tblInd w:w="0" w:type="dxa"/>
        <w:tblLook w:val="07E0" w:firstRow="1" w:lastRow="1" w:firstColumn="1" w:lastColumn="1" w:noHBand="1" w:noVBand="1"/>
      </w:tblPr>
      <w:tblGrid>
        <w:gridCol w:w="1134"/>
        <w:gridCol w:w="3087"/>
        <w:gridCol w:w="4017"/>
        <w:gridCol w:w="956"/>
      </w:tblGrid>
      <w:tr w:rsidR="0038373C" w:rsidRPr="00C4137B" w14:paraId="4E7692CB"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82BE24F" w14:textId="77777777" w:rsidR="006609F4" w:rsidRPr="00C4137B" w:rsidRDefault="006609F4" w:rsidP="005D3A75">
            <w:pPr>
              <w:widowControl/>
              <w:autoSpaceDE/>
              <w:autoSpaceDN/>
              <w:adjustRightInd/>
              <w:spacing w:after="0" w:line="240" w:lineRule="auto"/>
              <w:rPr>
                <w:rStyle w:val="IntenseEmphasis"/>
                <w:b w:val="0"/>
                <w:bCs w:val="0"/>
                <w:iCs w:val="0"/>
                <w:color w:val="FFFFFF" w:themeColor="background1"/>
              </w:rPr>
            </w:pPr>
          </w:p>
        </w:tc>
        <w:tc>
          <w:tcPr>
            <w:tcW w:w="3087" w:type="dxa"/>
            <w:shd w:val="clear" w:color="auto" w:fill="888888"/>
          </w:tcPr>
          <w:p w14:paraId="7695F03A" w14:textId="77777777" w:rsidR="006609F4" w:rsidRPr="00C4137B"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17" w:type="dxa"/>
            <w:shd w:val="clear" w:color="auto" w:fill="888888"/>
          </w:tcPr>
          <w:p w14:paraId="712DD7C1" w14:textId="77777777" w:rsidR="006609F4" w:rsidRPr="00C4137B"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06BAFC88" w14:textId="77777777" w:rsidR="006609F4" w:rsidRPr="00C4137B" w:rsidRDefault="006609F4"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2FD7BBD2" w14:textId="77777777" w:rsidTr="0038373C">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5EA6816" w14:textId="4145D83A" w:rsidR="006609F4" w:rsidRPr="00C4137B" w:rsidRDefault="006609F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w:t>
            </w:r>
            <w:r w:rsidR="00FF1718" w:rsidRPr="00C4137B">
              <w:rPr>
                <w:rStyle w:val="IntenseEmphasis"/>
                <w:i w:val="0"/>
                <w:iCs w:val="0"/>
                <w:color w:val="FFFFFF" w:themeColor="background1"/>
              </w:rPr>
              <w:t xml:space="preserve">R </w:t>
            </w:r>
            <w:r w:rsidR="00381BE0" w:rsidRPr="00C4137B">
              <w:rPr>
                <w:rStyle w:val="IntenseEmphasis"/>
                <w:i w:val="0"/>
                <w:iCs w:val="0"/>
                <w:color w:val="FFFFFF" w:themeColor="background1"/>
              </w:rPr>
              <w:t>18</w:t>
            </w:r>
          </w:p>
        </w:tc>
        <w:tc>
          <w:tcPr>
            <w:tcW w:w="3087" w:type="dxa"/>
            <w:shd w:val="clear" w:color="auto" w:fill="888888"/>
          </w:tcPr>
          <w:p w14:paraId="7CA7F4DF" w14:textId="77777777" w:rsidR="006609F4" w:rsidRPr="00C4137B"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17" w:type="dxa"/>
            <w:shd w:val="clear" w:color="auto" w:fill="888888"/>
          </w:tcPr>
          <w:p w14:paraId="526A09E5" w14:textId="77777777" w:rsidR="006609F4" w:rsidRPr="00C4137B"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490A6BD6" w14:textId="270CAD0F" w:rsidR="006609F4" w:rsidRPr="00C4137B" w:rsidRDefault="006609F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1,2</w:t>
            </w:r>
          </w:p>
        </w:tc>
      </w:tr>
    </w:tbl>
    <w:p w14:paraId="024D4148" w14:textId="77777777" w:rsidR="00757898" w:rsidRPr="00C4137B" w:rsidRDefault="00757898" w:rsidP="009127F2">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124"/>
        <w:gridCol w:w="4987"/>
        <w:gridCol w:w="3103"/>
      </w:tblGrid>
      <w:tr w:rsidR="0038373C" w:rsidRPr="00C4137B" w14:paraId="7D5D00A6"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68CE2066" w14:textId="2F85011D" w:rsidR="00757898" w:rsidRPr="00C4137B" w:rsidRDefault="00757898" w:rsidP="009127F2">
            <w:pPr>
              <w:pStyle w:val="SectionIndicatorHeaderText"/>
              <w:spacing w:before="80"/>
              <w:rPr>
                <w:rStyle w:val="IntenseEmphasis"/>
                <w:i w:val="0"/>
                <w:color w:val="FFFFFF" w:themeColor="background1"/>
              </w:rPr>
            </w:pPr>
            <w:r w:rsidRPr="00C4137B">
              <w:rPr>
                <w:rStyle w:val="IntenseEmphasis"/>
                <w:i w:val="0"/>
                <w:iCs w:val="0"/>
                <w:color w:val="FFFFFF" w:themeColor="background1"/>
              </w:rPr>
              <w:t xml:space="preserve">PR </w:t>
            </w:r>
            <w:r w:rsidR="00381BE0" w:rsidRPr="00C4137B">
              <w:rPr>
                <w:rStyle w:val="IntenseEmphasis"/>
                <w:i w:val="0"/>
                <w:iCs w:val="0"/>
                <w:color w:val="FFFFFF" w:themeColor="background1"/>
              </w:rPr>
              <w:t>18</w:t>
            </w:r>
          </w:p>
        </w:tc>
        <w:tc>
          <w:tcPr>
            <w:tcW w:w="8090" w:type="dxa"/>
            <w:gridSpan w:val="2"/>
            <w:tcBorders>
              <w:top w:val="single" w:sz="4" w:space="0" w:color="595959" w:themeColor="text1" w:themeTint="A6"/>
              <w:bottom w:val="nil"/>
              <w:right w:val="single" w:sz="4" w:space="0" w:color="595959" w:themeColor="text1" w:themeTint="A6"/>
            </w:tcBorders>
            <w:shd w:val="clear" w:color="auto" w:fill="888888"/>
          </w:tcPr>
          <w:p w14:paraId="46BDE091" w14:textId="77777777" w:rsidR="00757898" w:rsidRPr="00C4137B" w:rsidRDefault="00757898" w:rsidP="009127F2">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INDICATOR</w:t>
            </w:r>
          </w:p>
        </w:tc>
      </w:tr>
      <w:tr w:rsidR="00757898" w:rsidRPr="00C4137B" w14:paraId="371BE31A"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3EEE8AC" w14:textId="1C88796C" w:rsidR="00757898" w:rsidRPr="00C4137B" w:rsidRDefault="00757898" w:rsidP="009127F2">
            <w:pPr>
              <w:pStyle w:val="INDICATORNUMBER"/>
              <w:spacing w:before="80"/>
              <w:rPr>
                <w:rStyle w:val="IntenseEmphasis"/>
                <w:rFonts w:eastAsia="MS PGothic"/>
                <w:b/>
                <w:bCs w:val="0"/>
                <w:i w:val="0"/>
                <w:iCs w:val="0"/>
                <w:sz w:val="20"/>
                <w:szCs w:val="20"/>
                <w:lang w:eastAsia="en-US"/>
              </w:rPr>
            </w:pPr>
            <w:r w:rsidRPr="00C4137B">
              <w:rPr>
                <w:rStyle w:val="IntenseEmphasis"/>
                <w:b/>
                <w:i w:val="0"/>
                <w:iCs w:val="0"/>
                <w:color w:val="595959"/>
              </w:rPr>
              <w:t xml:space="preserve">PR </w:t>
            </w:r>
            <w:r w:rsidR="00381BE0" w:rsidRPr="00C4137B">
              <w:rPr>
                <w:rStyle w:val="IntenseEmphasis"/>
                <w:b/>
                <w:i w:val="0"/>
                <w:iCs w:val="0"/>
                <w:color w:val="595959"/>
              </w:rPr>
              <w:t>18</w:t>
            </w:r>
            <w:r w:rsidRPr="00C4137B">
              <w:rPr>
                <w:rStyle w:val="IntenseEmphasis"/>
                <w:b/>
                <w:i w:val="0"/>
                <w:iCs w:val="0"/>
                <w:color w:val="595959"/>
              </w:rPr>
              <w:t>.1</w:t>
            </w:r>
          </w:p>
        </w:tc>
        <w:tc>
          <w:tcPr>
            <w:tcW w:w="8090" w:type="dxa"/>
            <w:gridSpan w:val="2"/>
            <w:tcBorders>
              <w:top w:val="nil"/>
              <w:right w:val="single" w:sz="4" w:space="0" w:color="595959" w:themeColor="text1" w:themeTint="A6"/>
            </w:tcBorders>
          </w:tcPr>
          <w:p w14:paraId="2F60FECE" w14:textId="77777777" w:rsidR="00757898" w:rsidRPr="00C4137B" w:rsidRDefault="00757898" w:rsidP="00FF4E7E">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0135F1" w:rsidRPr="00C4137B">
              <w:t>whether</w:t>
            </w:r>
            <w:r w:rsidRPr="00C4137B">
              <w:t xml:space="preserve"> your organisation measures </w:t>
            </w:r>
            <w:r w:rsidR="000135F1" w:rsidRPr="00C4137B">
              <w:t xml:space="preserve">how </w:t>
            </w:r>
            <w:r w:rsidRPr="00C4137B">
              <w:t xml:space="preserve">your approach to </w:t>
            </w:r>
            <w:r w:rsidR="000135F1" w:rsidRPr="00C4137B">
              <w:t>responsible investment</w:t>
            </w:r>
            <w:r w:rsidRPr="00C4137B">
              <w:t xml:space="preserve"> in </w:t>
            </w:r>
            <w:r w:rsidR="00D659D1" w:rsidRPr="00C4137B">
              <w:t>p</w:t>
            </w:r>
            <w:r w:rsidRPr="00C4137B">
              <w:t>roperty investments has affected financial and/or ESG performance</w:t>
            </w:r>
            <w:r w:rsidR="00FF4E7E" w:rsidRPr="00C4137B">
              <w:t>.</w:t>
            </w:r>
          </w:p>
        </w:tc>
      </w:tr>
      <w:tr w:rsidR="00757898" w:rsidRPr="00C4137B" w14:paraId="64E39998" w14:textId="77777777" w:rsidTr="0038373C">
        <w:trPr>
          <w:trHeight w:val="230"/>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5A5A5A"/>
            </w:tcBorders>
          </w:tcPr>
          <w:p w14:paraId="43E4341D" w14:textId="77777777" w:rsidR="00757898" w:rsidRPr="00C4137B" w:rsidRDefault="00757898" w:rsidP="009127F2">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5A5A5A"/>
              <w:right w:val="single" w:sz="4" w:space="0" w:color="595959" w:themeColor="text1" w:themeTint="A6"/>
            </w:tcBorders>
            <w:shd w:val="clear" w:color="auto" w:fill="auto"/>
          </w:tcPr>
          <w:p w14:paraId="24B003F2"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measure </w:t>
            </w:r>
            <w:r w:rsidR="00661DD8" w:rsidRPr="00C4137B">
              <w:t xml:space="preserve">whether our approach to ESG issues impacts </w:t>
            </w:r>
            <w:r w:rsidRPr="00C4137B">
              <w:t>funds’ financial performance</w:t>
            </w:r>
            <w:r w:rsidR="00FF4E7E" w:rsidRPr="00C4137B">
              <w:t>.</w:t>
            </w:r>
          </w:p>
          <w:p w14:paraId="0F94125D"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measure whether </w:t>
            </w:r>
            <w:r w:rsidR="00661DD8" w:rsidRPr="00C4137B">
              <w:t xml:space="preserve">our approach to ESG issues impacts </w:t>
            </w:r>
            <w:r w:rsidRPr="00C4137B">
              <w:t>funds’ ESG performance</w:t>
            </w:r>
            <w:r w:rsidR="00FF4E7E" w:rsidRPr="00C4137B">
              <w:t>.</w:t>
            </w:r>
            <w:r w:rsidRPr="00C4137B">
              <w:t xml:space="preserve"> </w:t>
            </w:r>
          </w:p>
          <w:p w14:paraId="3E913D25"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None of the above</w:t>
            </w:r>
          </w:p>
        </w:tc>
      </w:tr>
      <w:tr w:rsidR="00757898" w:rsidRPr="00C4137B" w14:paraId="2D2291A0" w14:textId="77777777" w:rsidTr="0038373C">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0A883E4E" w14:textId="77777777" w:rsidR="00757898" w:rsidRPr="00C4137B" w:rsidRDefault="00757898" w:rsidP="009127F2">
            <w:pPr>
              <w:pStyle w:val="INDICATORNUMBER"/>
              <w:spacing w:before="80"/>
              <w:rPr>
                <w:rStyle w:val="IntenseEmphasis"/>
                <w:rFonts w:eastAsia="MS PGothic"/>
                <w:b/>
                <w:bCs w:val="0"/>
                <w:i w:val="0"/>
                <w:iCs w:val="0"/>
                <w:sz w:val="20"/>
                <w:szCs w:val="20"/>
                <w:lang w:eastAsia="en-US"/>
              </w:rPr>
            </w:pPr>
          </w:p>
        </w:tc>
        <w:tc>
          <w:tcPr>
            <w:tcW w:w="8090" w:type="dxa"/>
            <w:gridSpan w:val="2"/>
            <w:tcBorders>
              <w:top w:val="single" w:sz="4" w:space="0" w:color="5A5A5A"/>
              <w:bottom w:val="single" w:sz="4" w:space="0" w:color="A6A6A6" w:themeColor="background1" w:themeShade="A6"/>
              <w:right w:val="single" w:sz="4" w:space="0" w:color="595959" w:themeColor="text1" w:themeTint="A6"/>
            </w:tcBorders>
            <w:shd w:val="clear" w:color="auto" w:fill="F2F2F2" w:themeFill="background1" w:themeFillShade="F2"/>
          </w:tcPr>
          <w:p w14:paraId="27CAE0E6" w14:textId="77777777" w:rsidR="00757898" w:rsidRPr="00C4137B" w:rsidRDefault="00757898" w:rsidP="00FF4E7E">
            <w:pPr>
              <w:pStyle w:val="INDICATORTEXT"/>
              <w:cnfStyle w:val="000000100000" w:firstRow="0" w:lastRow="0" w:firstColumn="0" w:lastColumn="0" w:oddVBand="0" w:evenVBand="0" w:oddHBand="1" w:evenHBand="0" w:firstRowFirstColumn="0" w:firstRowLastColumn="0" w:lastRowFirstColumn="0" w:lastRowLastColumn="0"/>
            </w:pPr>
            <w:r w:rsidRPr="00C4137B">
              <w:t>Describe the impact on</w:t>
            </w:r>
            <w:r w:rsidR="00FF4E7E" w:rsidRPr="00C4137B">
              <w:t xml:space="preserve"> the following.</w:t>
            </w:r>
            <w:r w:rsidRPr="00C4137B">
              <w:t xml:space="preserve"> </w:t>
            </w:r>
          </w:p>
        </w:tc>
      </w:tr>
      <w:tr w:rsidR="0038373C" w:rsidRPr="00C4137B" w14:paraId="0F73299F"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22397833" w14:textId="3AA6ED71" w:rsidR="00757898" w:rsidRPr="00C4137B" w:rsidRDefault="00757898" w:rsidP="009127F2">
            <w:pPr>
              <w:pStyle w:val="INDICATORNUMBER"/>
              <w:spacing w:before="80"/>
              <w:rPr>
                <w:rStyle w:val="IntenseEmphasis"/>
                <w:rFonts w:eastAsia="MS PGothic"/>
                <w:b/>
                <w:bCs w:val="0"/>
                <w:i w:val="0"/>
                <w:iCs w:val="0"/>
                <w:sz w:val="20"/>
                <w:szCs w:val="20"/>
                <w:lang w:eastAsia="en-US"/>
              </w:rPr>
            </w:pPr>
            <w:r w:rsidRPr="00C4137B">
              <w:rPr>
                <w:rStyle w:val="IntenseEmphasis"/>
                <w:b/>
                <w:i w:val="0"/>
                <w:iCs w:val="0"/>
                <w:color w:val="595959"/>
              </w:rPr>
              <w:t xml:space="preserve">PR </w:t>
            </w:r>
            <w:r w:rsidR="00381BE0" w:rsidRPr="00C4137B">
              <w:rPr>
                <w:rStyle w:val="IntenseEmphasis"/>
                <w:b/>
                <w:i w:val="0"/>
                <w:iCs w:val="0"/>
                <w:color w:val="595959"/>
              </w:rPr>
              <w:t>18</w:t>
            </w:r>
            <w:r w:rsidRPr="00C4137B">
              <w:rPr>
                <w:rStyle w:val="IntenseEmphasis"/>
                <w:b/>
                <w:i w:val="0"/>
                <w:iCs w:val="0"/>
                <w:color w:val="595959"/>
              </w:rPr>
              <w:t>.2</w:t>
            </w:r>
          </w:p>
        </w:tc>
        <w:tc>
          <w:tcPr>
            <w:tcW w:w="4987" w:type="dxa"/>
            <w:tcBorders>
              <w:top w:val="nil"/>
              <w:bottom w:val="single" w:sz="4" w:space="0" w:color="A6A6A6" w:themeColor="background1" w:themeShade="A6"/>
              <w:right w:val="single" w:sz="4" w:space="0" w:color="A6A6A6" w:themeColor="background1" w:themeShade="A6"/>
            </w:tcBorders>
            <w:shd w:val="clear" w:color="auto" w:fill="auto"/>
          </w:tcPr>
          <w:p w14:paraId="11C50489"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t>a) Funds’ financial performance</w:t>
            </w:r>
          </w:p>
        </w:tc>
        <w:tc>
          <w:tcPr>
            <w:tcW w:w="3103"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E4BC499"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Positive</w:t>
            </w:r>
          </w:p>
          <w:p w14:paraId="4BC210B3"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Negative</w:t>
            </w:r>
          </w:p>
          <w:p w14:paraId="6F078B2D"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No impact</w:t>
            </w:r>
          </w:p>
        </w:tc>
      </w:tr>
      <w:tr w:rsidR="0038373C" w:rsidRPr="00C4137B" w14:paraId="0B2E34EA" w14:textId="77777777" w:rsidTr="0038373C">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24" w:type="dxa"/>
            <w:vMerge/>
          </w:tcPr>
          <w:p w14:paraId="50107E5F" w14:textId="77777777" w:rsidR="00757898" w:rsidRPr="00C4137B" w:rsidRDefault="00757898" w:rsidP="009127F2">
            <w:pPr>
              <w:pStyle w:val="INDICATORNUMBER"/>
              <w:spacing w:before="80" w:after="0"/>
              <w:rPr>
                <w:rStyle w:val="IntenseEmphasis"/>
                <w:rFonts w:eastAsia="MS PGothic"/>
                <w:b/>
                <w:bCs w:val="0"/>
                <w:i w:val="0"/>
                <w:iCs w:val="0"/>
                <w:sz w:val="20"/>
                <w:szCs w:val="20"/>
                <w:lang w:eastAsia="en-US"/>
              </w:rPr>
            </w:pPr>
          </w:p>
        </w:tc>
        <w:tc>
          <w:tcPr>
            <w:tcW w:w="498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CCD28A" w14:textId="77777777" w:rsidR="00757898" w:rsidRPr="00C4137B" w:rsidRDefault="00587133" w:rsidP="009127F2">
            <w:pPr>
              <w:pStyle w:val="INDICATORTEXT"/>
              <w:spacing w:after="0"/>
              <w:cnfStyle w:val="000000100000" w:firstRow="0" w:lastRow="0" w:firstColumn="0" w:lastColumn="0" w:oddVBand="0" w:evenVBand="0" w:oddHBand="1" w:evenHBand="0" w:firstRowFirstColumn="0" w:firstRowLastColumn="0" w:lastRowFirstColumn="0" w:lastRowLastColumn="0"/>
            </w:pPr>
            <w:r w:rsidRPr="00C4137B">
              <w:t>b</w:t>
            </w:r>
            <w:r w:rsidR="00757898" w:rsidRPr="00C4137B">
              <w:t>) Funds’ ESG performance</w:t>
            </w:r>
          </w:p>
        </w:tc>
        <w:tc>
          <w:tcPr>
            <w:tcW w:w="31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3B5AB50" w14:textId="77777777"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Positive</w:t>
            </w:r>
          </w:p>
          <w:p w14:paraId="6B79D1DC" w14:textId="77777777"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Negative</w:t>
            </w:r>
          </w:p>
          <w:p w14:paraId="3B74CECC" w14:textId="77777777"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No impact</w:t>
            </w:r>
          </w:p>
        </w:tc>
      </w:tr>
      <w:tr w:rsidR="00757898" w:rsidRPr="00C4137B" w14:paraId="3304DA11"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bottom w:val="nil"/>
            </w:tcBorders>
          </w:tcPr>
          <w:p w14:paraId="06B0AF75" w14:textId="30EFCD49" w:rsidR="00757898" w:rsidRPr="00C4137B" w:rsidRDefault="00757898" w:rsidP="00381BE0">
            <w:pPr>
              <w:pStyle w:val="INDICATORNUMBER"/>
              <w:spacing w:before="80"/>
              <w:rPr>
                <w:rStyle w:val="IntenseEmphasis"/>
                <w:rFonts w:eastAsia="MS PGothic"/>
                <w:b/>
                <w:bCs w:val="0"/>
                <w:i w:val="0"/>
                <w:iCs w:val="0"/>
                <w:sz w:val="20"/>
                <w:szCs w:val="20"/>
                <w:lang w:eastAsia="en-US"/>
              </w:rPr>
            </w:pPr>
            <w:r w:rsidRPr="00C4137B">
              <w:rPr>
                <w:rStyle w:val="IntenseEmphasis"/>
                <w:b/>
                <w:i w:val="0"/>
                <w:iCs w:val="0"/>
                <w:color w:val="595959"/>
              </w:rPr>
              <w:t xml:space="preserve">PR </w:t>
            </w:r>
            <w:r w:rsidR="00381BE0" w:rsidRPr="00C4137B">
              <w:rPr>
                <w:rStyle w:val="IntenseEmphasis"/>
                <w:b/>
                <w:i w:val="0"/>
                <w:iCs w:val="0"/>
                <w:color w:val="595959"/>
              </w:rPr>
              <w:t>18</w:t>
            </w:r>
            <w:r w:rsidRPr="00C4137B">
              <w:rPr>
                <w:rStyle w:val="IntenseEmphasis"/>
                <w:b/>
                <w:i w:val="0"/>
                <w:iCs w:val="0"/>
                <w:color w:val="595959"/>
              </w:rPr>
              <w:t>.3</w:t>
            </w:r>
          </w:p>
        </w:tc>
        <w:tc>
          <w:tcPr>
            <w:tcW w:w="8090" w:type="dxa"/>
            <w:gridSpan w:val="2"/>
            <w:tcBorders>
              <w:top w:val="single" w:sz="4" w:space="0" w:color="5A5A5A"/>
              <w:bottom w:val="nil"/>
              <w:right w:val="single" w:sz="4" w:space="0" w:color="595959" w:themeColor="text1" w:themeTint="A6"/>
            </w:tcBorders>
            <w:shd w:val="clear" w:color="auto" w:fill="F2F2F2" w:themeFill="background1" w:themeFillShade="F2"/>
          </w:tcPr>
          <w:p w14:paraId="4347C2B1"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t>Describe how you are able to determine these outcomes</w:t>
            </w:r>
            <w:r w:rsidR="00FF4E7E" w:rsidRPr="00C4137B">
              <w:t>.</w:t>
            </w:r>
          </w:p>
        </w:tc>
      </w:tr>
      <w:tr w:rsidR="00757898" w:rsidRPr="00C4137B" w14:paraId="18114E1A"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BFBFBF" w:themeColor="background1" w:themeShade="BF"/>
            </w:tcBorders>
          </w:tcPr>
          <w:p w14:paraId="5C2E88E1" w14:textId="77777777" w:rsidR="00757898" w:rsidRPr="00C4137B" w:rsidRDefault="00757898" w:rsidP="009127F2">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BFBFBF" w:themeColor="background1" w:themeShade="BF"/>
              <w:right w:val="single" w:sz="4" w:space="0" w:color="595959" w:themeColor="text1" w:themeTint="A6"/>
            </w:tcBorders>
            <w:shd w:val="clear" w:color="auto" w:fill="auto"/>
          </w:tcPr>
          <w:p w14:paraId="0045FD41" w14:textId="2CD8374A"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6AEE0AB8" w14:textId="77777777" w:rsidR="00D740BE" w:rsidRPr="00C4137B" w:rsidRDefault="00D740B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795"/>
        <w:gridCol w:w="1957"/>
        <w:gridCol w:w="2338"/>
      </w:tblGrid>
      <w:tr w:rsidR="00567D67" w:rsidRPr="00C4137B" w14:paraId="2CD609F1"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491E23CB" w14:textId="7AA33D10" w:rsidR="00567D67" w:rsidRPr="00C4137B" w:rsidRDefault="00567D67" w:rsidP="00AC2CF9">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w:t>
            </w:r>
            <w:r w:rsidR="00AC2CF9" w:rsidRPr="00C4137B">
              <w:rPr>
                <w:rStyle w:val="IntenseEmphasis"/>
                <w:b w:val="0"/>
                <w:bCs w:val="0"/>
                <w:i w:val="0"/>
                <w:iCs w:val="0"/>
                <w:color w:val="FFFFFF" w:themeColor="background1"/>
              </w:rPr>
              <w:t>R</w:t>
            </w:r>
            <w:r w:rsidRPr="00C4137B">
              <w:rPr>
                <w:rStyle w:val="IntenseEmphasis"/>
                <w:b w:val="0"/>
                <w:bCs w:val="0"/>
                <w:i w:val="0"/>
                <w:iCs w:val="0"/>
                <w:color w:val="FFFFFF" w:themeColor="background1"/>
              </w:rPr>
              <w:t xml:space="preserve"> </w:t>
            </w:r>
            <w:r w:rsidR="00381BE0" w:rsidRPr="00C4137B">
              <w:rPr>
                <w:rStyle w:val="IntenseEmphasis"/>
                <w:b w:val="0"/>
                <w:bCs w:val="0"/>
                <w:i w:val="0"/>
                <w:iCs w:val="0"/>
                <w:color w:val="FFFFFF" w:themeColor="background1"/>
              </w:rPr>
              <w:t>18</w:t>
            </w:r>
          </w:p>
        </w:tc>
        <w:tc>
          <w:tcPr>
            <w:tcW w:w="8090" w:type="dxa"/>
            <w:gridSpan w:val="3"/>
            <w:tcBorders>
              <w:top w:val="single" w:sz="4" w:space="0" w:color="595959" w:themeColor="text1" w:themeTint="A6"/>
            </w:tcBorders>
          </w:tcPr>
          <w:p w14:paraId="245004D4" w14:textId="77777777" w:rsidR="00567D67" w:rsidRPr="00C4137B"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567D67" w:rsidRPr="00C4137B" w14:paraId="00899638"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2A481C9F" w14:textId="636A7CF5" w:rsidR="00567D67" w:rsidRPr="00C4137B" w:rsidRDefault="00567D67" w:rsidP="005D3A75">
            <w:pPr>
              <w:pStyle w:val="INDICATORNUMBER"/>
              <w:rPr>
                <w:rStyle w:val="IntenseEmphasis"/>
                <w:b/>
                <w:bCs w:val="0"/>
                <w:i w:val="0"/>
                <w:iCs w:val="0"/>
              </w:rPr>
            </w:pPr>
            <w:r w:rsidRPr="00C4137B">
              <w:rPr>
                <w:rStyle w:val="IntenseEmphasis"/>
                <w:b/>
                <w:i w:val="0"/>
                <w:iCs w:val="0"/>
                <w:color w:val="595959"/>
              </w:rPr>
              <w:t>P</w:t>
            </w:r>
            <w:r w:rsidR="00AC2CF9" w:rsidRPr="00C4137B">
              <w:rPr>
                <w:rStyle w:val="IntenseEmphasis"/>
                <w:b/>
                <w:i w:val="0"/>
                <w:iCs w:val="0"/>
                <w:color w:val="595959"/>
              </w:rPr>
              <w:t xml:space="preserve">R </w:t>
            </w:r>
            <w:r w:rsidR="00381BE0" w:rsidRPr="00C4137B">
              <w:rPr>
                <w:rStyle w:val="IntenseEmphasis"/>
                <w:b/>
                <w:i w:val="0"/>
                <w:iCs w:val="0"/>
                <w:color w:val="595959"/>
              </w:rPr>
              <w:t>18</w:t>
            </w:r>
          </w:p>
        </w:tc>
        <w:tc>
          <w:tcPr>
            <w:tcW w:w="8090" w:type="dxa"/>
            <w:gridSpan w:val="3"/>
            <w:tcBorders>
              <w:top w:val="single" w:sz="4" w:space="0" w:color="595959" w:themeColor="text1" w:themeTint="A6"/>
              <w:bottom w:val="single" w:sz="4" w:space="0" w:color="A6A6A6" w:themeColor="background1" w:themeShade="A6"/>
            </w:tcBorders>
          </w:tcPr>
          <w:p w14:paraId="2B7ED0D6"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pPr>
            <w:r w:rsidRPr="00C4137B">
              <w:t>This indicator aims to capture</w:t>
            </w:r>
            <w:r w:rsidR="00757898" w:rsidRPr="00C4137B">
              <w:t xml:space="preserve"> whether you measure</w:t>
            </w:r>
            <w:r w:rsidRPr="00C4137B">
              <w:t xml:space="preserve"> impact, positive or negative, of taking account and managing ESG issues on both financial and ESG performance. The impact could come from either pre-investment activities (</w:t>
            </w:r>
            <w:r w:rsidR="00B628F1" w:rsidRPr="00C4137B">
              <w:t xml:space="preserve">e.g., </w:t>
            </w:r>
            <w:r w:rsidRPr="00C4137B">
              <w:t>selecting the best properties) or post-investment influencing.</w:t>
            </w:r>
          </w:p>
          <w:p w14:paraId="3B1E69C0"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rPr>
                <w:i/>
              </w:rPr>
            </w:pPr>
            <w:r w:rsidRPr="00C4137B">
              <w:rPr>
                <w:i/>
                <w:iCs/>
              </w:rPr>
              <w:t>Financial performance</w:t>
            </w:r>
          </w:p>
          <w:p w14:paraId="18CBB395"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Examples may include reduced operating expenses, improved net operating income (NOI), retention of existing tenants, attracted new tenants, capitalized value, etc. Note that financial risk mitigation should also be included in this category. </w:t>
            </w:r>
          </w:p>
          <w:p w14:paraId="59B523E2"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rPr>
                <w:i/>
              </w:rPr>
            </w:pPr>
            <w:r w:rsidRPr="00C4137B">
              <w:rPr>
                <w:i/>
                <w:iCs/>
              </w:rPr>
              <w:t>ESG performance</w:t>
            </w:r>
          </w:p>
          <w:p w14:paraId="152E7D41" w14:textId="77777777" w:rsidR="000135F1" w:rsidRPr="00C4137B" w:rsidRDefault="000135F1" w:rsidP="000135F1">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relates to tracking the performance of ESG risks and/or opportunities throughout the lifetime of a fund. </w:t>
            </w:r>
          </w:p>
          <w:p w14:paraId="3387EC86" w14:textId="77777777" w:rsidR="00757898" w:rsidRPr="00C4137B" w:rsidRDefault="00AC2CF9" w:rsidP="0053108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sidRPr="00C4137B">
              <w:t xml:space="preserve">Examples may include water and energy efficiency improvements, reduction of waste, reduction of health and safety incidents, etc. Note that ESG risk mitigation should also be included in this category. </w:t>
            </w:r>
          </w:p>
        </w:tc>
      </w:tr>
      <w:tr w:rsidR="00567D67" w:rsidRPr="00C4137B" w14:paraId="7CE7D7A4"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39548509" w14:textId="07489D72" w:rsidR="00567D67" w:rsidRPr="00C4137B" w:rsidRDefault="00003B4D" w:rsidP="0069380B">
            <w:pPr>
              <w:pStyle w:val="INDICATORNUMBER"/>
              <w:rPr>
                <w:rStyle w:val="IntenseEmphasis"/>
                <w:rFonts w:eastAsia="MS PGothic"/>
                <w:b/>
                <w:bCs w:val="0"/>
                <w:i w:val="0"/>
                <w:iCs w:val="0"/>
                <w:color w:val="595959"/>
                <w:sz w:val="20"/>
                <w:szCs w:val="20"/>
                <w:lang w:eastAsia="en-US"/>
              </w:rPr>
            </w:pPr>
            <w:r w:rsidRPr="00C4137B">
              <w:rPr>
                <w:rStyle w:val="IntenseEmphasis"/>
                <w:b/>
                <w:i w:val="0"/>
                <w:iCs w:val="0"/>
                <w:color w:val="595959"/>
              </w:rPr>
              <w:t xml:space="preserve">PR </w:t>
            </w:r>
            <w:r w:rsidR="00381BE0" w:rsidRPr="00C4137B">
              <w:rPr>
                <w:rStyle w:val="IntenseEmphasis"/>
                <w:b/>
                <w:i w:val="0"/>
                <w:iCs w:val="0"/>
                <w:color w:val="595959"/>
              </w:rPr>
              <w:t>18</w:t>
            </w:r>
            <w:r w:rsidR="0069380B" w:rsidRPr="00C4137B">
              <w:rPr>
                <w:rStyle w:val="IntenseEmphasis"/>
                <w:b/>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7A8087EE" w14:textId="77777777" w:rsidR="00003B4D" w:rsidRPr="00C4137B" w:rsidRDefault="00003B4D" w:rsidP="00003B4D">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Describe </w:t>
            </w:r>
            <w:r w:rsidR="00757898" w:rsidRPr="00C4137B">
              <w:t xml:space="preserve">how </w:t>
            </w:r>
            <w:r w:rsidRPr="00C4137B">
              <w:t xml:space="preserve">you measure how the </w:t>
            </w:r>
            <w:r w:rsidR="00757898" w:rsidRPr="00C4137B">
              <w:t xml:space="preserve">impact </w:t>
            </w:r>
            <w:r w:rsidRPr="00C4137B">
              <w:t xml:space="preserve">of ESG issues </w:t>
            </w:r>
            <w:r w:rsidR="00757898" w:rsidRPr="00C4137B">
              <w:t xml:space="preserve">on </w:t>
            </w:r>
            <w:r w:rsidRPr="00C4137B">
              <w:t>financial returns, risks and/or ESG performance</w:t>
            </w:r>
            <w:r w:rsidR="00757898" w:rsidRPr="00C4137B">
              <w:t>. You are strongly encouraged to report on carbon bench</w:t>
            </w:r>
            <w:r w:rsidR="00320851" w:rsidRPr="00C4137B">
              <w:t>marking</w:t>
            </w:r>
            <w:r w:rsidR="009E2B92" w:rsidRPr="00C4137B">
              <w:t>, if this is undertaken</w:t>
            </w:r>
            <w:r w:rsidR="00320851" w:rsidRPr="00C4137B">
              <w:t xml:space="preserve">. </w:t>
            </w:r>
          </w:p>
          <w:p w14:paraId="2FEB9CB7" w14:textId="77777777" w:rsidR="00567D67" w:rsidRPr="00C4137B" w:rsidRDefault="00003B4D" w:rsidP="007356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lastRenderedPageBreak/>
              <w:t>You are encouraged to specify the ESG issues (</w:t>
            </w:r>
            <w:r w:rsidR="00B628F1" w:rsidRPr="00C4137B">
              <w:t xml:space="preserve">e.g., </w:t>
            </w:r>
            <w:r w:rsidRPr="00C4137B">
              <w:t>greenhouse gas emissions, water consumption) and financial measures you use to assess performance and comment on any practical issues in using these measures in your processes.</w:t>
            </w:r>
            <w:r w:rsidR="00C74EAF" w:rsidRPr="00C4137B">
              <w:t xml:space="preserve"> </w:t>
            </w:r>
          </w:p>
        </w:tc>
      </w:tr>
      <w:tr w:rsidR="00567D67" w:rsidRPr="00C4137B" w14:paraId="311B1855"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6548B380" w14:textId="77777777" w:rsidR="00567D67" w:rsidRPr="00C4137B" w:rsidRDefault="00567D67" w:rsidP="005D3A75">
            <w:pPr>
              <w:pStyle w:val="INDICATORNUMBER"/>
              <w:rPr>
                <w:rStyle w:val="IntenseEmphasis"/>
                <w:b/>
                <w:i w:val="0"/>
                <w:color w:val="595959"/>
              </w:rPr>
            </w:pPr>
            <w:r w:rsidRPr="00C4137B">
              <w:rPr>
                <w:rStyle w:val="IntenseEmphasis"/>
                <w:b/>
                <w:i w:val="0"/>
                <w:iCs w:val="0"/>
                <w:color w:val="595959"/>
              </w:rPr>
              <w:lastRenderedPageBreak/>
              <w:t>LOGIC</w:t>
            </w:r>
          </w:p>
        </w:tc>
      </w:tr>
      <w:tr w:rsidR="00567D67" w:rsidRPr="00C4137B" w14:paraId="342B18B5"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77813EC1" w14:textId="07CCDB1C" w:rsidR="00567D67" w:rsidRPr="00C4137B" w:rsidRDefault="00567D67" w:rsidP="005D3A75">
            <w:pPr>
              <w:pStyle w:val="INDICATORNUMBER"/>
              <w:rPr>
                <w:rStyle w:val="IntenseEmphasis"/>
                <w:b/>
                <w:i w:val="0"/>
                <w:color w:val="595959"/>
              </w:rPr>
            </w:pPr>
            <w:r w:rsidRPr="00C4137B">
              <w:rPr>
                <w:rStyle w:val="IntenseEmphasis"/>
                <w:b/>
                <w:i w:val="0"/>
                <w:iCs w:val="0"/>
                <w:color w:val="595959"/>
              </w:rPr>
              <w:t>P</w:t>
            </w:r>
            <w:r w:rsidR="00003B4D" w:rsidRPr="00C4137B">
              <w:rPr>
                <w:rStyle w:val="IntenseEmphasis"/>
                <w:b/>
                <w:i w:val="0"/>
                <w:iCs w:val="0"/>
                <w:color w:val="595959"/>
              </w:rPr>
              <w:t xml:space="preserve">R </w:t>
            </w:r>
            <w:r w:rsidR="00381BE0" w:rsidRPr="00C4137B">
              <w:rPr>
                <w:rStyle w:val="IntenseEmphasis"/>
                <w:b/>
                <w:i w:val="0"/>
                <w:iCs w:val="0"/>
                <w:color w:val="595959"/>
              </w:rPr>
              <w:t>18</w:t>
            </w:r>
          </w:p>
        </w:tc>
        <w:tc>
          <w:tcPr>
            <w:tcW w:w="8090" w:type="dxa"/>
            <w:gridSpan w:val="3"/>
            <w:tcBorders>
              <w:top w:val="single" w:sz="4" w:space="0" w:color="A6A6A6" w:themeColor="background1" w:themeShade="A6"/>
              <w:bottom w:val="single" w:sz="4" w:space="0" w:color="A6A6A6" w:themeColor="background1" w:themeShade="A6"/>
            </w:tcBorders>
          </w:tcPr>
          <w:p w14:paraId="34517610" w14:textId="358B8D71" w:rsidR="00567D67" w:rsidRPr="00C4137B" w:rsidRDefault="001A0A89">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i w:val="0"/>
                <w:color w:val="595959"/>
                <w:sz w:val="20"/>
                <w:lang w:eastAsia="en-US"/>
              </w:rPr>
            </w:pPr>
            <w:r w:rsidRPr="00C4137B">
              <w:t xml:space="preserve">Indicator </w:t>
            </w:r>
            <w:r w:rsidR="00003B4D" w:rsidRPr="00C4137B">
              <w:t>[</w:t>
            </w:r>
            <w:r w:rsidR="00381BE0" w:rsidRPr="00C4137B">
              <w:t>18</w:t>
            </w:r>
            <w:r w:rsidR="00003B4D" w:rsidRPr="00C4137B">
              <w:t xml:space="preserve">.2] </w:t>
            </w:r>
            <w:r w:rsidR="0069380B" w:rsidRPr="00C4137B">
              <w:t xml:space="preserve">is </w:t>
            </w:r>
            <w:r w:rsidR="00003B4D" w:rsidRPr="00C4137B">
              <w:t xml:space="preserve">applicable if you report </w:t>
            </w:r>
            <w:r w:rsidR="00581F1B" w:rsidRPr="00C4137B">
              <w:t xml:space="preserve">that your organisation </w:t>
            </w:r>
            <w:r w:rsidR="00003B4D" w:rsidRPr="00C4137B">
              <w:t>measure</w:t>
            </w:r>
            <w:r w:rsidR="00581F1B" w:rsidRPr="00C4137B">
              <w:t>s</w:t>
            </w:r>
            <w:r w:rsidR="00003B4D" w:rsidRPr="00C4137B">
              <w:t xml:space="preserve"> how ESG issues affect financial performance </w:t>
            </w:r>
            <w:r w:rsidR="00757898" w:rsidRPr="00C4137B">
              <w:t xml:space="preserve">or ESG performance </w:t>
            </w:r>
            <w:r w:rsidR="00003B4D" w:rsidRPr="00C4137B">
              <w:t>in [</w:t>
            </w:r>
            <w:r w:rsidR="00381BE0" w:rsidRPr="00C4137B">
              <w:t>18</w:t>
            </w:r>
            <w:r w:rsidR="00003B4D" w:rsidRPr="00C4137B">
              <w:t>.1]</w:t>
            </w:r>
            <w:r w:rsidR="008B3E91" w:rsidRPr="00C4137B">
              <w:t>.</w:t>
            </w:r>
          </w:p>
        </w:tc>
      </w:tr>
      <w:tr w:rsidR="00567D67" w:rsidRPr="00C4137B" w14:paraId="1504D337"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745FA9DF" w14:textId="77777777" w:rsidR="00567D67" w:rsidRPr="00C4137B" w:rsidRDefault="00567D67" w:rsidP="005D3A75">
            <w:pPr>
              <w:pStyle w:val="INDICATORNUMBER"/>
              <w:rPr>
                <w:b w:val="0"/>
                <w:i/>
              </w:rPr>
            </w:pPr>
            <w:r w:rsidRPr="00C4137B">
              <w:rPr>
                <w:rStyle w:val="IntenseEmphasis"/>
                <w:b/>
                <w:i w:val="0"/>
                <w:iCs w:val="0"/>
                <w:color w:val="595959"/>
              </w:rPr>
              <w:t>ASSESSMENT</w:t>
            </w:r>
          </w:p>
        </w:tc>
      </w:tr>
      <w:tr w:rsidR="00567D67" w:rsidRPr="00C4137B" w14:paraId="0FDC234F"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75279A8D" w14:textId="45BDFDFE" w:rsidR="00567D67" w:rsidRPr="00C4137B" w:rsidRDefault="00003B4D"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381BE0" w:rsidRPr="00C4137B">
              <w:rPr>
                <w:rStyle w:val="IntenseEmphasis"/>
                <w:b/>
                <w:i w:val="0"/>
                <w:iCs w:val="0"/>
                <w:color w:val="595959"/>
              </w:rPr>
              <w:t>18</w:t>
            </w:r>
          </w:p>
        </w:tc>
        <w:tc>
          <w:tcPr>
            <w:tcW w:w="8090" w:type="dxa"/>
            <w:gridSpan w:val="3"/>
            <w:tcBorders>
              <w:top w:val="single" w:sz="4" w:space="0" w:color="A6A6A6" w:themeColor="background1" w:themeShade="A6"/>
              <w:bottom w:val="single" w:sz="4" w:space="0" w:color="A6A6A6" w:themeColor="background1" w:themeShade="A6"/>
            </w:tcBorders>
          </w:tcPr>
          <w:p w14:paraId="257836D4" w14:textId="6D8A8732" w:rsidR="00567D67" w:rsidRPr="00C4137B" w:rsidRDefault="00003B4D" w:rsidP="00381BE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Maximum score: Three </w:t>
            </w:r>
            <w:r w:rsidRPr="00C4137B">
              <w:sym w:font="Wingdings" w:char="F0AB"/>
            </w:r>
          </w:p>
        </w:tc>
      </w:tr>
      <w:tr w:rsidR="001051B3" w:rsidRPr="00C4137B" w14:paraId="031287DD"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D6EDDEE" w14:textId="77777777" w:rsidR="001051B3" w:rsidRPr="00C4137B" w:rsidRDefault="001051B3" w:rsidP="001051B3">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tcBorders>
          </w:tcPr>
          <w:p w14:paraId="4144AFA1" w14:textId="474D8789"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7186FAF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4DDE0241"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59095473" w14:textId="62572129"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57" w:type="dxa"/>
            <w:tcBorders>
              <w:top w:val="single" w:sz="4" w:space="0" w:color="A6A6A6" w:themeColor="background1" w:themeShade="A6"/>
              <w:bottom w:val="single" w:sz="4" w:space="0" w:color="595959" w:themeColor="text1" w:themeTint="A6"/>
            </w:tcBorders>
          </w:tcPr>
          <w:p w14:paraId="55F99BA3" w14:textId="43A001BA"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b/>
                <w:bCs/>
              </w:rPr>
              <w:t>Level score</w:t>
            </w:r>
          </w:p>
        </w:tc>
        <w:tc>
          <w:tcPr>
            <w:tcW w:w="2338" w:type="dxa"/>
            <w:tcBorders>
              <w:top w:val="single" w:sz="4" w:space="0" w:color="A6A6A6" w:themeColor="background1" w:themeShade="A6"/>
              <w:bottom w:val="single" w:sz="4" w:space="0" w:color="595959" w:themeColor="text1" w:themeTint="A6"/>
            </w:tcBorders>
          </w:tcPr>
          <w:p w14:paraId="63D4B094" w14:textId="6C6F229F"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b/>
                <w:bCs/>
              </w:rPr>
              <w:t>Further Details</w:t>
            </w:r>
          </w:p>
        </w:tc>
      </w:tr>
      <w:tr w:rsidR="0038373C" w:rsidRPr="00C4137B" w14:paraId="1F6B7F6C"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43B903ED"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2BD87324" w14:textId="7A0425C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Do not measure either</w:t>
            </w:r>
          </w:p>
        </w:tc>
        <w:tc>
          <w:tcPr>
            <w:tcW w:w="1957" w:type="dxa"/>
            <w:tcBorders>
              <w:top w:val="single" w:sz="4" w:space="0" w:color="A6A6A6" w:themeColor="background1" w:themeShade="A6"/>
              <w:bottom w:val="single" w:sz="4" w:space="0" w:color="595959" w:themeColor="text1" w:themeTint="A6"/>
            </w:tcBorders>
          </w:tcPr>
          <w:p w14:paraId="29C5EFF7" w14:textId="0C2A3171"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338" w:type="dxa"/>
            <w:tcBorders>
              <w:top w:val="single" w:sz="4" w:space="0" w:color="A6A6A6" w:themeColor="background1" w:themeShade="A6"/>
              <w:bottom w:val="single" w:sz="4" w:space="0" w:color="595959" w:themeColor="text1" w:themeTint="A6"/>
            </w:tcBorders>
          </w:tcPr>
          <w:p w14:paraId="29939FF0"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75A44EE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E5C67DE"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2A097050" w14:textId="3B742CC4"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Measure EITHER financial or ESG performance</w:t>
            </w:r>
          </w:p>
        </w:tc>
        <w:tc>
          <w:tcPr>
            <w:tcW w:w="1957" w:type="dxa"/>
            <w:tcBorders>
              <w:top w:val="single" w:sz="4" w:space="0" w:color="A6A6A6" w:themeColor="background1" w:themeShade="A6"/>
              <w:bottom w:val="single" w:sz="4" w:space="0" w:color="595959" w:themeColor="text1" w:themeTint="A6"/>
            </w:tcBorders>
          </w:tcPr>
          <w:p w14:paraId="47267D89" w14:textId="72E6393C"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338" w:type="dxa"/>
            <w:tcBorders>
              <w:top w:val="single" w:sz="4" w:space="0" w:color="A6A6A6" w:themeColor="background1" w:themeShade="A6"/>
              <w:bottom w:val="single" w:sz="4" w:space="0" w:color="595959" w:themeColor="text1" w:themeTint="A6"/>
            </w:tcBorders>
          </w:tcPr>
          <w:p w14:paraId="2AAACDC2"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7B77997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00E6271A"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1876B17E" w14:textId="3647BFD1"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Measure financial and ESG performance</w:t>
            </w:r>
          </w:p>
        </w:tc>
        <w:tc>
          <w:tcPr>
            <w:tcW w:w="1957" w:type="dxa"/>
            <w:tcBorders>
              <w:top w:val="single" w:sz="4" w:space="0" w:color="A6A6A6" w:themeColor="background1" w:themeShade="A6"/>
              <w:bottom w:val="single" w:sz="4" w:space="0" w:color="595959" w:themeColor="text1" w:themeTint="A6"/>
            </w:tcBorders>
          </w:tcPr>
          <w:p w14:paraId="1C83E639" w14:textId="799672BD"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338" w:type="dxa"/>
            <w:tcBorders>
              <w:top w:val="single" w:sz="4" w:space="0" w:color="A6A6A6" w:themeColor="background1" w:themeShade="A6"/>
              <w:bottom w:val="single" w:sz="4" w:space="0" w:color="595959" w:themeColor="text1" w:themeTint="A6"/>
            </w:tcBorders>
          </w:tcPr>
          <w:p w14:paraId="0B23E793"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B433B56" w14:textId="77777777" w:rsidR="00567D67" w:rsidRPr="00C4137B" w:rsidRDefault="00567D67">
      <w:pPr>
        <w:widowControl/>
        <w:autoSpaceDE/>
        <w:autoSpaceDN/>
        <w:adjustRightInd/>
        <w:spacing w:before="0" w:after="0" w:line="240" w:lineRule="auto"/>
      </w:pPr>
    </w:p>
    <w:p w14:paraId="2D47F71C" w14:textId="77777777" w:rsidR="005348B1" w:rsidRPr="00C4137B" w:rsidRDefault="005348B1">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087"/>
        <w:gridCol w:w="4017"/>
        <w:gridCol w:w="956"/>
      </w:tblGrid>
      <w:tr w:rsidR="0038373C" w:rsidRPr="00C4137B" w14:paraId="226A4977"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CDFAEBC" w14:textId="77777777" w:rsidR="00AE53DD" w:rsidRPr="00C4137B" w:rsidRDefault="00AE53DD" w:rsidP="005D3A75">
            <w:pPr>
              <w:widowControl/>
              <w:autoSpaceDE/>
              <w:autoSpaceDN/>
              <w:adjustRightInd/>
              <w:spacing w:after="0" w:line="240" w:lineRule="auto"/>
              <w:rPr>
                <w:rStyle w:val="IntenseEmphasis"/>
                <w:b w:val="0"/>
                <w:bCs w:val="0"/>
                <w:iCs w:val="0"/>
                <w:color w:val="FFFFFF" w:themeColor="background1"/>
              </w:rPr>
            </w:pPr>
          </w:p>
        </w:tc>
        <w:tc>
          <w:tcPr>
            <w:tcW w:w="3087" w:type="dxa"/>
            <w:shd w:val="clear" w:color="auto" w:fill="888888"/>
          </w:tcPr>
          <w:p w14:paraId="6C3F39A9" w14:textId="77777777" w:rsidR="00AE53DD" w:rsidRPr="00C4137B"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17" w:type="dxa"/>
            <w:shd w:val="clear" w:color="auto" w:fill="888888"/>
          </w:tcPr>
          <w:p w14:paraId="509400A7" w14:textId="77777777" w:rsidR="00AE53DD" w:rsidRPr="00C4137B"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58E9F509" w14:textId="77777777" w:rsidR="00AE53DD" w:rsidRPr="00C4137B" w:rsidRDefault="00AE53DD"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58D61F22" w14:textId="77777777" w:rsidTr="0038373C">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29122FC" w14:textId="7671822C" w:rsidR="00AE53DD" w:rsidRPr="00C4137B" w:rsidRDefault="00AE53D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w:t>
            </w:r>
            <w:r w:rsidR="00AD7819" w:rsidRPr="00C4137B">
              <w:rPr>
                <w:rStyle w:val="IntenseEmphasis"/>
                <w:i w:val="0"/>
                <w:iCs w:val="0"/>
                <w:color w:val="FFFFFF" w:themeColor="background1"/>
              </w:rPr>
              <w:t xml:space="preserve">R </w:t>
            </w:r>
            <w:r w:rsidR="00381BE0" w:rsidRPr="00C4137B">
              <w:rPr>
                <w:rStyle w:val="IntenseEmphasis"/>
                <w:i w:val="0"/>
                <w:iCs w:val="0"/>
                <w:color w:val="FFFFFF" w:themeColor="background1"/>
              </w:rPr>
              <w:t>19</w:t>
            </w:r>
          </w:p>
        </w:tc>
        <w:tc>
          <w:tcPr>
            <w:tcW w:w="3087" w:type="dxa"/>
            <w:shd w:val="clear" w:color="auto" w:fill="888888"/>
          </w:tcPr>
          <w:p w14:paraId="74F805B2" w14:textId="77777777" w:rsidR="00AE53DD" w:rsidRPr="00C4137B"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17" w:type="dxa"/>
            <w:shd w:val="clear" w:color="auto" w:fill="888888"/>
          </w:tcPr>
          <w:p w14:paraId="69FF69EF" w14:textId="77777777" w:rsidR="00AE53DD" w:rsidRPr="00C4137B"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068FE1CD" w14:textId="25558D71" w:rsidR="00AE53DD" w:rsidRPr="00C4137B" w:rsidRDefault="00AE53D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r w:rsidR="00AD7819" w:rsidRPr="00C4137B">
              <w:rPr>
                <w:rStyle w:val="IntenseEmphasis"/>
                <w:i w:val="0"/>
                <w:iCs w:val="0"/>
                <w:color w:val="FFFFFF" w:themeColor="background1"/>
              </w:rPr>
              <w:t>3</w:t>
            </w:r>
          </w:p>
        </w:tc>
      </w:tr>
    </w:tbl>
    <w:p w14:paraId="297534E4" w14:textId="77777777" w:rsidR="00FA6556" w:rsidRPr="00C4137B" w:rsidRDefault="00FA6556" w:rsidP="009127F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1773"/>
        <w:gridCol w:w="2013"/>
        <w:gridCol w:w="2135"/>
        <w:gridCol w:w="2169"/>
      </w:tblGrid>
      <w:tr w:rsidR="0038373C" w:rsidRPr="00C4137B" w14:paraId="4D374CBF"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107AEAFE" w14:textId="7B9BB94F" w:rsidR="00FA6556" w:rsidRPr="00C4137B" w:rsidRDefault="0026744B"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FA6556" w:rsidRPr="00C4137B">
              <w:rPr>
                <w:rStyle w:val="IntenseEmphasis"/>
                <w:i w:val="0"/>
                <w:iCs w:val="0"/>
                <w:color w:val="FFFFFF" w:themeColor="background1"/>
              </w:rPr>
              <w:t xml:space="preserve"> </w:t>
            </w:r>
            <w:r w:rsidR="00381BE0" w:rsidRPr="00C4137B">
              <w:rPr>
                <w:rStyle w:val="IntenseEmphasis"/>
                <w:i w:val="0"/>
                <w:iCs w:val="0"/>
                <w:color w:val="FFFFFF" w:themeColor="background1"/>
              </w:rPr>
              <w:t>19</w:t>
            </w:r>
          </w:p>
        </w:tc>
        <w:tc>
          <w:tcPr>
            <w:tcW w:w="8090" w:type="dxa"/>
            <w:gridSpan w:val="4"/>
            <w:tcBorders>
              <w:top w:val="single" w:sz="4" w:space="0" w:color="595959" w:themeColor="text1" w:themeTint="A6"/>
              <w:bottom w:val="nil"/>
              <w:right w:val="single" w:sz="4" w:space="0" w:color="595959" w:themeColor="text1" w:themeTint="A6"/>
            </w:tcBorders>
            <w:shd w:val="clear" w:color="auto" w:fill="888888"/>
          </w:tcPr>
          <w:p w14:paraId="5695D5C8" w14:textId="77777777" w:rsidR="00FA6556" w:rsidRPr="00C4137B"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FA6556" w:rsidRPr="00C4137B" w14:paraId="359F096A"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5D881539" w14:textId="2020F81F" w:rsidR="00FA6556" w:rsidRPr="00C4137B" w:rsidRDefault="00AD7819" w:rsidP="005D3A75">
            <w:pPr>
              <w:pStyle w:val="INDICATORNUMBER"/>
              <w:rPr>
                <w:rStyle w:val="IntenseEmphasis"/>
                <w:b/>
                <w:bCs w:val="0"/>
                <w:i w:val="0"/>
                <w:iCs w:val="0"/>
              </w:rPr>
            </w:pPr>
            <w:r w:rsidRPr="00C4137B">
              <w:rPr>
                <w:rStyle w:val="IntenseEmphasis"/>
                <w:b/>
                <w:i w:val="0"/>
                <w:iCs w:val="0"/>
                <w:color w:val="595959"/>
              </w:rPr>
              <w:t xml:space="preserve">PR </w:t>
            </w:r>
            <w:r w:rsidR="00381BE0" w:rsidRPr="00C4137B">
              <w:rPr>
                <w:rStyle w:val="IntenseEmphasis"/>
                <w:b/>
                <w:i w:val="0"/>
                <w:iCs w:val="0"/>
                <w:color w:val="595959"/>
              </w:rPr>
              <w:t>19</w:t>
            </w:r>
            <w:r w:rsidRPr="00C4137B">
              <w:rPr>
                <w:rStyle w:val="IntenseEmphasis"/>
                <w:b/>
                <w:i w:val="0"/>
                <w:iCs w:val="0"/>
                <w:color w:val="595959"/>
              </w:rPr>
              <w:t>.1</w:t>
            </w:r>
          </w:p>
        </w:tc>
        <w:tc>
          <w:tcPr>
            <w:tcW w:w="8090" w:type="dxa"/>
            <w:gridSpan w:val="4"/>
            <w:tcBorders>
              <w:top w:val="nil"/>
              <w:right w:val="single" w:sz="4" w:space="0" w:color="595959" w:themeColor="text1" w:themeTint="A6"/>
            </w:tcBorders>
          </w:tcPr>
          <w:p w14:paraId="48A323BE" w14:textId="77777777" w:rsidR="00FA6556" w:rsidRPr="00C4137B" w:rsidRDefault="00AD7819" w:rsidP="005D3A75">
            <w:pPr>
              <w:pStyle w:val="INDICATORTEXT"/>
              <w:cnfStyle w:val="000000100000" w:firstRow="0" w:lastRow="0" w:firstColumn="0" w:lastColumn="0" w:oddVBand="0" w:evenVBand="0" w:oddHBand="1" w:evenHBand="0" w:firstRowFirstColumn="0" w:firstRowLastColumn="0" w:lastRowFirstColumn="0" w:lastRowLastColumn="0"/>
            </w:pPr>
            <w:r w:rsidRPr="00C4137B">
              <w:t>Provide examples of ESG issues that affected your property investments during the reporting year.</w:t>
            </w:r>
          </w:p>
        </w:tc>
      </w:tr>
      <w:tr w:rsidR="00627C48" w:rsidRPr="00C4137B" w14:paraId="35B4D7F6" w14:textId="77777777" w:rsidTr="0038373C">
        <w:trPr>
          <w:trHeight w:val="541"/>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6BAC90E7"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nil"/>
              <w:right w:val="single" w:sz="4" w:space="0" w:color="D9D9D9" w:themeColor="background1" w:themeShade="D9"/>
            </w:tcBorders>
            <w:shd w:val="clear" w:color="auto" w:fill="A6A6A6" w:themeFill="background1" w:themeFillShade="A6"/>
          </w:tcPr>
          <w:p w14:paraId="563FE1AE"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ESG issues</w:t>
            </w:r>
          </w:p>
        </w:tc>
        <w:tc>
          <w:tcPr>
            <w:tcW w:w="2013"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BC1C279"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Types of properties affected</w:t>
            </w:r>
          </w:p>
        </w:tc>
        <w:tc>
          <w:tcPr>
            <w:tcW w:w="213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034E9C3D"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Impact (or potential impact) on the investment</w:t>
            </w:r>
          </w:p>
        </w:tc>
        <w:tc>
          <w:tcPr>
            <w:tcW w:w="2169"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79CC826F"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Activities undertaken to influence the investment and its response</w:t>
            </w:r>
          </w:p>
        </w:tc>
      </w:tr>
      <w:tr w:rsidR="00627C48" w:rsidRPr="00C4137B" w14:paraId="392A6115"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75CDB7AE"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700C7AB4"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CC4C32"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93D6EF"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BA94E37"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627C48" w:rsidRPr="00C4137B" w14:paraId="6484C77E"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29DB38F3"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5A247F58"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362E3B"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98706A"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51D6A53"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627C48" w:rsidRPr="00C4137B" w14:paraId="6CA24AC8"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54E628B4"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1CB46BDE"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9ADB65"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DF90EC"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EC7A8C5"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627C48" w:rsidRPr="00C4137B" w14:paraId="2BC4E667"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291BC3DB"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2935834C"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FAD32E"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8433A6"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BBE3A06"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627C48" w:rsidRPr="00C4137B" w14:paraId="3B54C4BF"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3BC7B850"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77F6A60F"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4D74DA"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889C25"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DDB262F"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627C48" w:rsidRPr="00C4137B" w14:paraId="215345DC"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3E0CADE7"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07783A95"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6C1A6E"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3EBF90"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247A35F"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42499" w:rsidRPr="00C4137B" w14:paraId="409ABA15"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2ABD44E" w14:textId="6BC40ED9" w:rsidR="00842499" w:rsidRPr="00C4137B" w:rsidRDefault="00842499" w:rsidP="00842499">
            <w:pPr>
              <w:pStyle w:val="INDICATORNUMBER"/>
              <w:rPr>
                <w:rStyle w:val="IntenseEmphasis"/>
                <w:b/>
                <w:bCs w:val="0"/>
                <w:i w:val="0"/>
                <w:iCs w:val="0"/>
                <w:color w:val="595959"/>
              </w:rPr>
            </w:pPr>
            <w:r w:rsidRPr="00C4137B">
              <w:rPr>
                <w:rStyle w:val="IntenseEmphasis"/>
                <w:b/>
                <w:i w:val="0"/>
                <w:iCs w:val="0"/>
                <w:color w:val="595959"/>
              </w:rPr>
              <w:t>P</w:t>
            </w:r>
            <w:r w:rsidR="003F243F" w:rsidRPr="00C4137B">
              <w:rPr>
                <w:rStyle w:val="IntenseEmphasis"/>
                <w:b/>
                <w:i w:val="0"/>
                <w:iCs w:val="0"/>
                <w:color w:val="595959"/>
              </w:rPr>
              <w:t xml:space="preserve">R </w:t>
            </w:r>
            <w:r w:rsidR="00381BE0" w:rsidRPr="00C4137B">
              <w:rPr>
                <w:rStyle w:val="IntenseEmphasis"/>
                <w:b/>
                <w:i w:val="0"/>
                <w:iCs w:val="0"/>
                <w:color w:val="595959"/>
              </w:rPr>
              <w:t>19</w:t>
            </w:r>
            <w:r w:rsidR="003F243F" w:rsidRPr="00C4137B">
              <w:rPr>
                <w:rStyle w:val="IntenseEmphasis"/>
                <w:b/>
                <w:i w:val="0"/>
                <w:iCs w:val="0"/>
                <w:color w:val="595959"/>
              </w:rPr>
              <w:t>.2</w:t>
            </w:r>
          </w:p>
        </w:tc>
        <w:tc>
          <w:tcPr>
            <w:tcW w:w="8090" w:type="dxa"/>
            <w:gridSpan w:val="4"/>
            <w:tcBorders>
              <w:top w:val="single" w:sz="4" w:space="0" w:color="5A5A5A"/>
              <w:right w:val="single" w:sz="4" w:space="0" w:color="595959" w:themeColor="text1" w:themeTint="A6"/>
            </w:tcBorders>
            <w:shd w:val="clear" w:color="auto" w:fill="F2F2F2" w:themeFill="background1" w:themeFillShade="F2"/>
          </w:tcPr>
          <w:p w14:paraId="61E0F5FF" w14:textId="77777777" w:rsidR="00842499" w:rsidRPr="00C4137B" w:rsidRDefault="00842499" w:rsidP="00FF4E7E">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64FC5D78" w14:textId="0E4A245C" w:rsidR="003B5D7F" w:rsidRPr="00C4137B" w:rsidRDefault="003B5D7F" w:rsidP="00FF4E7E">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842499" w:rsidRPr="00C4137B" w14:paraId="6F75A696" w14:textId="77777777" w:rsidTr="0038373C">
        <w:trPr>
          <w:trHeight w:val="483"/>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A5A5A"/>
            </w:tcBorders>
          </w:tcPr>
          <w:p w14:paraId="0AE18A47" w14:textId="77777777" w:rsidR="00842499" w:rsidRPr="00C4137B" w:rsidRDefault="00842499" w:rsidP="005D3A75">
            <w:pPr>
              <w:pStyle w:val="INDICATORNUMBER"/>
              <w:rPr>
                <w:rStyle w:val="IntenseEmphasis"/>
                <w:b/>
                <w:bCs w:val="0"/>
                <w:i w:val="0"/>
                <w:iCs w:val="0"/>
                <w:color w:val="595959"/>
              </w:rPr>
            </w:pPr>
          </w:p>
        </w:tc>
        <w:tc>
          <w:tcPr>
            <w:tcW w:w="8090" w:type="dxa"/>
            <w:gridSpan w:val="4"/>
            <w:tcBorders>
              <w:top w:val="nil"/>
              <w:bottom w:val="single" w:sz="4" w:space="0" w:color="5A5A5A"/>
              <w:right w:val="single" w:sz="4" w:space="0" w:color="595959" w:themeColor="text1" w:themeTint="A6"/>
            </w:tcBorders>
            <w:shd w:val="clear" w:color="auto" w:fill="auto"/>
          </w:tcPr>
          <w:p w14:paraId="098286AF" w14:textId="77777777" w:rsidR="00842499" w:rsidRPr="00C4137B" w:rsidRDefault="00842499"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F84BF7B" w14:textId="77777777" w:rsidR="00FA6556" w:rsidRPr="00C4137B" w:rsidRDefault="00FA6556">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965D89" w:rsidRPr="00C4137B" w14:paraId="0D9BAE4A"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72B2963D" w14:textId="5B7A9C02" w:rsidR="00965D89" w:rsidRPr="00C4137B" w:rsidRDefault="0026744B"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965D89" w:rsidRPr="00C4137B">
              <w:rPr>
                <w:rStyle w:val="IntenseEmphasis"/>
                <w:b w:val="0"/>
                <w:bCs w:val="0"/>
                <w:i w:val="0"/>
                <w:iCs w:val="0"/>
                <w:color w:val="FFFFFF" w:themeColor="background1"/>
              </w:rPr>
              <w:t xml:space="preserve"> </w:t>
            </w:r>
            <w:r w:rsidR="00381BE0" w:rsidRPr="00C4137B">
              <w:rPr>
                <w:rStyle w:val="IntenseEmphasis"/>
                <w:b w:val="0"/>
                <w:bCs w:val="0"/>
                <w:i w:val="0"/>
                <w:iCs w:val="0"/>
                <w:color w:val="FFFFFF" w:themeColor="background1"/>
              </w:rPr>
              <w:t>19</w:t>
            </w:r>
          </w:p>
        </w:tc>
        <w:tc>
          <w:tcPr>
            <w:tcW w:w="8090" w:type="dxa"/>
            <w:tcBorders>
              <w:top w:val="single" w:sz="4" w:space="0" w:color="595959" w:themeColor="text1" w:themeTint="A6"/>
            </w:tcBorders>
          </w:tcPr>
          <w:p w14:paraId="483AAA14" w14:textId="77777777" w:rsidR="00965D89" w:rsidRPr="00C4137B"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965D89" w:rsidRPr="00C4137B" w14:paraId="4133D02D"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595959" w:themeColor="text1" w:themeTint="A6"/>
            </w:tcBorders>
          </w:tcPr>
          <w:p w14:paraId="287A0B60" w14:textId="09BFD844" w:rsidR="00965D89" w:rsidRPr="00C4137B" w:rsidRDefault="00844815" w:rsidP="005D3A75">
            <w:pPr>
              <w:pStyle w:val="INDICATORNUMBER"/>
              <w:rPr>
                <w:rStyle w:val="IntenseEmphasis"/>
                <w:b/>
                <w:bCs w:val="0"/>
                <w:i w:val="0"/>
                <w:iCs w:val="0"/>
              </w:rPr>
            </w:pPr>
            <w:r w:rsidRPr="00C4137B">
              <w:rPr>
                <w:rStyle w:val="IntenseEmphasis"/>
                <w:b/>
                <w:i w:val="0"/>
                <w:iCs w:val="0"/>
                <w:color w:val="595959"/>
              </w:rPr>
              <w:t xml:space="preserve">PR </w:t>
            </w:r>
            <w:r w:rsidR="00381BE0" w:rsidRPr="00C4137B">
              <w:rPr>
                <w:rStyle w:val="IntenseEmphasis"/>
                <w:b/>
                <w:i w:val="0"/>
                <w:iCs w:val="0"/>
                <w:color w:val="595959"/>
              </w:rPr>
              <w:t>19</w:t>
            </w:r>
            <w:r w:rsidR="00965D89" w:rsidRPr="00C4137B">
              <w:rPr>
                <w:rStyle w:val="IntenseEmphasis"/>
                <w:b/>
                <w:i w:val="0"/>
                <w:iCs w:val="0"/>
                <w:color w:val="595959"/>
              </w:rPr>
              <w:t>.1</w:t>
            </w:r>
          </w:p>
        </w:tc>
        <w:tc>
          <w:tcPr>
            <w:tcW w:w="8090" w:type="dxa"/>
            <w:tcBorders>
              <w:top w:val="single" w:sz="4" w:space="0" w:color="595959" w:themeColor="text1" w:themeTint="A6"/>
              <w:bottom w:val="single" w:sz="4" w:space="0" w:color="595959" w:themeColor="text1" w:themeTint="A6"/>
            </w:tcBorders>
          </w:tcPr>
          <w:p w14:paraId="6D132815"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ESG issues</w:t>
            </w:r>
          </w:p>
          <w:p w14:paraId="12F58F0A" w14:textId="1FD84C85"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Refer to the definitions for ESG issues in the </w:t>
            </w:r>
            <w:hyperlink r:id="rId50" w:history="1">
              <w:r w:rsidRPr="00C4137B">
                <w:rPr>
                  <w:rStyle w:val="Hyperlink"/>
                  <w:rFonts w:eastAsia="Arial" w:cs="Arial"/>
                </w:rPr>
                <w:t>Main definitions</w:t>
              </w:r>
            </w:hyperlink>
            <w:r w:rsidRPr="00C4137B">
              <w:t xml:space="preserve"> document.</w:t>
            </w:r>
            <w:r w:rsidR="00C74EAF" w:rsidRPr="00C4137B">
              <w:t xml:space="preserve"> </w:t>
            </w:r>
          </w:p>
          <w:p w14:paraId="717D2B33"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Types of properties affected</w:t>
            </w:r>
          </w:p>
          <w:p w14:paraId="69EF490C"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For example: industrial estates, retail, office, residential, leisure/hotel, etc.</w:t>
            </w:r>
          </w:p>
          <w:p w14:paraId="1BD24593"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Impact (or potential impact) on the investment</w:t>
            </w:r>
          </w:p>
          <w:p w14:paraId="6CC3E7AD" w14:textId="77777777" w:rsidR="00844815" w:rsidRPr="00C4137B" w:rsidRDefault="00A3472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w:t>
            </w:r>
            <w:r w:rsidR="00844815" w:rsidRPr="00C4137B">
              <w:t>he financial, reputational and/or ESG/sustainability-related impact (or potential impact) and</w:t>
            </w:r>
            <w:r w:rsidR="00625760" w:rsidRPr="00C4137B">
              <w:t xml:space="preserve"> </w:t>
            </w:r>
            <w:r w:rsidR="00844815" w:rsidRPr="00C4137B">
              <w:t>at what stage in the investment process the ESG issues were identified (</w:t>
            </w:r>
            <w:r w:rsidR="00B628F1" w:rsidRPr="00C4137B">
              <w:t xml:space="preserve">e.g., </w:t>
            </w:r>
            <w:r w:rsidR="00844815" w:rsidRPr="00C4137B">
              <w:t>initial screening, due diligence, decision or investment monitoring)</w:t>
            </w:r>
          </w:p>
          <w:p w14:paraId="329BB86E"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Activities undertaken to influence the investment and the outcomes</w:t>
            </w:r>
          </w:p>
          <w:p w14:paraId="1AFF330C"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Here you can describe your and/or your property managers</w:t>
            </w:r>
            <w:r w:rsidR="00FF4E7E" w:rsidRPr="00C4137B">
              <w:t>'</w:t>
            </w:r>
            <w:r w:rsidRPr="00C4137B">
              <w:t xml:space="preserve"> monitoring activities and the impact of your occupier and/or community engagements. </w:t>
            </w:r>
          </w:p>
          <w:p w14:paraId="4B561A17" w14:textId="54952625" w:rsidR="00965D89" w:rsidRPr="00C4137B" w:rsidRDefault="00844815" w:rsidP="00FF4E7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4137B">
              <w:t>The number of examples you provide will inevitably depend on exactly how you incorporate ESG issues into your investment processes. Organisations are encouraged to provide at least three and up to five examples. As far as practicable, these examples should be your most material examples of how ESG issues are incorporated.</w:t>
            </w:r>
          </w:p>
        </w:tc>
      </w:tr>
    </w:tbl>
    <w:p w14:paraId="7BC636CB" w14:textId="77777777" w:rsidR="007347C5" w:rsidRPr="00C4137B" w:rsidRDefault="007347C5" w:rsidP="002F79D3">
      <w:pPr>
        <w:pStyle w:val="NoSpacing"/>
      </w:pPr>
    </w:p>
    <w:p w14:paraId="7E3111E3" w14:textId="77777777" w:rsidR="007347C5" w:rsidRPr="00C4137B" w:rsidRDefault="007347C5">
      <w:pPr>
        <w:widowControl/>
        <w:autoSpaceDE/>
        <w:autoSpaceDN/>
        <w:adjustRightInd/>
        <w:spacing w:before="0" w:after="0" w:line="240" w:lineRule="auto"/>
        <w:rPr>
          <w:rFonts w:ascii="Calibri" w:eastAsia="Times New Roman" w:hAnsi="Calibri" w:cs="Times New Roman"/>
          <w:sz w:val="24"/>
          <w:szCs w:val="24"/>
        </w:rPr>
      </w:pPr>
      <w:r w:rsidRPr="00C4137B">
        <w:br w:type="page"/>
      </w:r>
    </w:p>
    <w:p w14:paraId="3B883351" w14:textId="77777777" w:rsidR="00B816EC" w:rsidRPr="00C4137B" w:rsidRDefault="00B816EC" w:rsidP="002F79D3">
      <w:pPr>
        <w:pStyle w:val="NoSpacing"/>
      </w:pPr>
    </w:p>
    <w:tbl>
      <w:tblPr>
        <w:tblStyle w:val="SubSectionIndicatorTableVOLUNTARY"/>
        <w:tblW w:w="9214" w:type="dxa"/>
        <w:tblInd w:w="5" w:type="dxa"/>
        <w:tblLook w:val="04A0" w:firstRow="1" w:lastRow="0" w:firstColumn="1" w:lastColumn="0" w:noHBand="0" w:noVBand="1"/>
      </w:tblPr>
      <w:tblGrid>
        <w:gridCol w:w="1962"/>
        <w:gridCol w:w="2181"/>
        <w:gridCol w:w="2508"/>
        <w:gridCol w:w="2563"/>
      </w:tblGrid>
      <w:tr w:rsidR="00B816EC" w:rsidRPr="00C4137B" w14:paraId="0013C49B" w14:textId="77777777" w:rsidTr="0038373C">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0" w:type="dxa"/>
            <w:gridSpan w:val="4"/>
            <w:tcBorders>
              <w:top w:val="single" w:sz="4" w:space="0" w:color="595959" w:themeColor="text1" w:themeTint="A6"/>
              <w:bottom w:val="nil"/>
              <w:right w:val="single" w:sz="4" w:space="0" w:color="595959" w:themeColor="text1" w:themeTint="A6"/>
            </w:tcBorders>
            <w:shd w:val="clear" w:color="auto" w:fill="A6A6A6" w:themeFill="background1" w:themeFillShade="A6"/>
          </w:tcPr>
          <w:p w14:paraId="73257C05" w14:textId="77777777" w:rsidR="00B816EC" w:rsidRPr="00C4137B" w:rsidRDefault="00B816EC" w:rsidP="00C70D64">
            <w:pPr>
              <w:spacing w:after="0" w:line="240" w:lineRule="auto"/>
              <w:rPr>
                <w:b/>
              </w:rPr>
            </w:pPr>
            <w:r w:rsidRPr="00C4137B">
              <w:rPr>
                <w:b/>
                <w:bCs/>
              </w:rPr>
              <w:t>EXAMPLES</w:t>
            </w:r>
          </w:p>
        </w:tc>
      </w:tr>
      <w:tr w:rsidR="0038373C" w:rsidRPr="00C4137B" w14:paraId="6BFDCC93"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A6A6A6" w:themeColor="background1" w:themeShade="A6"/>
              <w:right w:val="single" w:sz="4" w:space="0" w:color="A6A6A6" w:themeColor="background1" w:themeShade="A6"/>
            </w:tcBorders>
            <w:shd w:val="clear" w:color="auto" w:fill="F2F2F2" w:themeFill="background1" w:themeFillShade="F2"/>
          </w:tcPr>
          <w:p w14:paraId="116A1A4B" w14:textId="77777777" w:rsidR="00B816EC" w:rsidRPr="00C4137B" w:rsidRDefault="00B816EC" w:rsidP="00B816EC">
            <w:pPr>
              <w:pStyle w:val="INDICATORTEXT"/>
              <w:rPr>
                <w:b/>
                <w:szCs w:val="18"/>
              </w:rPr>
            </w:pPr>
            <w:r w:rsidRPr="00C4137B">
              <w:rPr>
                <w:b/>
                <w:bCs/>
              </w:rPr>
              <w:t>ESG issues</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2E7F7AA0"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C4137B">
              <w:rPr>
                <w:b/>
                <w:bCs/>
              </w:rPr>
              <w:t>Types of properties affected</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6B902947"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C4137B">
              <w:rPr>
                <w:b/>
                <w:bCs/>
              </w:rPr>
              <w:t>Impact (or potential impact) on the investment</w:t>
            </w:r>
          </w:p>
        </w:tc>
        <w:tc>
          <w:tcPr>
            <w:tcW w:w="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F2F2F2" w:themeFill="background1" w:themeFillShade="F2"/>
          </w:tcPr>
          <w:p w14:paraId="148C78AA"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C4137B">
              <w:rPr>
                <w:b/>
                <w:bCs/>
              </w:rPr>
              <w:t>Activities undertaken to influence the investment and its response</w:t>
            </w:r>
          </w:p>
        </w:tc>
      </w:tr>
      <w:tr w:rsidR="0038373C" w:rsidRPr="00C4137B" w14:paraId="398356AB" w14:textId="77777777" w:rsidTr="0038373C">
        <w:trPr>
          <w:trHeight w:val="1049"/>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9E13CD" w14:textId="77777777" w:rsidR="00B816EC" w:rsidRPr="00C4137B" w:rsidRDefault="00B816EC" w:rsidP="00B816EC">
            <w:pPr>
              <w:pStyle w:val="INDICATORTEXT"/>
              <w:rPr>
                <w:szCs w:val="18"/>
              </w:rPr>
            </w:pPr>
            <w:r w:rsidRPr="00C4137B">
              <w:t>CO2 emissions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56A3E46" w14:textId="77777777" w:rsidR="00B816EC" w:rsidRPr="00C4137B" w:rsidRDefault="00B816EC" w:rsidP="00B816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Non-commercial property with private tenants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7E3A9A5" w14:textId="77777777" w:rsidR="00B816EC" w:rsidRPr="00C4137B" w:rsidRDefault="00B816EC" w:rsidP="007356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Financial including cost of refurbishment and future operational cost of the building (</w:t>
            </w:r>
            <w:r w:rsidR="00B628F1" w:rsidRPr="00C4137B">
              <w:t xml:space="preserve">e.g., </w:t>
            </w:r>
            <w:r w:rsidRPr="00C4137B">
              <w:t>heating and CO2 emissions)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3F001D6" w14:textId="77777777" w:rsidR="00B816EC" w:rsidRPr="00C4137B" w:rsidRDefault="00B816EC" w:rsidP="00B816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Based on this</w:t>
            </w:r>
            <w:r w:rsidR="00C91FD2" w:rsidRPr="00C4137B">
              <w:t>,</w:t>
            </w:r>
            <w:r w:rsidRPr="00C4137B">
              <w:t xml:space="preserve"> a decision was made to refurbish with high environmental standards in place</w:t>
            </w:r>
            <w:r w:rsidR="00C91FD2" w:rsidRPr="00C4137B">
              <w:t>.</w:t>
            </w:r>
          </w:p>
        </w:tc>
      </w:tr>
      <w:tr w:rsidR="0038373C" w:rsidRPr="00C4137B" w14:paraId="48DBFF1E"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EA0B57C" w14:textId="77777777" w:rsidR="00B816EC" w:rsidRPr="00C4137B" w:rsidRDefault="00B816EC" w:rsidP="00B816EC">
            <w:pPr>
              <w:pStyle w:val="INDICATORTEXT"/>
              <w:rPr>
                <w:szCs w:val="18"/>
              </w:rPr>
            </w:pPr>
            <w:r w:rsidRPr="00C4137B">
              <w:t>Flood risk</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65F4E4E" w14:textId="77777777" w:rsidR="00B816EC" w:rsidRPr="00C4137B" w:rsidRDefault="00B816EC" w:rsidP="00C91FD2">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t>Any type located in defined flood areas</w:t>
            </w:r>
            <w:r w:rsidR="00C91FD2" w:rsidRPr="00C4137B">
              <w:t xml:space="preserve">; </w:t>
            </w:r>
            <w:r w:rsidRPr="00C4137B">
              <w:t>more acute for those reliant on regular supply of goods</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414BF4B5" w14:textId="77777777" w:rsidR="00B816EC" w:rsidRPr="00C4137B" w:rsidRDefault="00B816EC" w:rsidP="00C91FD2">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t xml:space="preserve">Lower demand </w:t>
            </w:r>
            <w:r w:rsidR="00C91FD2" w:rsidRPr="00C4137B">
              <w:t xml:space="preserve">because </w:t>
            </w:r>
            <w:r w:rsidRPr="00C4137B">
              <w:t xml:space="preserve">less desirable for occupiers </w:t>
            </w:r>
            <w:r w:rsidR="00C91FD2" w:rsidRPr="00C4137B">
              <w:t>due to</w:t>
            </w:r>
            <w:r w:rsidRPr="00C4137B">
              <w:t xml:space="preserve"> potential business interruption, plus threat of future insurability</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19F78CA9"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t>Accuracy of flood risk, liaison with environment agencies, future predictions for location, future plans for flood defences. Decided whether to pursue, pursue with conditions, or withdraw</w:t>
            </w:r>
          </w:p>
        </w:tc>
      </w:tr>
    </w:tbl>
    <w:p w14:paraId="3AD705EE" w14:textId="77777777" w:rsidR="00B816EC" w:rsidRPr="00C4137B" w:rsidRDefault="00B816EC"/>
    <w:p w14:paraId="660B41BE" w14:textId="77777777" w:rsidR="00447C63" w:rsidRPr="00C4137B" w:rsidRDefault="00447C63">
      <w:pPr>
        <w:widowControl/>
        <w:autoSpaceDE/>
        <w:autoSpaceDN/>
        <w:adjustRightInd/>
        <w:spacing w:before="0" w:after="0" w:line="240" w:lineRule="auto"/>
        <w:rPr>
          <w:rFonts w:eastAsia="Times New Roman"/>
          <w:b/>
          <w:color w:val="595959"/>
          <w:sz w:val="18"/>
          <w:szCs w:val="18"/>
        </w:rPr>
        <w:sectPr w:rsidR="00447C63" w:rsidRPr="00C4137B" w:rsidSect="00644696">
          <w:headerReference w:type="default" r:id="rId51"/>
          <w:headerReference w:type="first" r:id="rId52"/>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RPr="00C4137B" w14:paraId="0A5D69DF"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8E5FE66" w14:textId="77777777" w:rsidR="005D3A75" w:rsidRPr="00C4137B" w:rsidRDefault="005D3A75" w:rsidP="005D3A75">
            <w:pPr>
              <w:widowControl/>
              <w:autoSpaceDE/>
              <w:autoSpaceDN/>
              <w:adjustRightInd/>
              <w:spacing w:after="0" w:line="240" w:lineRule="auto"/>
              <w:rPr>
                <w:rStyle w:val="IntenseEmphasis"/>
                <w:b/>
                <w:bCs w:val="0"/>
                <w:i w:val="0"/>
                <w:iCs w:val="0"/>
              </w:rPr>
            </w:pPr>
            <w:bookmarkStart w:id="21" w:name="_Toc353875871"/>
            <w:r w:rsidRPr="00C4137B">
              <w:lastRenderedPageBreak/>
              <w:t>SECTION</w:t>
            </w:r>
          </w:p>
        </w:tc>
      </w:tr>
      <w:tr w:rsidR="005D3A75" w:rsidRPr="00C4137B" w14:paraId="450B5A41"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CB3492F" w14:textId="77777777" w:rsidR="005D3A75" w:rsidRPr="00C4137B" w:rsidRDefault="005D3A75" w:rsidP="005D3A75">
            <w:pPr>
              <w:pStyle w:val="Heading2"/>
              <w:outlineLvl w:val="1"/>
              <w:rPr>
                <w:rStyle w:val="IntenseEmphasis"/>
                <w:i w:val="0"/>
                <w:iCs w:val="0"/>
                <w:color w:val="008CD0"/>
              </w:rPr>
            </w:pPr>
            <w:bookmarkStart w:id="22" w:name="_Toc460509531"/>
            <w:r w:rsidRPr="00C4137B">
              <w:t>Communication</w:t>
            </w:r>
            <w:bookmarkEnd w:id="22"/>
          </w:p>
        </w:tc>
      </w:tr>
    </w:tbl>
    <w:p w14:paraId="5F9242B5" w14:textId="77777777" w:rsidR="005D3A75" w:rsidRPr="00C4137B" w:rsidRDefault="005D3A75" w:rsidP="005D3A75">
      <w:pPr>
        <w:pStyle w:val="INDICATORNUMBER"/>
      </w:pPr>
    </w:p>
    <w:bookmarkEnd w:id="21"/>
    <w:tbl>
      <w:tblPr>
        <w:tblStyle w:val="SubSectionIndicatorHeaderMANDATORY"/>
        <w:tblW w:w="9214" w:type="dxa"/>
        <w:tblInd w:w="0" w:type="dxa"/>
        <w:tblLook w:val="07E0" w:firstRow="1" w:lastRow="1" w:firstColumn="1" w:lastColumn="1" w:noHBand="1" w:noVBand="1"/>
      </w:tblPr>
      <w:tblGrid>
        <w:gridCol w:w="1134"/>
        <w:gridCol w:w="3102"/>
        <w:gridCol w:w="3992"/>
        <w:gridCol w:w="986"/>
      </w:tblGrid>
      <w:tr w:rsidR="002504D4" w:rsidRPr="00C4137B" w14:paraId="329F9FD1"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9160475" w14:textId="77777777" w:rsidR="002504D4" w:rsidRPr="00C4137B" w:rsidRDefault="002504D4" w:rsidP="005D3A75">
            <w:pPr>
              <w:widowControl/>
              <w:autoSpaceDE/>
              <w:autoSpaceDN/>
              <w:adjustRightInd/>
              <w:spacing w:after="0" w:line="240" w:lineRule="auto"/>
              <w:rPr>
                <w:rStyle w:val="IntenseEmphasis"/>
                <w:b w:val="0"/>
                <w:bCs w:val="0"/>
                <w:iCs w:val="0"/>
                <w:color w:val="FFFFFF" w:themeColor="background1"/>
              </w:rPr>
            </w:pPr>
          </w:p>
        </w:tc>
        <w:tc>
          <w:tcPr>
            <w:tcW w:w="3102" w:type="dxa"/>
          </w:tcPr>
          <w:p w14:paraId="2CB5A2CB" w14:textId="77777777" w:rsidR="002504D4" w:rsidRPr="00C4137B"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992" w:type="dxa"/>
          </w:tcPr>
          <w:p w14:paraId="4F33189E" w14:textId="77777777" w:rsidR="002504D4" w:rsidRPr="00C4137B"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86" w:type="dxa"/>
          </w:tcPr>
          <w:p w14:paraId="76443B30" w14:textId="77777777" w:rsidR="002504D4" w:rsidRPr="00C4137B" w:rsidRDefault="002504D4"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2504D4" w:rsidRPr="00C4137B" w14:paraId="2C2F3CDD" w14:textId="77777777" w:rsidTr="0038373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0C2E6AC" w14:textId="4F4E0B44" w:rsidR="002504D4" w:rsidRPr="00C4137B" w:rsidRDefault="002504D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w:t>
            </w:r>
            <w:r w:rsidR="003F243F" w:rsidRPr="00C4137B">
              <w:rPr>
                <w:rStyle w:val="IntenseEmphasis"/>
                <w:i w:val="0"/>
                <w:iCs w:val="0"/>
                <w:color w:val="FFFFFF" w:themeColor="background1"/>
              </w:rPr>
              <w:t>R 2</w:t>
            </w:r>
            <w:r w:rsidR="00381BE0" w:rsidRPr="00C4137B">
              <w:rPr>
                <w:rStyle w:val="IntenseEmphasis"/>
                <w:i w:val="0"/>
                <w:iCs w:val="0"/>
                <w:color w:val="FFFFFF" w:themeColor="background1"/>
              </w:rPr>
              <w:t>0</w:t>
            </w:r>
          </w:p>
        </w:tc>
        <w:tc>
          <w:tcPr>
            <w:tcW w:w="3102" w:type="dxa"/>
          </w:tcPr>
          <w:p w14:paraId="401834D8" w14:textId="77777777" w:rsidR="002504D4" w:rsidRPr="00C4137B"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992" w:type="dxa"/>
          </w:tcPr>
          <w:p w14:paraId="7BB00C92" w14:textId="77777777" w:rsidR="002504D4" w:rsidRPr="00C4137B"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86" w:type="dxa"/>
          </w:tcPr>
          <w:p w14:paraId="2BDF2F88" w14:textId="45AE59D6" w:rsidR="002504D4" w:rsidRPr="00C4137B" w:rsidRDefault="002504D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6</w:t>
            </w:r>
          </w:p>
        </w:tc>
      </w:tr>
    </w:tbl>
    <w:p w14:paraId="2B3EB690" w14:textId="77777777" w:rsidR="005D3A75" w:rsidRPr="00C4137B" w:rsidRDefault="005D3A75" w:rsidP="0047508C">
      <w:pPr>
        <w:pStyle w:val="INDICATORNUMBER"/>
      </w:pPr>
    </w:p>
    <w:tbl>
      <w:tblPr>
        <w:tblStyle w:val="SubSectionIndicatorTableVOLUNTARY"/>
        <w:tblW w:w="9214" w:type="dxa"/>
        <w:tblInd w:w="5" w:type="dxa"/>
        <w:tblLook w:val="04A0" w:firstRow="1" w:lastRow="0" w:firstColumn="1" w:lastColumn="0" w:noHBand="0" w:noVBand="1"/>
      </w:tblPr>
      <w:tblGrid>
        <w:gridCol w:w="1124"/>
        <w:gridCol w:w="4644"/>
        <w:gridCol w:w="3446"/>
      </w:tblGrid>
      <w:tr w:rsidR="0038373C" w:rsidRPr="00C4137B" w14:paraId="090B5B87"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A6A6A6" w:themeColor="background1" w:themeShade="A6"/>
              <w:left w:val="single" w:sz="4" w:space="0" w:color="0070C0"/>
              <w:bottom w:val="single" w:sz="4" w:space="0" w:color="0070C0"/>
            </w:tcBorders>
            <w:shd w:val="clear" w:color="auto" w:fill="00B0F0"/>
          </w:tcPr>
          <w:p w14:paraId="1FEE88B5" w14:textId="0013087F" w:rsidR="00F35177" w:rsidRPr="00C4137B" w:rsidRDefault="00F35177" w:rsidP="009127F2">
            <w:pPr>
              <w:pStyle w:val="SectionIndicatorHeaderText"/>
              <w:spacing w:before="80"/>
              <w:rPr>
                <w:rStyle w:val="IntenseEmphasis"/>
                <w:b w:val="0"/>
                <w:bCs w:val="0"/>
                <w:i w:val="0"/>
                <w:iCs w:val="0"/>
                <w:color w:val="FFFFFF" w:themeColor="background1"/>
                <w:lang w:eastAsia="en-US"/>
              </w:rPr>
            </w:pPr>
            <w:r w:rsidRPr="00C4137B">
              <w:rPr>
                <w:rStyle w:val="IntenseEmphasis"/>
                <w:i w:val="0"/>
                <w:iCs w:val="0"/>
                <w:color w:val="FFFFFF" w:themeColor="background1"/>
              </w:rPr>
              <w:t>P</w:t>
            </w:r>
            <w:r w:rsidR="008F0A39" w:rsidRPr="00C4137B">
              <w:rPr>
                <w:rStyle w:val="IntenseEmphasis"/>
                <w:i w:val="0"/>
                <w:iCs w:val="0"/>
                <w:color w:val="FFFFFF" w:themeColor="background1"/>
              </w:rPr>
              <w:t>R 2</w:t>
            </w:r>
            <w:r w:rsidR="00381BE0" w:rsidRPr="00C4137B">
              <w:rPr>
                <w:rStyle w:val="IntenseEmphasis"/>
                <w:i w:val="0"/>
                <w:iCs w:val="0"/>
                <w:color w:val="FFFFFF" w:themeColor="background1"/>
              </w:rPr>
              <w:t>0</w:t>
            </w:r>
          </w:p>
        </w:tc>
        <w:tc>
          <w:tcPr>
            <w:tcW w:w="8090" w:type="dxa"/>
            <w:gridSpan w:val="2"/>
            <w:tcBorders>
              <w:top w:val="single" w:sz="4" w:space="0" w:color="A6A6A6" w:themeColor="background1" w:themeShade="A6"/>
              <w:bottom w:val="single" w:sz="4" w:space="0" w:color="0070C0"/>
              <w:right w:val="single" w:sz="4" w:space="0" w:color="0070C0"/>
            </w:tcBorders>
            <w:shd w:val="clear" w:color="auto" w:fill="0070C0"/>
          </w:tcPr>
          <w:p w14:paraId="1CFF4BCB" w14:textId="77777777" w:rsidR="00F35177" w:rsidRPr="00C4137B" w:rsidRDefault="00F35177" w:rsidP="009127F2">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C4137B">
              <w:rPr>
                <w:rStyle w:val="IntenseEmphasis"/>
                <w:i w:val="0"/>
                <w:iCs w:val="0"/>
                <w:color w:val="FFFFFF" w:themeColor="background1"/>
              </w:rPr>
              <w:t>INDICATOR</w:t>
            </w:r>
          </w:p>
        </w:tc>
      </w:tr>
      <w:tr w:rsidR="0038373C" w:rsidRPr="00C4137B" w14:paraId="4342536A"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13C3070A" w14:textId="7539ACFA" w:rsidR="00F35177" w:rsidRPr="00C4137B" w:rsidRDefault="008F0A39" w:rsidP="009127F2">
            <w:pPr>
              <w:pStyle w:val="INDICATORNUMBER"/>
              <w:spacing w:before="80"/>
              <w:rPr>
                <w:rStyle w:val="IntenseEmphasis"/>
                <w:rFonts w:eastAsia="MS PGothic"/>
                <w:b/>
                <w:bCs w:val="0"/>
                <w:i w:val="0"/>
                <w:iCs w:val="0"/>
                <w:sz w:val="20"/>
                <w:szCs w:val="20"/>
                <w:lang w:eastAsia="en-US"/>
              </w:rPr>
            </w:pPr>
            <w:r w:rsidRPr="00C4137B">
              <w:rPr>
                <w:rStyle w:val="IntenseEmphasis"/>
                <w:b/>
                <w:i w:val="0"/>
                <w:iCs w:val="0"/>
                <w:color w:val="595959"/>
              </w:rPr>
              <w:t>PR 2</w:t>
            </w:r>
            <w:r w:rsidR="00381BE0" w:rsidRPr="00C4137B">
              <w:rPr>
                <w:rStyle w:val="IntenseEmphasis"/>
                <w:b/>
                <w:i w:val="0"/>
                <w:iCs w:val="0"/>
                <w:color w:val="595959"/>
              </w:rPr>
              <w:t>0</w:t>
            </w:r>
            <w:r w:rsidR="00F35177" w:rsidRPr="00C4137B">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AEEF3" w:themeFill="accent5" w:themeFillTint="33"/>
          </w:tcPr>
          <w:p w14:paraId="3BF1B890" w14:textId="77777777" w:rsidR="00F35177" w:rsidRPr="00C4137B" w:rsidRDefault="008F0A39" w:rsidP="003A6A1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C4137B">
              <w:t xml:space="preserve">Indicate </w:t>
            </w:r>
            <w:r w:rsidR="003A6A15" w:rsidRPr="00C4137B">
              <w:t xml:space="preserve">whether </w:t>
            </w:r>
            <w:r w:rsidRPr="00C4137B">
              <w:t>your organisation proactively discloses ESG information on your property investments.</w:t>
            </w:r>
          </w:p>
        </w:tc>
      </w:tr>
      <w:tr w:rsidR="00F35177" w:rsidRPr="00C4137B" w14:paraId="7174AD6B"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6286E0F3" w14:textId="77777777" w:rsidR="00F35177" w:rsidRPr="00C4137B" w:rsidRDefault="00F35177" w:rsidP="009127F2">
            <w:pPr>
              <w:widowControl/>
              <w:autoSpaceDE/>
              <w:autoSpaceDN/>
              <w:adjustRightInd/>
              <w:spacing w:before="80" w:after="120" w:line="240" w:lineRule="auto"/>
              <w:rPr>
                <w:rStyle w:val="IntenseEmphasis"/>
                <w:rFonts w:eastAsia="MS PGothic"/>
                <w:b w:val="0"/>
                <w:bCs w:val="0"/>
                <w:i w:val="0"/>
                <w:iCs w:val="0"/>
                <w:lang w:eastAsia="en-US"/>
              </w:rPr>
            </w:pPr>
          </w:p>
        </w:tc>
        <w:tc>
          <w:tcPr>
            <w:tcW w:w="8090" w:type="dxa"/>
            <w:gridSpan w:val="2"/>
            <w:tcBorders>
              <w:top w:val="nil"/>
              <w:bottom w:val="single" w:sz="4" w:space="0" w:color="0070C0"/>
              <w:right w:val="single" w:sz="4" w:space="0" w:color="0070C0"/>
            </w:tcBorders>
          </w:tcPr>
          <w:p w14:paraId="6B70A324" w14:textId="77777777" w:rsidR="00F35177" w:rsidRPr="00C4137B" w:rsidRDefault="00F3517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Disclose</w:t>
            </w:r>
            <w:r w:rsidR="003A6A15" w:rsidRPr="00C4137B">
              <w:t>s</w:t>
            </w:r>
            <w:r w:rsidRPr="00C4137B">
              <w:t xml:space="preserve"> publicly</w:t>
            </w:r>
            <w:r w:rsidR="003A6A15" w:rsidRPr="00C4137B">
              <w:t xml:space="preserve">; </w:t>
            </w:r>
            <w:r w:rsidR="00E417B2" w:rsidRPr="00C4137B">
              <w:t>provide URL:________________</w:t>
            </w:r>
          </w:p>
          <w:p w14:paraId="5B2F8640" w14:textId="77777777" w:rsidR="00F35177" w:rsidRPr="00C4137B" w:rsidRDefault="00F3517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008F0A39" w:rsidRPr="00C4137B">
              <w:t xml:space="preserve"> Disclose</w:t>
            </w:r>
            <w:r w:rsidR="003A6A15" w:rsidRPr="00C4137B">
              <w:t>s</w:t>
            </w:r>
            <w:r w:rsidR="008F0A39" w:rsidRPr="00C4137B">
              <w:t xml:space="preserve"> to clients/</w:t>
            </w:r>
            <w:r w:rsidRPr="00C4137B">
              <w:t xml:space="preserve">beneficiaries only </w:t>
            </w:r>
          </w:p>
          <w:p w14:paraId="493E2DED" w14:textId="77777777" w:rsidR="00F35177" w:rsidRPr="00C4137B" w:rsidRDefault="00F3517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No proactive disclosure t</w:t>
            </w:r>
            <w:r w:rsidR="008F0A39" w:rsidRPr="00C4137B">
              <w:t>o the public or to clients</w:t>
            </w:r>
            <w:r w:rsidRPr="00C4137B">
              <w:t>/beneficiaries</w:t>
            </w:r>
          </w:p>
        </w:tc>
      </w:tr>
      <w:tr w:rsidR="0038373C" w:rsidRPr="00C4137B" w14:paraId="21576469"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242DD749" w14:textId="40ADDF8B" w:rsidR="006C15D4" w:rsidRPr="00C4137B" w:rsidRDefault="006C15D4" w:rsidP="009127F2">
            <w:pPr>
              <w:pStyle w:val="INDICATORNUMBER"/>
              <w:spacing w:before="80"/>
              <w:rPr>
                <w:rStyle w:val="IntenseEmphasis"/>
                <w:rFonts w:eastAsia="MS PGothic"/>
                <w:b/>
                <w:bCs w:val="0"/>
                <w:i w:val="0"/>
                <w:iCs w:val="0"/>
                <w:color w:val="595959"/>
                <w:sz w:val="20"/>
                <w:szCs w:val="20"/>
                <w:lang w:eastAsia="en-US"/>
              </w:rPr>
            </w:pPr>
            <w:r w:rsidRPr="00C4137B">
              <w:rPr>
                <w:rStyle w:val="IntenseEmphasis"/>
                <w:b/>
                <w:i w:val="0"/>
                <w:iCs w:val="0"/>
                <w:color w:val="595959"/>
              </w:rPr>
              <w:t>PR 2</w:t>
            </w:r>
            <w:r w:rsidR="00381BE0" w:rsidRPr="00C4137B">
              <w:rPr>
                <w:rStyle w:val="IntenseEmphasis"/>
                <w:b/>
                <w:i w:val="0"/>
                <w:iCs w:val="0"/>
                <w:color w:val="595959"/>
              </w:rPr>
              <w:t>0</w:t>
            </w:r>
            <w:r w:rsidRPr="00C4137B">
              <w:rPr>
                <w:rStyle w:val="IntenseEmphasis"/>
                <w:b/>
                <w:i w:val="0"/>
                <w:iCs w:val="0"/>
                <w:color w:val="595959"/>
              </w:rPr>
              <w:t>.2</w:t>
            </w:r>
          </w:p>
        </w:tc>
        <w:tc>
          <w:tcPr>
            <w:tcW w:w="8090" w:type="dxa"/>
            <w:gridSpan w:val="2"/>
            <w:tcBorders>
              <w:top w:val="single" w:sz="4" w:space="0" w:color="0070C0"/>
              <w:right w:val="single" w:sz="4" w:space="0" w:color="0070C0"/>
            </w:tcBorders>
            <w:shd w:val="clear" w:color="auto" w:fill="DAEEF3" w:themeFill="accent5" w:themeFillTint="33"/>
          </w:tcPr>
          <w:p w14:paraId="0DA8D747" w14:textId="77777777" w:rsidR="006C15D4" w:rsidRPr="00C4137B" w:rsidRDefault="006C15D4" w:rsidP="003A6A15">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3A6A15" w:rsidRPr="00C4137B">
              <w:t xml:space="preserve">whether </w:t>
            </w:r>
            <w:r w:rsidRPr="00C4137B">
              <w:t>your organisation uses property specific reporting standards to disclose information related to your property investments’ ESG performance.</w:t>
            </w:r>
          </w:p>
        </w:tc>
      </w:tr>
      <w:tr w:rsidR="0038373C" w:rsidRPr="00C4137B" w14:paraId="513DF110"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vAlign w:val="top"/>
          </w:tcPr>
          <w:p w14:paraId="30B3CAAA" w14:textId="77777777" w:rsidR="006C15D4" w:rsidRPr="00C4137B" w:rsidRDefault="006C15D4" w:rsidP="009127F2">
            <w:pPr>
              <w:pStyle w:val="INDICATORNUMBER"/>
              <w:spacing w:before="80"/>
              <w:rPr>
                <w:rStyle w:val="IntenseEmphasis"/>
                <w:rFonts w:eastAsia="MS PGothic"/>
                <w:b/>
                <w:bCs w:val="0"/>
                <w:i w:val="0"/>
                <w:iCs w:val="0"/>
                <w:color w:val="595959"/>
                <w:sz w:val="20"/>
                <w:szCs w:val="20"/>
                <w:lang w:eastAsia="en-US"/>
              </w:rPr>
            </w:pPr>
          </w:p>
        </w:tc>
        <w:tc>
          <w:tcPr>
            <w:tcW w:w="8090" w:type="dxa"/>
            <w:gridSpan w:val="2"/>
            <w:tcBorders>
              <w:top w:val="nil"/>
              <w:bottom w:val="single" w:sz="4" w:space="0" w:color="0070C0"/>
              <w:right w:val="single" w:sz="4" w:space="0" w:color="0070C0"/>
            </w:tcBorders>
            <w:shd w:val="clear" w:color="auto" w:fill="auto"/>
          </w:tcPr>
          <w:p w14:paraId="7C72B046" w14:textId="77777777" w:rsidR="006C15D4" w:rsidRPr="00C4137B" w:rsidRDefault="006C15D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Global Reporting Initiative (GRI) </w:t>
            </w:r>
            <w:r w:rsidR="00485C17" w:rsidRPr="00C4137B">
              <w:t xml:space="preserve">Construction </w:t>
            </w:r>
            <w:r w:rsidR="003A6A15" w:rsidRPr="00C4137B">
              <w:t xml:space="preserve">and </w:t>
            </w:r>
            <w:r w:rsidR="00485C17" w:rsidRPr="00C4137B">
              <w:t>Real Estate Sector Supplement (CRESS)</w:t>
            </w:r>
          </w:p>
          <w:p w14:paraId="56E1696F" w14:textId="77777777" w:rsidR="006C15D4" w:rsidRPr="00C4137B" w:rsidRDefault="006C15D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Oth</w:t>
            </w:r>
            <w:r w:rsidR="002F79D3" w:rsidRPr="00C4137B">
              <w:t>er property reporting standards</w:t>
            </w:r>
            <w:r w:rsidR="000F440D" w:rsidRPr="00C4137B">
              <w:t xml:space="preserve">; </w:t>
            </w:r>
            <w:r w:rsidRPr="00C4137B">
              <w:t>specify________</w:t>
            </w:r>
          </w:p>
          <w:p w14:paraId="2096B8D8" w14:textId="77777777" w:rsidR="006C15D4" w:rsidRPr="00C4137B" w:rsidRDefault="006C15D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 property specific reporting standards are used</w:t>
            </w:r>
            <w:r w:rsidR="003A6A15" w:rsidRPr="00C4137B">
              <w:t>.</w:t>
            </w:r>
          </w:p>
        </w:tc>
      </w:tr>
      <w:tr w:rsidR="0038373C" w:rsidRPr="00C4137B" w14:paraId="2EEFA097"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5055CE4D" w14:textId="6965AE30" w:rsidR="00F35177" w:rsidRPr="00C4137B" w:rsidRDefault="006C15D4" w:rsidP="009127F2">
            <w:pPr>
              <w:pStyle w:val="INDICATORNUMBER"/>
              <w:spacing w:before="80"/>
              <w:rPr>
                <w:rStyle w:val="IntenseEmphasis"/>
                <w:rFonts w:eastAsia="MS PGothic"/>
                <w:b/>
                <w:bCs w:val="0"/>
                <w:i w:val="0"/>
                <w:iCs w:val="0"/>
                <w:sz w:val="20"/>
                <w:szCs w:val="20"/>
                <w:lang w:eastAsia="en-US"/>
              </w:rPr>
            </w:pPr>
            <w:r w:rsidRPr="00C4137B">
              <w:rPr>
                <w:rStyle w:val="IntenseEmphasis"/>
                <w:b/>
                <w:i w:val="0"/>
                <w:iCs w:val="0"/>
                <w:color w:val="595959"/>
              </w:rPr>
              <w:t>PR 2</w:t>
            </w:r>
            <w:r w:rsidR="00381BE0" w:rsidRPr="00C4137B">
              <w:rPr>
                <w:rStyle w:val="IntenseEmphasis"/>
                <w:b/>
                <w:i w:val="0"/>
                <w:iCs w:val="0"/>
                <w:color w:val="595959"/>
              </w:rPr>
              <w:t>0</w:t>
            </w:r>
            <w:r w:rsidR="00F35177" w:rsidRPr="00C4137B">
              <w:rPr>
                <w:rStyle w:val="IntenseEmphasis"/>
                <w:b/>
                <w:i w:val="0"/>
                <w:iCs w:val="0"/>
                <w:color w:val="595959"/>
              </w:rPr>
              <w:t>.</w:t>
            </w:r>
            <w:r w:rsidRPr="00C4137B">
              <w:rPr>
                <w:rStyle w:val="IntenseEmphasis"/>
                <w:b/>
                <w:i w:val="0"/>
                <w:iCs w:val="0"/>
                <w:color w:val="595959"/>
              </w:rPr>
              <w:t>3</w:t>
            </w:r>
          </w:p>
        </w:tc>
        <w:tc>
          <w:tcPr>
            <w:tcW w:w="8090" w:type="dxa"/>
            <w:gridSpan w:val="2"/>
            <w:tcBorders>
              <w:top w:val="single" w:sz="4" w:space="0" w:color="0070C0"/>
              <w:right w:val="single" w:sz="4" w:space="0" w:color="0070C0"/>
            </w:tcBorders>
            <w:shd w:val="clear" w:color="auto" w:fill="DAEEF3" w:themeFill="accent5" w:themeFillTint="33"/>
          </w:tcPr>
          <w:p w14:paraId="06D83180" w14:textId="77777777" w:rsidR="00F35177" w:rsidRPr="00C4137B" w:rsidRDefault="00805CED" w:rsidP="003A6A15">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3A6A15" w:rsidRPr="00C4137B">
              <w:t xml:space="preserve">whether </w:t>
            </w:r>
            <w:r w:rsidRPr="00C4137B">
              <w:t>the level of ESG information you provide to the public is the same as the level you provide to your clients/beneficiaries</w:t>
            </w:r>
            <w:r w:rsidR="00140290" w:rsidRPr="00C4137B">
              <w:t>.</w:t>
            </w:r>
          </w:p>
        </w:tc>
      </w:tr>
      <w:tr w:rsidR="0038373C" w:rsidRPr="00C4137B" w14:paraId="350737F4"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39F09753" w14:textId="77777777" w:rsidR="00F35177" w:rsidRPr="00C4137B" w:rsidRDefault="00F35177" w:rsidP="009127F2">
            <w:pPr>
              <w:widowControl/>
              <w:autoSpaceDE/>
              <w:autoSpaceDN/>
              <w:adjustRightInd/>
              <w:spacing w:before="80" w:after="120" w:line="240" w:lineRule="auto"/>
              <w:rPr>
                <w:rStyle w:val="IntenseEmphasis"/>
                <w:rFonts w:eastAsia="MS PGothic"/>
                <w:b w:val="0"/>
                <w:bCs w:val="0"/>
                <w:i w:val="0"/>
                <w:iCs w:val="0"/>
                <w:lang w:eastAsia="en-US"/>
              </w:rPr>
            </w:pPr>
          </w:p>
        </w:tc>
        <w:tc>
          <w:tcPr>
            <w:tcW w:w="4644" w:type="dxa"/>
            <w:tcBorders>
              <w:top w:val="nil"/>
              <w:bottom w:val="single" w:sz="4" w:space="0" w:color="0070C0"/>
              <w:right w:val="single" w:sz="4" w:space="0" w:color="A6A6A6" w:themeColor="background1" w:themeShade="A6"/>
            </w:tcBorders>
          </w:tcPr>
          <w:p w14:paraId="5DEA1627" w14:textId="77777777" w:rsidR="00F35177" w:rsidRPr="00C4137B" w:rsidRDefault="00F351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r w:rsidRPr="00C4137B">
              <w:sym w:font="Wingdings" w:char="F06D"/>
            </w:r>
            <w:r w:rsidRPr="00C4137B">
              <w:t xml:space="preserve"> Yes</w:t>
            </w:r>
          </w:p>
        </w:tc>
        <w:tc>
          <w:tcPr>
            <w:tcW w:w="3446" w:type="dxa"/>
            <w:tcBorders>
              <w:top w:val="nil"/>
              <w:left w:val="single" w:sz="4" w:space="0" w:color="A6A6A6" w:themeColor="background1" w:themeShade="A6"/>
              <w:bottom w:val="single" w:sz="4" w:space="0" w:color="0070C0"/>
              <w:right w:val="single" w:sz="4" w:space="0" w:color="0070C0"/>
            </w:tcBorders>
          </w:tcPr>
          <w:p w14:paraId="7860CF8C" w14:textId="77777777" w:rsidR="00F35177" w:rsidRPr="00C4137B" w:rsidRDefault="00F351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C4137B">
              <w:sym w:font="Wingdings" w:char="F06D"/>
            </w:r>
            <w:r w:rsidRPr="00C4137B">
              <w:t xml:space="preserve"> No</w:t>
            </w:r>
          </w:p>
        </w:tc>
      </w:tr>
      <w:tr w:rsidR="0038373C" w:rsidRPr="00C4137B" w14:paraId="541D66B8"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70FA5C7C" w14:textId="7CD84758" w:rsidR="00F35177" w:rsidRPr="00C4137B" w:rsidRDefault="00C70D64" w:rsidP="009127F2">
            <w:pPr>
              <w:pStyle w:val="INDICATORNUMBER"/>
              <w:spacing w:before="80"/>
              <w:rPr>
                <w:rStyle w:val="IntenseEmphasis"/>
                <w:rFonts w:eastAsia="MS PGothic"/>
                <w:b/>
                <w:bCs w:val="0"/>
                <w:i w:val="0"/>
                <w:iCs w:val="0"/>
                <w:color w:val="595959"/>
                <w:sz w:val="20"/>
                <w:szCs w:val="20"/>
                <w:lang w:eastAsia="en-US"/>
              </w:rPr>
            </w:pPr>
            <w:r w:rsidRPr="00C4137B">
              <w:rPr>
                <w:rStyle w:val="IntenseEmphasis"/>
                <w:b/>
                <w:i w:val="0"/>
                <w:iCs w:val="0"/>
                <w:color w:val="595959"/>
              </w:rPr>
              <w:t>PR 2</w:t>
            </w:r>
            <w:r w:rsidR="00381BE0" w:rsidRPr="00C4137B">
              <w:rPr>
                <w:rStyle w:val="IntenseEmphasis"/>
                <w:b/>
                <w:i w:val="0"/>
                <w:iCs w:val="0"/>
                <w:color w:val="595959"/>
              </w:rPr>
              <w:t>0</w:t>
            </w:r>
            <w:r w:rsidRPr="00C4137B">
              <w:rPr>
                <w:rStyle w:val="IntenseEmphasis"/>
                <w:b/>
                <w:i w:val="0"/>
                <w:iCs w:val="0"/>
                <w:color w:val="595959"/>
              </w:rPr>
              <w:t>.4</w:t>
            </w:r>
          </w:p>
        </w:tc>
        <w:tc>
          <w:tcPr>
            <w:tcW w:w="8090" w:type="dxa"/>
            <w:gridSpan w:val="2"/>
            <w:tcBorders>
              <w:top w:val="single" w:sz="4" w:space="0" w:color="0070C0"/>
              <w:right w:val="single" w:sz="4" w:space="0" w:color="0070C0"/>
            </w:tcBorders>
            <w:shd w:val="clear" w:color="auto" w:fill="DAEEF3" w:themeFill="accent5" w:themeFillTint="33"/>
          </w:tcPr>
          <w:p w14:paraId="4FBB00E0" w14:textId="77777777" w:rsidR="00F35177" w:rsidRPr="00C4137B" w:rsidRDefault="00C70D64">
            <w:pPr>
              <w:pStyle w:val="INDICATORTEXT"/>
              <w:cnfStyle w:val="000000100000" w:firstRow="0" w:lastRow="0" w:firstColumn="0" w:lastColumn="0" w:oddVBand="0" w:evenVBand="0" w:oddHBand="1" w:evenHBand="0" w:firstRowFirstColumn="0" w:firstRowLastColumn="0" w:lastRowFirstColumn="0" w:lastRowLastColumn="0"/>
            </w:pPr>
            <w:r w:rsidRPr="00C4137B">
              <w:t>Indicate the type of ESG information that your organisation proactively discloses to the public</w:t>
            </w:r>
            <w:r w:rsidR="003A6A15" w:rsidRPr="00C4137B">
              <w:t>.</w:t>
            </w:r>
          </w:p>
        </w:tc>
      </w:tr>
      <w:tr w:rsidR="0038373C" w:rsidRPr="00C4137B" w14:paraId="78852759" w14:textId="77777777" w:rsidTr="0038373C">
        <w:trPr>
          <w:trHeight w:val="106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vAlign w:val="top"/>
          </w:tcPr>
          <w:p w14:paraId="06FA766A" w14:textId="77777777" w:rsidR="00DA22C8" w:rsidRPr="00C4137B" w:rsidRDefault="00DA22C8" w:rsidP="009127F2">
            <w:pPr>
              <w:pStyle w:val="INDICATORNUMBER"/>
              <w:spacing w:before="80"/>
              <w:rPr>
                <w:rStyle w:val="IntenseEmphasis"/>
                <w:rFonts w:eastAsia="MS PGothic"/>
                <w:b/>
                <w:bCs w:val="0"/>
                <w:i w:val="0"/>
                <w:iCs w:val="0"/>
                <w:color w:val="595959"/>
                <w:sz w:val="20"/>
                <w:szCs w:val="20"/>
                <w:lang w:eastAsia="en-US"/>
              </w:rPr>
            </w:pPr>
          </w:p>
        </w:tc>
        <w:tc>
          <w:tcPr>
            <w:tcW w:w="8090" w:type="dxa"/>
            <w:gridSpan w:val="2"/>
            <w:tcBorders>
              <w:top w:val="nil"/>
              <w:bottom w:val="single" w:sz="4" w:space="0" w:color="0070C0"/>
              <w:right w:val="single" w:sz="4" w:space="0" w:color="0070C0"/>
            </w:tcBorders>
            <w:shd w:val="clear" w:color="auto" w:fill="auto"/>
          </w:tcPr>
          <w:p w14:paraId="519D849E" w14:textId="77777777" w:rsidR="00DA22C8" w:rsidRPr="00C4137B" w:rsidRDefault="00DA22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information on how you select property investments</w:t>
            </w:r>
          </w:p>
          <w:p w14:paraId="22F57F83" w14:textId="77777777" w:rsidR="00DA22C8" w:rsidRPr="00C4137B" w:rsidRDefault="00DA22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information on how you monitor and manage property investments</w:t>
            </w:r>
          </w:p>
          <w:p w14:paraId="3F297D76" w14:textId="77777777" w:rsidR="00DA22C8" w:rsidRPr="00C4137B" w:rsidRDefault="00DA22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Information on your property investments’ ESG performance</w:t>
            </w:r>
          </w:p>
          <w:p w14:paraId="35BEEC8A" w14:textId="77777777" w:rsidR="00DA22C8" w:rsidRPr="00C4137B" w:rsidRDefault="00DA22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B628F1" w:rsidRPr="00C4137B">
              <w:t>Other; specify</w:t>
            </w:r>
            <w:r w:rsidRPr="00C4137B">
              <w:t>_______________</w:t>
            </w:r>
          </w:p>
        </w:tc>
      </w:tr>
      <w:tr w:rsidR="0038373C" w:rsidRPr="00C4137B" w14:paraId="13189D08" w14:textId="77777777" w:rsidTr="0038373C">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27436A88" w14:textId="1035E7FE" w:rsidR="005F01A3" w:rsidRPr="00C4137B" w:rsidRDefault="005F01A3" w:rsidP="00D5137D">
            <w:pPr>
              <w:pStyle w:val="INDICATORNUMBER"/>
              <w:spacing w:before="80"/>
              <w:rPr>
                <w:rStyle w:val="IntenseEmphasis"/>
                <w:b/>
                <w:bCs w:val="0"/>
                <w:i w:val="0"/>
                <w:iCs w:val="0"/>
                <w:color w:val="595959"/>
              </w:rPr>
            </w:pPr>
            <w:r w:rsidRPr="00C4137B">
              <w:rPr>
                <w:rStyle w:val="IntenseEmphasis"/>
                <w:b/>
                <w:i w:val="0"/>
                <w:iCs w:val="0"/>
                <w:color w:val="595959"/>
              </w:rPr>
              <w:t>PR 2</w:t>
            </w:r>
            <w:r w:rsidR="00381BE0" w:rsidRPr="00C4137B">
              <w:rPr>
                <w:rStyle w:val="IntenseEmphasis"/>
                <w:b/>
                <w:i w:val="0"/>
                <w:iCs w:val="0"/>
                <w:color w:val="595959"/>
              </w:rPr>
              <w:t>0</w:t>
            </w:r>
            <w:r w:rsidRPr="00C4137B">
              <w:rPr>
                <w:rStyle w:val="IntenseEmphasis"/>
                <w:b/>
                <w:i w:val="0"/>
                <w:iCs w:val="0"/>
                <w:color w:val="595959"/>
              </w:rPr>
              <w:t>.5</w:t>
            </w:r>
          </w:p>
          <w:p w14:paraId="605ABE25" w14:textId="77777777" w:rsidR="005F01A3" w:rsidRPr="00C4137B" w:rsidRDefault="005F01A3" w:rsidP="00D5137D">
            <w:pPr>
              <w:pStyle w:val="INDICATORNUMBER"/>
              <w:spacing w:before="80"/>
              <w:rPr>
                <w:rStyle w:val="IntenseEmphasis"/>
                <w:b/>
                <w:bCs w:val="0"/>
                <w:i w:val="0"/>
                <w:iCs w:val="0"/>
                <w:color w:val="595959"/>
              </w:rPr>
            </w:pPr>
          </w:p>
        </w:tc>
        <w:tc>
          <w:tcPr>
            <w:tcW w:w="8090" w:type="dxa"/>
            <w:gridSpan w:val="2"/>
            <w:tcBorders>
              <w:top w:val="nil"/>
              <w:right w:val="single" w:sz="4" w:space="0" w:color="0070C0"/>
            </w:tcBorders>
            <w:shd w:val="clear" w:color="auto" w:fill="DAEEF3" w:themeFill="accent5" w:themeFillTint="33"/>
          </w:tcPr>
          <w:p w14:paraId="143D6A02" w14:textId="77777777" w:rsidR="005F01A3" w:rsidRPr="00C4137B" w:rsidRDefault="005F01A3" w:rsidP="00D5137D">
            <w:pPr>
              <w:pStyle w:val="INDICATORTEXT"/>
              <w:cnfStyle w:val="000000100000" w:firstRow="0" w:lastRow="0" w:firstColumn="0" w:lastColumn="0" w:oddVBand="0" w:evenVBand="0" w:oddHBand="1" w:evenHBand="0" w:firstRowFirstColumn="0" w:firstRowLastColumn="0" w:lastRowFirstColumn="0" w:lastRowLastColumn="0"/>
            </w:pPr>
            <w:r w:rsidRPr="00C4137B">
              <w:t>Indicate your organisation’s typical frequency of disclosing ESG information to the public.</w:t>
            </w:r>
          </w:p>
        </w:tc>
      </w:tr>
      <w:tr w:rsidR="005F01A3" w:rsidRPr="00C4137B" w14:paraId="610CBA37" w14:textId="77777777" w:rsidTr="0038373C">
        <w:trPr>
          <w:trHeight w:val="165"/>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24CE844" w14:textId="77777777" w:rsidR="005F01A3" w:rsidRPr="00C4137B" w:rsidRDefault="005F01A3" w:rsidP="00D5137D">
            <w:pPr>
              <w:pStyle w:val="INDICATORNUMBER"/>
              <w:spacing w:before="80"/>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4B77408F" w14:textId="77777777" w:rsidR="005F01A3" w:rsidRPr="00C4137B" w:rsidRDefault="005F01A3" w:rsidP="00D5137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Quarterly or more frequently</w:t>
            </w:r>
          </w:p>
          <w:p w14:paraId="38F48F35" w14:textId="77777777" w:rsidR="005F01A3" w:rsidRPr="00C4137B" w:rsidRDefault="005F01A3" w:rsidP="00D5137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t>
            </w:r>
            <w:r w:rsidR="004E7E36" w:rsidRPr="00C4137B">
              <w:t>Bi</w:t>
            </w:r>
            <w:r w:rsidRPr="00C4137B">
              <w:t>annually</w:t>
            </w:r>
          </w:p>
          <w:p w14:paraId="1926B541" w14:textId="77777777" w:rsidR="005F01A3" w:rsidRPr="00C4137B" w:rsidRDefault="005F01A3" w:rsidP="00D5137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Annually</w:t>
            </w:r>
          </w:p>
          <w:p w14:paraId="7D043FA6" w14:textId="77777777" w:rsidR="005F01A3" w:rsidRPr="00C4137B" w:rsidRDefault="005F01A3" w:rsidP="00D5137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t>
            </w:r>
            <w:r w:rsidR="004E7E36" w:rsidRPr="00C4137B">
              <w:t>Less frequently than annually</w:t>
            </w:r>
          </w:p>
          <w:p w14:paraId="270AB69F" w14:textId="77777777" w:rsidR="005F01A3" w:rsidRPr="00C4137B" w:rsidRDefault="005F01A3" w:rsidP="003A6A15">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Ad</w:t>
            </w:r>
            <w:r w:rsidR="003A6A15" w:rsidRPr="00C4137B">
              <w:t xml:space="preserve"> </w:t>
            </w:r>
            <w:r w:rsidRPr="00C4137B">
              <w:t>hoc</w:t>
            </w:r>
            <w:r w:rsidR="004E7E36" w:rsidRPr="00C4137B">
              <w:t>/when requested</w:t>
            </w:r>
            <w:r w:rsidR="000F440D" w:rsidRPr="00C4137B">
              <w:t xml:space="preserve">; </w:t>
            </w:r>
            <w:r w:rsidRPr="00C4137B">
              <w:t>specify_____________</w:t>
            </w:r>
          </w:p>
        </w:tc>
      </w:tr>
      <w:tr w:rsidR="0038373C" w:rsidRPr="00C4137B" w14:paraId="302E4FD2" w14:textId="77777777" w:rsidTr="0038373C">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050C29F" w14:textId="7F11B9D6" w:rsidR="00C87AA4" w:rsidRPr="00C4137B" w:rsidRDefault="00DA22C8" w:rsidP="009127F2">
            <w:pPr>
              <w:pStyle w:val="INDICATORNUMBER"/>
              <w:spacing w:before="80"/>
              <w:rPr>
                <w:rStyle w:val="IntenseEmphasis"/>
                <w:rFonts w:eastAsia="MS PGothic"/>
                <w:b/>
                <w:bCs w:val="0"/>
                <w:i w:val="0"/>
                <w:iCs w:val="0"/>
                <w:color w:val="595959"/>
                <w:sz w:val="20"/>
                <w:szCs w:val="20"/>
                <w:lang w:eastAsia="en-US"/>
              </w:rPr>
            </w:pPr>
            <w:r w:rsidRPr="00C4137B">
              <w:rPr>
                <w:rStyle w:val="IntenseEmphasis"/>
                <w:b/>
                <w:i w:val="0"/>
                <w:iCs w:val="0"/>
                <w:color w:val="595959"/>
              </w:rPr>
              <w:t>PR 2</w:t>
            </w:r>
            <w:r w:rsidR="00381BE0" w:rsidRPr="00C4137B">
              <w:rPr>
                <w:rStyle w:val="IntenseEmphasis"/>
                <w:b/>
                <w:i w:val="0"/>
                <w:iCs w:val="0"/>
                <w:color w:val="595959"/>
              </w:rPr>
              <w:t>0</w:t>
            </w:r>
            <w:r w:rsidRPr="00C4137B">
              <w:rPr>
                <w:rStyle w:val="IntenseEmphasis"/>
                <w:b/>
                <w:i w:val="0"/>
                <w:iCs w:val="0"/>
                <w:color w:val="595959"/>
              </w:rPr>
              <w:t>.</w:t>
            </w:r>
            <w:r w:rsidR="00074239" w:rsidRPr="00C4137B">
              <w:rPr>
                <w:rStyle w:val="IntenseEmphasis"/>
                <w:b/>
                <w:i w:val="0"/>
                <w:iCs w:val="0"/>
                <w:color w:val="595959"/>
              </w:rPr>
              <w:t>6</w:t>
            </w:r>
          </w:p>
          <w:p w14:paraId="75472427" w14:textId="77777777" w:rsidR="00C87AA4" w:rsidRPr="00C4137B" w:rsidRDefault="00C87AA4" w:rsidP="009127F2">
            <w:pPr>
              <w:pStyle w:val="INDICATORNUMBER"/>
              <w:spacing w:before="80"/>
              <w:rPr>
                <w:rStyle w:val="IntenseEmphasis"/>
                <w:b/>
                <w:bCs w:val="0"/>
                <w:i w:val="0"/>
                <w:iCs w:val="0"/>
                <w:color w:val="595959"/>
                <w:lang w:eastAsia="en-US"/>
              </w:rPr>
            </w:pPr>
          </w:p>
        </w:tc>
        <w:tc>
          <w:tcPr>
            <w:tcW w:w="8090" w:type="dxa"/>
            <w:gridSpan w:val="2"/>
            <w:tcBorders>
              <w:top w:val="single" w:sz="4" w:space="0" w:color="0070C0"/>
              <w:right w:val="single" w:sz="4" w:space="0" w:color="0070C0"/>
            </w:tcBorders>
            <w:shd w:val="clear" w:color="auto" w:fill="DAEEF3" w:themeFill="accent5" w:themeFillTint="33"/>
          </w:tcPr>
          <w:p w14:paraId="4542D691" w14:textId="77777777" w:rsidR="00C87AA4" w:rsidRPr="00C4137B" w:rsidRDefault="00DA22C8">
            <w:pPr>
              <w:pStyle w:val="INDICATORTEXT"/>
              <w:cnfStyle w:val="000000100000" w:firstRow="0" w:lastRow="0" w:firstColumn="0" w:lastColumn="0" w:oddVBand="0" w:evenVBand="0" w:oddHBand="1" w:evenHBand="0" w:firstRowFirstColumn="0" w:firstRowLastColumn="0" w:lastRowFirstColumn="0" w:lastRowLastColumn="0"/>
            </w:pPr>
            <w:r w:rsidRPr="00C4137B">
              <w:lastRenderedPageBreak/>
              <w:t>Indicate the type of ESG information that your organisation proactively discloses to your clients/beneficiaries.</w:t>
            </w:r>
          </w:p>
        </w:tc>
      </w:tr>
      <w:tr w:rsidR="0038373C" w:rsidRPr="00C4137B" w14:paraId="34A00BAC" w14:textId="77777777" w:rsidTr="0038373C">
        <w:trPr>
          <w:trHeight w:val="1805"/>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vAlign w:val="top"/>
          </w:tcPr>
          <w:p w14:paraId="7BB8E847" w14:textId="77777777" w:rsidR="0042768C" w:rsidRPr="00C4137B" w:rsidRDefault="0042768C" w:rsidP="009127F2">
            <w:pPr>
              <w:pStyle w:val="INDICATORNUMBER"/>
              <w:spacing w:before="80"/>
              <w:rPr>
                <w:rStyle w:val="IntenseEmphasis"/>
                <w:rFonts w:eastAsia="MS PGothic"/>
                <w:b/>
                <w:bCs w:val="0"/>
                <w:i w:val="0"/>
                <w:iCs w:val="0"/>
                <w:color w:val="595959"/>
                <w:sz w:val="20"/>
                <w:szCs w:val="20"/>
                <w:lang w:eastAsia="en-US"/>
              </w:rPr>
            </w:pPr>
          </w:p>
        </w:tc>
        <w:tc>
          <w:tcPr>
            <w:tcW w:w="8090" w:type="dxa"/>
            <w:gridSpan w:val="2"/>
            <w:tcBorders>
              <w:top w:val="nil"/>
              <w:right w:val="single" w:sz="4" w:space="0" w:color="0070C0"/>
            </w:tcBorders>
            <w:shd w:val="clear" w:color="auto" w:fill="auto"/>
          </w:tcPr>
          <w:p w14:paraId="7FB3E672" w14:textId="77777777" w:rsidR="0042768C" w:rsidRPr="00C4137B" w:rsidRDefault="0042768C">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information on how you select property investments</w:t>
            </w:r>
          </w:p>
          <w:p w14:paraId="339CB0F4" w14:textId="77777777" w:rsidR="0042768C" w:rsidRPr="00C4137B" w:rsidRDefault="0042768C">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information on how you monitor and manage property investments</w:t>
            </w:r>
          </w:p>
          <w:p w14:paraId="1D3D5F21" w14:textId="77777777" w:rsidR="0042768C" w:rsidRPr="00C4137B" w:rsidRDefault="0042768C">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Information on your property investments’ ESG performance</w:t>
            </w:r>
          </w:p>
          <w:p w14:paraId="56772A56" w14:textId="77777777" w:rsidR="0042768C" w:rsidRPr="00C4137B" w:rsidRDefault="0042768C">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B628F1" w:rsidRPr="00C4137B">
              <w:t>Other; specify</w:t>
            </w:r>
            <w:r w:rsidRPr="00C4137B">
              <w:t>_______________</w:t>
            </w:r>
          </w:p>
        </w:tc>
      </w:tr>
      <w:tr w:rsidR="0038373C" w:rsidRPr="00C4137B" w14:paraId="40F94126"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7AEC8492" w14:textId="66133A48" w:rsidR="005F01A3" w:rsidRPr="00C4137B" w:rsidRDefault="005F01A3" w:rsidP="00381BE0">
            <w:pPr>
              <w:pStyle w:val="INDICATORNUMBER"/>
              <w:spacing w:before="80"/>
              <w:rPr>
                <w:rStyle w:val="IntenseEmphasis"/>
                <w:rFonts w:eastAsia="MS PGothic"/>
                <w:b/>
                <w:bCs w:val="0"/>
                <w:i w:val="0"/>
                <w:iCs w:val="0"/>
                <w:color w:val="595959"/>
                <w:sz w:val="20"/>
                <w:szCs w:val="20"/>
                <w:lang w:eastAsia="en-US"/>
              </w:rPr>
            </w:pPr>
            <w:r w:rsidRPr="00C4137B">
              <w:rPr>
                <w:rStyle w:val="IntenseEmphasis"/>
                <w:b/>
                <w:i w:val="0"/>
                <w:iCs w:val="0"/>
                <w:color w:val="595959"/>
              </w:rPr>
              <w:t>PR 2</w:t>
            </w:r>
            <w:r w:rsidR="00381BE0" w:rsidRPr="00C4137B">
              <w:rPr>
                <w:rStyle w:val="IntenseEmphasis"/>
                <w:b/>
                <w:i w:val="0"/>
                <w:iCs w:val="0"/>
                <w:color w:val="595959"/>
              </w:rPr>
              <w:t>0</w:t>
            </w:r>
            <w:r w:rsidRPr="00C4137B">
              <w:rPr>
                <w:rStyle w:val="IntenseEmphasis"/>
                <w:b/>
                <w:i w:val="0"/>
                <w:iCs w:val="0"/>
                <w:color w:val="595959"/>
              </w:rPr>
              <w:t>.7</w:t>
            </w:r>
          </w:p>
        </w:tc>
        <w:tc>
          <w:tcPr>
            <w:tcW w:w="8090" w:type="dxa"/>
            <w:gridSpan w:val="2"/>
            <w:tcBorders>
              <w:top w:val="single" w:sz="4" w:space="0" w:color="0070C0"/>
              <w:right w:val="single" w:sz="4" w:space="0" w:color="0070C0"/>
            </w:tcBorders>
            <w:shd w:val="clear" w:color="auto" w:fill="DAEEF3" w:themeFill="accent5" w:themeFillTint="33"/>
          </w:tcPr>
          <w:p w14:paraId="5EA6D2FE" w14:textId="77777777" w:rsidR="005F01A3" w:rsidRPr="00C4137B" w:rsidRDefault="005F01A3">
            <w:pPr>
              <w:pStyle w:val="INDICATORTEXT"/>
              <w:cnfStyle w:val="000000100000" w:firstRow="0" w:lastRow="0" w:firstColumn="0" w:lastColumn="0" w:oddVBand="0" w:evenVBand="0" w:oddHBand="1" w:evenHBand="0" w:firstRowFirstColumn="0" w:firstRowLastColumn="0" w:lastRowFirstColumn="0" w:lastRowLastColumn="0"/>
            </w:pPr>
            <w:r w:rsidRPr="00C4137B">
              <w:t>Indicate your organisation’s typical frequency of disclosing ESG information to your clients/beneficiaries.</w:t>
            </w:r>
          </w:p>
        </w:tc>
      </w:tr>
      <w:tr w:rsidR="005F01A3" w:rsidRPr="00C4137B" w14:paraId="4D9DEF67" w14:textId="77777777" w:rsidTr="0038373C">
        <w:trPr>
          <w:trHeight w:val="173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54537B5" w14:textId="77777777" w:rsidR="005F01A3" w:rsidRPr="00C4137B" w:rsidRDefault="005F01A3" w:rsidP="009127F2">
            <w:pPr>
              <w:pStyle w:val="INDICATORNUMBER"/>
              <w:spacing w:before="80"/>
              <w:rPr>
                <w:rStyle w:val="IntenseEmphasis"/>
                <w:rFonts w:eastAsia="MS PGothic"/>
                <w:b/>
                <w:bCs w:val="0"/>
                <w:i w:val="0"/>
                <w:iCs w:val="0"/>
                <w:color w:val="595959"/>
                <w:sz w:val="20"/>
                <w:szCs w:val="20"/>
                <w:lang w:eastAsia="en-US"/>
              </w:rPr>
            </w:pPr>
          </w:p>
        </w:tc>
        <w:tc>
          <w:tcPr>
            <w:tcW w:w="8090" w:type="dxa"/>
            <w:gridSpan w:val="2"/>
            <w:tcBorders>
              <w:top w:val="nil"/>
              <w:bottom w:val="single" w:sz="4" w:space="0" w:color="0070C0"/>
              <w:right w:val="single" w:sz="4" w:space="0" w:color="0070C0"/>
            </w:tcBorders>
            <w:shd w:val="clear" w:color="auto" w:fill="auto"/>
          </w:tcPr>
          <w:p w14:paraId="3B76D99F" w14:textId="77777777" w:rsidR="004E7E36" w:rsidRPr="00C4137B" w:rsidRDefault="004E7E36" w:rsidP="004E7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Quarterly or more frequently</w:t>
            </w:r>
          </w:p>
          <w:p w14:paraId="59876B72" w14:textId="77777777" w:rsidR="004E7E36" w:rsidRPr="00C4137B" w:rsidRDefault="004E7E36" w:rsidP="004E7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Biannually</w:t>
            </w:r>
          </w:p>
          <w:p w14:paraId="3B31E794" w14:textId="77777777" w:rsidR="004E7E36" w:rsidRPr="00C4137B" w:rsidRDefault="004E7E36" w:rsidP="004E7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Annually</w:t>
            </w:r>
          </w:p>
          <w:p w14:paraId="048DF994" w14:textId="77777777" w:rsidR="004E7E36" w:rsidRPr="00C4137B" w:rsidRDefault="004E7E36" w:rsidP="004E7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Less frequently than annually</w:t>
            </w:r>
          </w:p>
          <w:p w14:paraId="55AC49F4" w14:textId="77777777" w:rsidR="005F01A3" w:rsidRPr="00C4137B" w:rsidRDefault="004E7E36" w:rsidP="003A6A15">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Ad</w:t>
            </w:r>
            <w:r w:rsidR="003A6A15" w:rsidRPr="00C4137B">
              <w:t xml:space="preserve"> </w:t>
            </w:r>
            <w:r w:rsidRPr="00C4137B">
              <w:t>hoc/when requested</w:t>
            </w:r>
            <w:r w:rsidR="000F440D" w:rsidRPr="00C4137B">
              <w:t xml:space="preserve">; </w:t>
            </w:r>
            <w:r w:rsidRPr="00C4137B">
              <w:t>specify_____________</w:t>
            </w:r>
          </w:p>
        </w:tc>
      </w:tr>
      <w:tr w:rsidR="0038373C" w:rsidRPr="00C4137B" w14:paraId="37DE77BF"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3EF6337C" w14:textId="0AAFB998" w:rsidR="003B6B2E" w:rsidRPr="00C4137B" w:rsidRDefault="0088056F" w:rsidP="009127F2">
            <w:pPr>
              <w:pStyle w:val="INDICATORNUMBER"/>
              <w:spacing w:before="80"/>
              <w:rPr>
                <w:rStyle w:val="IntenseEmphasis"/>
                <w:rFonts w:eastAsia="MS PGothic"/>
                <w:b/>
                <w:bCs w:val="0"/>
                <w:i w:val="0"/>
                <w:iCs w:val="0"/>
                <w:color w:val="595959"/>
                <w:sz w:val="20"/>
                <w:szCs w:val="20"/>
                <w:lang w:eastAsia="en-US"/>
              </w:rPr>
            </w:pPr>
            <w:r w:rsidRPr="00C4137B">
              <w:rPr>
                <w:rStyle w:val="IntenseEmphasis"/>
                <w:b/>
                <w:i w:val="0"/>
                <w:iCs w:val="0"/>
                <w:color w:val="595959"/>
              </w:rPr>
              <w:t>PR 2</w:t>
            </w:r>
            <w:r w:rsidR="00381BE0" w:rsidRPr="00C4137B">
              <w:rPr>
                <w:rStyle w:val="IntenseEmphasis"/>
                <w:b/>
                <w:i w:val="0"/>
                <w:iCs w:val="0"/>
                <w:color w:val="595959"/>
              </w:rPr>
              <w:t>0</w:t>
            </w:r>
            <w:r w:rsidRPr="00C4137B">
              <w:rPr>
                <w:rStyle w:val="IntenseEmphasis"/>
                <w:b/>
                <w:i w:val="0"/>
                <w:iCs w:val="0"/>
                <w:color w:val="595959"/>
              </w:rPr>
              <w:t>.</w:t>
            </w:r>
            <w:r w:rsidR="00DA22C8" w:rsidRPr="00C4137B">
              <w:rPr>
                <w:rStyle w:val="IntenseEmphasis"/>
                <w:b/>
                <w:i w:val="0"/>
                <w:iCs w:val="0"/>
                <w:color w:val="595959"/>
              </w:rPr>
              <w:t>8</w:t>
            </w:r>
          </w:p>
        </w:tc>
        <w:tc>
          <w:tcPr>
            <w:tcW w:w="8090" w:type="dxa"/>
            <w:gridSpan w:val="2"/>
            <w:tcBorders>
              <w:top w:val="single" w:sz="4" w:space="0" w:color="0070C0"/>
              <w:right w:val="single" w:sz="4" w:space="0" w:color="0070C0"/>
            </w:tcBorders>
            <w:shd w:val="clear" w:color="auto" w:fill="DAEEF3" w:themeFill="accent5" w:themeFillTint="33"/>
          </w:tcPr>
          <w:p w14:paraId="0621F990" w14:textId="77777777" w:rsidR="003B6B2E" w:rsidRPr="00C4137B" w:rsidRDefault="003B6B2E">
            <w:pPr>
              <w:pStyle w:val="INDICATORTEXT"/>
              <w:cnfStyle w:val="000000100000" w:firstRow="0" w:lastRow="0" w:firstColumn="0" w:lastColumn="0" w:oddVBand="0" w:evenVBand="0" w:oddHBand="1" w:evenHBand="0" w:firstRowFirstColumn="0" w:firstRowLastColumn="0" w:lastRowFirstColumn="0" w:lastRowLastColumn="0"/>
            </w:pPr>
            <w:r w:rsidRPr="00C4137B">
              <w:t>Describe the type of ESG information you disclose and how your organisation proactively discloses it to</w:t>
            </w:r>
            <w:r w:rsidR="0088056F" w:rsidRPr="00C4137B">
              <w:t xml:space="preserve"> the public and/or clients</w:t>
            </w:r>
            <w:r w:rsidRPr="00C4137B">
              <w:t>/beneficiaries.</w:t>
            </w:r>
          </w:p>
          <w:p w14:paraId="606FB0CC" w14:textId="77777777" w:rsidR="003B6B2E" w:rsidRPr="00C4137B" w:rsidRDefault="003B6B2E">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3B6B2E" w:rsidRPr="00C4137B" w14:paraId="1A3C1A93"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CA4BAF8" w14:textId="77777777" w:rsidR="003B6B2E" w:rsidRPr="00C4137B" w:rsidRDefault="003B6B2E" w:rsidP="009127F2">
            <w:pPr>
              <w:pStyle w:val="INDICATORNUMBER"/>
              <w:spacing w:before="80"/>
              <w:rPr>
                <w:rStyle w:val="IntenseEmphasis"/>
                <w:rFonts w:eastAsia="MS PGothic"/>
                <w:b/>
                <w:bCs w:val="0"/>
                <w:i w:val="0"/>
                <w:iCs w:val="0"/>
                <w:color w:val="595959"/>
                <w:sz w:val="20"/>
                <w:szCs w:val="20"/>
                <w:lang w:eastAsia="en-US"/>
              </w:rPr>
            </w:pPr>
          </w:p>
        </w:tc>
        <w:tc>
          <w:tcPr>
            <w:tcW w:w="8090" w:type="dxa"/>
            <w:gridSpan w:val="2"/>
            <w:tcBorders>
              <w:top w:val="nil"/>
              <w:bottom w:val="single" w:sz="4" w:space="0" w:color="0070C0"/>
              <w:right w:val="single" w:sz="4" w:space="0" w:color="0070C0"/>
            </w:tcBorders>
            <w:shd w:val="clear" w:color="auto" w:fill="auto"/>
          </w:tcPr>
          <w:p w14:paraId="06A59B1B" w14:textId="77777777" w:rsidR="003B6B2E" w:rsidRPr="00C4137B" w:rsidRDefault="003B6B2E">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39C54FD0"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0ED442FC" w14:textId="126FC31B" w:rsidR="00CA2DEB" w:rsidRPr="00C4137B" w:rsidRDefault="00CA2DEB" w:rsidP="009127F2">
            <w:pPr>
              <w:pStyle w:val="INDICATORNUMBER"/>
              <w:spacing w:before="80"/>
              <w:rPr>
                <w:rStyle w:val="IntenseEmphasis"/>
                <w:rFonts w:eastAsia="MS PGothic"/>
                <w:b/>
                <w:bCs w:val="0"/>
                <w:i w:val="0"/>
                <w:iCs w:val="0"/>
                <w:color w:val="595959"/>
                <w:sz w:val="20"/>
                <w:szCs w:val="20"/>
                <w:lang w:eastAsia="en-US"/>
              </w:rPr>
            </w:pPr>
            <w:r w:rsidRPr="00C4137B">
              <w:rPr>
                <w:rStyle w:val="IntenseEmphasis"/>
                <w:b/>
                <w:i w:val="0"/>
                <w:iCs w:val="0"/>
                <w:color w:val="595959"/>
              </w:rPr>
              <w:t>P</w:t>
            </w:r>
            <w:r w:rsidR="0088056F" w:rsidRPr="00C4137B">
              <w:rPr>
                <w:rStyle w:val="IntenseEmphasis"/>
                <w:b/>
                <w:i w:val="0"/>
                <w:iCs w:val="0"/>
                <w:color w:val="595959"/>
              </w:rPr>
              <w:t>R 2</w:t>
            </w:r>
            <w:r w:rsidR="00381BE0" w:rsidRPr="00C4137B">
              <w:rPr>
                <w:rStyle w:val="IntenseEmphasis"/>
                <w:b/>
                <w:i w:val="0"/>
                <w:iCs w:val="0"/>
                <w:color w:val="595959"/>
              </w:rPr>
              <w:t>0</w:t>
            </w:r>
            <w:r w:rsidR="0088056F" w:rsidRPr="00C4137B">
              <w:rPr>
                <w:rStyle w:val="IntenseEmphasis"/>
                <w:b/>
                <w:i w:val="0"/>
                <w:iCs w:val="0"/>
                <w:color w:val="595959"/>
              </w:rPr>
              <w:t>.</w:t>
            </w:r>
            <w:r w:rsidR="00DA22C8" w:rsidRPr="00C4137B">
              <w:rPr>
                <w:rStyle w:val="IntenseEmphasis"/>
                <w:b/>
                <w:i w:val="0"/>
                <w:iCs w:val="0"/>
                <w:color w:val="595959"/>
              </w:rPr>
              <w:t>9</w:t>
            </w:r>
          </w:p>
        </w:tc>
        <w:tc>
          <w:tcPr>
            <w:tcW w:w="8090" w:type="dxa"/>
            <w:gridSpan w:val="2"/>
            <w:tcBorders>
              <w:top w:val="single" w:sz="4" w:space="0" w:color="0070C0"/>
              <w:right w:val="single" w:sz="4" w:space="0" w:color="0070C0"/>
            </w:tcBorders>
            <w:shd w:val="clear" w:color="auto" w:fill="DAEEF3" w:themeFill="accent5" w:themeFillTint="33"/>
          </w:tcPr>
          <w:p w14:paraId="001A7F43" w14:textId="77777777" w:rsidR="00CA2DEB" w:rsidRPr="00C4137B" w:rsidRDefault="00CA2DEB">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1390EC48" w14:textId="77777777" w:rsidR="00CA2DEB" w:rsidRPr="00C4137B" w:rsidRDefault="00CA2DEB">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38373C" w:rsidRPr="00C4137B" w14:paraId="0E0F304A"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6193B59C" w14:textId="77777777" w:rsidR="00CA2DEB" w:rsidRPr="00C4137B" w:rsidRDefault="00CA2DEB" w:rsidP="009127F2">
            <w:pPr>
              <w:pStyle w:val="INDICATORNUMBER"/>
              <w:spacing w:before="80"/>
              <w:rPr>
                <w:rStyle w:val="IntenseEmphasis"/>
                <w:rFonts w:eastAsia="MS PGothic"/>
                <w:b/>
                <w:bCs w:val="0"/>
                <w:i w:val="0"/>
                <w:iCs w:val="0"/>
                <w:color w:val="595959"/>
                <w:sz w:val="20"/>
                <w:szCs w:val="20"/>
                <w:lang w:eastAsia="en-US"/>
              </w:rPr>
            </w:pPr>
          </w:p>
        </w:tc>
        <w:tc>
          <w:tcPr>
            <w:tcW w:w="8090" w:type="dxa"/>
            <w:gridSpan w:val="2"/>
            <w:tcBorders>
              <w:top w:val="nil"/>
              <w:bottom w:val="single" w:sz="4" w:space="0" w:color="0070C0"/>
              <w:right w:val="single" w:sz="4" w:space="0" w:color="0070C0"/>
            </w:tcBorders>
            <w:shd w:val="clear" w:color="auto" w:fill="auto"/>
          </w:tcPr>
          <w:p w14:paraId="7AAB05EC" w14:textId="0CD0E1CB" w:rsidR="00CA2DEB" w:rsidRPr="00C4137B" w:rsidRDefault="00CA2DEB">
            <w:pPr>
              <w:pStyle w:val="INDICATORTEXT"/>
              <w:cnfStyle w:val="000000000000" w:firstRow="0" w:lastRow="0" w:firstColumn="0" w:lastColumn="0" w:oddVBand="0" w:evenVBand="0" w:oddHBand="0" w:evenHBand="0" w:firstRowFirstColumn="0" w:firstRowLastColumn="0" w:lastRowFirstColumn="0" w:lastRowLastColumn="0"/>
            </w:pPr>
          </w:p>
        </w:tc>
      </w:tr>
    </w:tbl>
    <w:p w14:paraId="77BC3C9A" w14:textId="77777777" w:rsidR="005D3A75" w:rsidRPr="00C4137B" w:rsidRDefault="005D3A75" w:rsidP="00745943">
      <w:pPr>
        <w:pStyle w:val="INDICATORNUMBER"/>
      </w:pPr>
    </w:p>
    <w:tbl>
      <w:tblPr>
        <w:tblStyle w:val="SubSubSectionMISCTableMANDATORY"/>
        <w:tblW w:w="9209" w:type="dxa"/>
        <w:tblInd w:w="5" w:type="dxa"/>
        <w:tblLook w:val="04A0" w:firstRow="1" w:lastRow="0" w:firstColumn="1" w:lastColumn="0" w:noHBand="0" w:noVBand="1"/>
      </w:tblPr>
      <w:tblGrid>
        <w:gridCol w:w="1124"/>
        <w:gridCol w:w="4536"/>
        <w:gridCol w:w="2137"/>
        <w:gridCol w:w="1412"/>
      </w:tblGrid>
      <w:tr w:rsidR="005D3A75" w:rsidRPr="00C4137B" w14:paraId="0737A57C" w14:textId="77777777" w:rsidTr="003211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0B6DE938" w14:textId="649C8FD7" w:rsidR="005D3A75" w:rsidRPr="00C4137B" w:rsidRDefault="005D3A75"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w:t>
            </w:r>
            <w:r w:rsidR="00B921C2" w:rsidRPr="00C4137B">
              <w:rPr>
                <w:rStyle w:val="IntenseEmphasis"/>
                <w:b w:val="0"/>
                <w:bCs w:val="0"/>
                <w:i w:val="0"/>
                <w:iCs w:val="0"/>
                <w:color w:val="FFFFFF" w:themeColor="background1"/>
              </w:rPr>
              <w:t>R 2</w:t>
            </w:r>
            <w:r w:rsidR="00381BE0" w:rsidRPr="00C4137B">
              <w:rPr>
                <w:rStyle w:val="IntenseEmphasis"/>
                <w:b w:val="0"/>
                <w:bCs w:val="0"/>
                <w:i w:val="0"/>
                <w:iCs w:val="0"/>
                <w:color w:val="FFFFFF" w:themeColor="background1"/>
              </w:rPr>
              <w:t>0</w:t>
            </w:r>
          </w:p>
        </w:tc>
        <w:tc>
          <w:tcPr>
            <w:tcW w:w="8085" w:type="dxa"/>
            <w:gridSpan w:val="3"/>
            <w:tcBorders>
              <w:top w:val="single" w:sz="4" w:space="0" w:color="0070C0"/>
              <w:right w:val="single" w:sz="4" w:space="0" w:color="0070C0"/>
            </w:tcBorders>
          </w:tcPr>
          <w:p w14:paraId="1298B3D5" w14:textId="77777777" w:rsidR="005D3A75" w:rsidRPr="00C4137B" w:rsidRDefault="005D3A75"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B7525D" w:rsidRPr="00C4137B" w14:paraId="558AE617" w14:textId="77777777" w:rsidTr="00321150">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hemeColor="background1" w:themeShade="A6"/>
            </w:tcBorders>
          </w:tcPr>
          <w:p w14:paraId="7CD434E0" w14:textId="65470B50" w:rsidR="00B7525D" w:rsidRPr="00C4137B" w:rsidRDefault="00B921C2" w:rsidP="005D3A75">
            <w:pPr>
              <w:pStyle w:val="INDICATORNUMBER"/>
              <w:rPr>
                <w:rStyle w:val="IntenseEmphasis"/>
                <w:b/>
                <w:bCs w:val="0"/>
                <w:i w:val="0"/>
                <w:iCs w:val="0"/>
              </w:rPr>
            </w:pPr>
            <w:r w:rsidRPr="00C4137B">
              <w:rPr>
                <w:rStyle w:val="IntenseEmphasis"/>
                <w:b/>
                <w:i w:val="0"/>
                <w:iCs w:val="0"/>
                <w:color w:val="595959"/>
              </w:rPr>
              <w:t>PR 2</w:t>
            </w:r>
            <w:r w:rsidR="00381BE0" w:rsidRPr="00C4137B">
              <w:rPr>
                <w:rStyle w:val="IntenseEmphasis"/>
                <w:b/>
                <w:i w:val="0"/>
                <w:iCs w:val="0"/>
                <w:color w:val="595959"/>
              </w:rPr>
              <w:t>0</w:t>
            </w:r>
          </w:p>
        </w:tc>
        <w:tc>
          <w:tcPr>
            <w:tcW w:w="8085" w:type="dxa"/>
            <w:gridSpan w:val="3"/>
            <w:tcBorders>
              <w:bottom w:val="single" w:sz="4" w:space="0" w:color="A6A6A6" w:themeColor="background1" w:themeShade="A6"/>
              <w:right w:val="single" w:sz="4" w:space="0" w:color="0070C0"/>
            </w:tcBorders>
          </w:tcPr>
          <w:p w14:paraId="73FD635E" w14:textId="77777777" w:rsidR="009D48DC" w:rsidRPr="00C4137B" w:rsidRDefault="009D48DC" w:rsidP="009D48DC">
            <w:pPr>
              <w:widowControl/>
              <w:autoSpaceDE/>
              <w:autoSpaceDN/>
              <w:adjustRightInd/>
              <w:spacing w:before="80" w:after="120" w:line="240" w:lineRule="auto"/>
              <w:jc w:val="both"/>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szCs w:val="18"/>
              </w:rPr>
              <w:t>The purpose of this indicator is to allow signatories to demonstrate how widely they make information about their responsible investment activities available.</w:t>
            </w:r>
            <w:r w:rsidR="00C74EAF" w:rsidRPr="00C4137B">
              <w:rPr>
                <w:color w:val="595959"/>
                <w:sz w:val="18"/>
                <w:szCs w:val="18"/>
              </w:rPr>
              <w:t xml:space="preserve"> </w:t>
            </w:r>
            <w:r w:rsidRPr="00C4137B">
              <w:rPr>
                <w:color w:val="595959"/>
                <w:sz w:val="18"/>
                <w:szCs w:val="18"/>
              </w:rPr>
              <w:t>Information provided to certain groups</w:t>
            </w:r>
            <w:r w:rsidR="003A6A15" w:rsidRPr="00C4137B">
              <w:rPr>
                <w:color w:val="595959"/>
                <w:sz w:val="18"/>
                <w:szCs w:val="18"/>
              </w:rPr>
              <w:t xml:space="preserve"> </w:t>
            </w:r>
            <w:r w:rsidRPr="00C4137B">
              <w:rPr>
                <w:color w:val="595959"/>
                <w:sz w:val="18"/>
                <w:szCs w:val="18"/>
              </w:rPr>
              <w:t>such as pension fund beneficiaries</w:t>
            </w:r>
            <w:r w:rsidR="003A6A15" w:rsidRPr="00C4137B">
              <w:rPr>
                <w:color w:val="595959"/>
                <w:sz w:val="18"/>
                <w:szCs w:val="18"/>
              </w:rPr>
              <w:t xml:space="preserve"> </w:t>
            </w:r>
            <w:r w:rsidRPr="00C4137B">
              <w:rPr>
                <w:color w:val="595959"/>
                <w:sz w:val="18"/>
                <w:szCs w:val="18"/>
              </w:rPr>
              <w:t>may in practice be in the public domain.</w:t>
            </w:r>
            <w:r w:rsidR="00C74EAF" w:rsidRPr="00C4137B">
              <w:rPr>
                <w:color w:val="595959"/>
                <w:sz w:val="18"/>
                <w:szCs w:val="18"/>
              </w:rPr>
              <w:t xml:space="preserve"> </w:t>
            </w:r>
            <w:r w:rsidRPr="00C4137B">
              <w:rPr>
                <w:color w:val="595959"/>
                <w:sz w:val="18"/>
                <w:szCs w:val="18"/>
              </w:rPr>
              <w:t>However, deliberate reporting to the public at large is treated here as a separate category of communication.</w:t>
            </w:r>
          </w:p>
          <w:p w14:paraId="78399EB8" w14:textId="2ED4A9DA" w:rsidR="00E84DB8" w:rsidRPr="00C4137B" w:rsidRDefault="003A6A1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lang w:eastAsia="en-US"/>
              </w:rPr>
            </w:pPr>
            <w:r w:rsidRPr="00C4137B">
              <w:t>'</w:t>
            </w:r>
            <w:r w:rsidR="009D48DC" w:rsidRPr="00C4137B">
              <w:t>Proactively</w:t>
            </w:r>
            <w:r w:rsidRPr="00C4137B">
              <w:t>'</w:t>
            </w:r>
            <w:r w:rsidR="009D48DC" w:rsidRPr="00C4137B">
              <w:t xml:space="preserve"> means beyond the publication of your responses to the PRI Reporting Framework on the PRI </w:t>
            </w:r>
            <w:r w:rsidR="00CD1327" w:rsidRPr="00C4137B">
              <w:t>website.</w:t>
            </w:r>
            <w:r w:rsidR="009D48DC" w:rsidRPr="00C4137B">
              <w:t xml:space="preserve"> This can be information on your own website (such as your PRI Reporting Framework responses), annual report, newsletter, etc.</w:t>
            </w:r>
            <w:r w:rsidRPr="00C4137B">
              <w:t>,</w:t>
            </w:r>
            <w:r w:rsidR="009D48DC" w:rsidRPr="00C4137B">
              <w:t xml:space="preserve"> which may include the information from the PRI Reporting Framework in full, a selection or as a link. It may also be information proactively given to clients using any form judged most appropriate.</w:t>
            </w:r>
            <w:r w:rsidR="00525C8C" w:rsidRPr="00C4137B">
              <w:t xml:space="preserve"> The options in this indicator are complementary to GRESB indicator Q7 in the ‘Policy &amp; Disclosure’ section of the 201</w:t>
            </w:r>
            <w:r w:rsidR="00495A4B" w:rsidRPr="00C4137B">
              <w:t>6</w:t>
            </w:r>
            <w:r w:rsidR="00525C8C" w:rsidRPr="00C4137B">
              <w:t xml:space="preserve"> GRESB </w:t>
            </w:r>
            <w:r w:rsidR="00131027" w:rsidRPr="00C4137B">
              <w:t>assessment</w:t>
            </w:r>
            <w:r w:rsidR="00525C8C" w:rsidRPr="00C4137B">
              <w:t>.</w:t>
            </w:r>
          </w:p>
        </w:tc>
      </w:tr>
      <w:tr w:rsidR="00B921C2" w:rsidRPr="00C4137B" w14:paraId="037B0952" w14:textId="77777777" w:rsidTr="00321150">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hemeColor="background1" w:themeShade="A6"/>
            </w:tcBorders>
          </w:tcPr>
          <w:p w14:paraId="4CA9D3E6" w14:textId="11FD916A" w:rsidR="00B921C2" w:rsidRPr="00C4137B" w:rsidRDefault="00B921C2" w:rsidP="005D3A75">
            <w:pPr>
              <w:pStyle w:val="INDICATORNUMBER"/>
              <w:rPr>
                <w:rStyle w:val="IntenseEmphasis"/>
                <w:b/>
                <w:bCs w:val="0"/>
                <w:i w:val="0"/>
                <w:iCs w:val="0"/>
                <w:color w:val="595959"/>
              </w:rPr>
            </w:pPr>
            <w:r w:rsidRPr="00C4137B">
              <w:rPr>
                <w:rStyle w:val="IntenseEmphasis"/>
                <w:b/>
                <w:i w:val="0"/>
                <w:iCs w:val="0"/>
                <w:color w:val="595959"/>
              </w:rPr>
              <w:t>PR 2</w:t>
            </w:r>
            <w:r w:rsidR="00381BE0" w:rsidRPr="00C4137B">
              <w:rPr>
                <w:rStyle w:val="IntenseEmphasis"/>
                <w:b/>
                <w:i w:val="0"/>
                <w:iCs w:val="0"/>
                <w:color w:val="595959"/>
              </w:rPr>
              <w:t>0</w:t>
            </w:r>
            <w:r w:rsidRPr="00C4137B">
              <w:rPr>
                <w:rStyle w:val="IntenseEmphasis"/>
                <w:b/>
                <w:i w:val="0"/>
                <w:iCs w:val="0"/>
                <w:color w:val="595959"/>
              </w:rPr>
              <w:t>.2</w:t>
            </w:r>
          </w:p>
        </w:tc>
        <w:tc>
          <w:tcPr>
            <w:tcW w:w="8085" w:type="dxa"/>
            <w:gridSpan w:val="3"/>
            <w:tcBorders>
              <w:bottom w:val="single" w:sz="4" w:space="0" w:color="A6A6A6" w:themeColor="background1" w:themeShade="A6"/>
              <w:right w:val="single" w:sz="4" w:space="0" w:color="0070C0"/>
            </w:tcBorders>
          </w:tcPr>
          <w:p w14:paraId="2A330CB3" w14:textId="77777777" w:rsidR="00B921C2" w:rsidRPr="00C4137B" w:rsidRDefault="00B921C2" w:rsidP="00F77B9B">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This indicator aims to capture reporting using specific property standards, irrespective </w:t>
            </w:r>
            <w:r w:rsidR="00F77B9B" w:rsidRPr="00C4137B">
              <w:t xml:space="preserve">of whether </w:t>
            </w:r>
            <w:r w:rsidRPr="00C4137B">
              <w:t>these relate to a sub-set of funds or to the organisation as a whole</w:t>
            </w:r>
            <w:r w:rsidR="00485C17" w:rsidRPr="00C4137B">
              <w:t>.</w:t>
            </w:r>
          </w:p>
        </w:tc>
      </w:tr>
      <w:tr w:rsidR="00B921C2" w:rsidRPr="00C4137B" w14:paraId="530B6A25" w14:textId="77777777" w:rsidTr="00321150">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hemeColor="background1" w:themeShade="A6"/>
            </w:tcBorders>
          </w:tcPr>
          <w:p w14:paraId="22213D8C" w14:textId="47C05C76" w:rsidR="00B921C2" w:rsidRPr="00C4137B" w:rsidRDefault="00B921C2" w:rsidP="005D3A75">
            <w:pPr>
              <w:pStyle w:val="INDICATORNUMBER"/>
              <w:rPr>
                <w:rStyle w:val="IntenseEmphasis"/>
                <w:b/>
                <w:bCs w:val="0"/>
                <w:i w:val="0"/>
                <w:iCs w:val="0"/>
                <w:color w:val="595959"/>
              </w:rPr>
            </w:pPr>
            <w:r w:rsidRPr="00C4137B">
              <w:rPr>
                <w:rStyle w:val="IntenseEmphasis"/>
                <w:b/>
                <w:i w:val="0"/>
                <w:iCs w:val="0"/>
                <w:color w:val="595959"/>
              </w:rPr>
              <w:t>PR 2</w:t>
            </w:r>
            <w:r w:rsidR="00381BE0" w:rsidRPr="00C4137B">
              <w:rPr>
                <w:rStyle w:val="IntenseEmphasis"/>
                <w:b/>
                <w:i w:val="0"/>
                <w:iCs w:val="0"/>
                <w:color w:val="595959"/>
              </w:rPr>
              <w:t>0</w:t>
            </w:r>
            <w:r w:rsidRPr="00C4137B">
              <w:rPr>
                <w:rStyle w:val="IntenseEmphasis"/>
                <w:b/>
                <w:i w:val="0"/>
                <w:iCs w:val="0"/>
                <w:color w:val="595959"/>
              </w:rPr>
              <w:t>.</w:t>
            </w:r>
            <w:r w:rsidR="00315287" w:rsidRPr="00C4137B">
              <w:rPr>
                <w:rStyle w:val="IntenseEmphasis"/>
                <w:b/>
                <w:i w:val="0"/>
                <w:iCs w:val="0"/>
                <w:color w:val="595959"/>
              </w:rPr>
              <w:t>8</w:t>
            </w:r>
          </w:p>
        </w:tc>
        <w:tc>
          <w:tcPr>
            <w:tcW w:w="8085" w:type="dxa"/>
            <w:gridSpan w:val="3"/>
            <w:tcBorders>
              <w:bottom w:val="single" w:sz="4" w:space="0" w:color="A6A6A6" w:themeColor="background1" w:themeShade="A6"/>
              <w:right w:val="single" w:sz="4" w:space="0" w:color="0070C0"/>
            </w:tcBorders>
          </w:tcPr>
          <w:p w14:paraId="7042E485" w14:textId="77777777" w:rsidR="00B921C2" w:rsidRPr="00C4137B" w:rsidRDefault="00B921C2" w:rsidP="00B921C2">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p>
          <w:p w14:paraId="5145B927" w14:textId="77777777" w:rsidR="00B921C2" w:rsidRPr="00C4137B" w:rsidRDefault="00F77B9B" w:rsidP="00685BA8">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C4137B">
              <w:t xml:space="preserve">whether </w:t>
            </w:r>
            <w:r w:rsidR="00B921C2" w:rsidRPr="00C4137B">
              <w:t>your disclosure is at the organisational level, fund by fund and/or</w:t>
            </w:r>
            <w:r w:rsidR="00245DAD" w:rsidRPr="00C4137B">
              <w:t xml:space="preserve"> asset level</w:t>
            </w:r>
            <w:r w:rsidRPr="00C4137B">
              <w:t>;</w:t>
            </w:r>
          </w:p>
          <w:p w14:paraId="7ADCEA4D" w14:textId="77777777" w:rsidR="00B921C2" w:rsidRPr="00C4137B" w:rsidRDefault="00F77B9B" w:rsidP="00685BA8">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C4137B">
              <w:t xml:space="preserve">the </w:t>
            </w:r>
            <w:r w:rsidR="00B921C2" w:rsidRPr="00C4137B">
              <w:t>proportion of property assets covered by ESG reporting stan</w:t>
            </w:r>
            <w:r w:rsidR="009C5020" w:rsidRPr="00C4137B">
              <w:t>dards during the reporting year</w:t>
            </w:r>
            <w:r w:rsidRPr="00C4137B">
              <w:t>;</w:t>
            </w:r>
          </w:p>
          <w:p w14:paraId="081583B6" w14:textId="77777777" w:rsidR="00B921C2" w:rsidRPr="00C4137B" w:rsidRDefault="00F77B9B" w:rsidP="00685BA8">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C4137B">
              <w:t xml:space="preserve">any </w:t>
            </w:r>
            <w:r w:rsidR="00B921C2" w:rsidRPr="00C4137B">
              <w:t>difference in reporting frequency to clients/beneficiaries and the public</w:t>
            </w:r>
            <w:r w:rsidRPr="00C4137B">
              <w:t>;</w:t>
            </w:r>
          </w:p>
          <w:p w14:paraId="3C6A9AC9" w14:textId="77777777" w:rsidR="00B921C2" w:rsidRPr="00C4137B" w:rsidRDefault="00F77B9B" w:rsidP="00685BA8">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C4137B">
              <w:t xml:space="preserve">type </w:t>
            </w:r>
            <w:r w:rsidR="00B921C2" w:rsidRPr="00C4137B">
              <w:t>of disclosure in relation</w:t>
            </w:r>
            <w:r w:rsidRPr="00C4137B">
              <w:t>ship</w:t>
            </w:r>
            <w:r w:rsidR="00B921C2" w:rsidRPr="00C4137B">
              <w:t xml:space="preserve"> to pre- and post-investment activities and outcomes</w:t>
            </w:r>
            <w:r w:rsidRPr="00C4137B">
              <w:t>;</w:t>
            </w:r>
          </w:p>
          <w:p w14:paraId="60C0D74D" w14:textId="77777777" w:rsidR="00B921C2" w:rsidRPr="00C4137B" w:rsidRDefault="00F77B9B" w:rsidP="00685BA8">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C4137B">
              <w:t xml:space="preserve">the </w:t>
            </w:r>
            <w:r w:rsidR="00B921C2" w:rsidRPr="00C4137B">
              <w:t>communication channels used to inform clients or the public. Pl</w:t>
            </w:r>
            <w:r w:rsidR="000712F5" w:rsidRPr="00C4137B">
              <w:t xml:space="preserve">ease provide URL </w:t>
            </w:r>
            <w:r w:rsidRPr="00C4137B">
              <w:t xml:space="preserve">when </w:t>
            </w:r>
            <w:r w:rsidR="000712F5" w:rsidRPr="00C4137B">
              <w:t>relevant</w:t>
            </w:r>
            <w:r w:rsidRPr="00C4137B">
              <w:t>; and/or</w:t>
            </w:r>
          </w:p>
          <w:p w14:paraId="61108D59" w14:textId="77777777" w:rsidR="00B921C2" w:rsidRPr="00C4137B" w:rsidRDefault="00F77B9B" w:rsidP="00685BA8">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rsidRPr="00C4137B">
              <w:t xml:space="preserve">any </w:t>
            </w:r>
            <w:r w:rsidR="00B921C2" w:rsidRPr="00C4137B">
              <w:t xml:space="preserve">situations </w:t>
            </w:r>
            <w:r w:rsidRPr="00C4137B">
              <w:t xml:space="preserve">in which </w:t>
            </w:r>
            <w:r w:rsidR="00B921C2" w:rsidRPr="00C4137B">
              <w:t>you do not disclose to the public because clients have proactively mandated your organisation not to</w:t>
            </w:r>
            <w:r w:rsidRPr="00C4137B">
              <w:t>.</w:t>
            </w:r>
          </w:p>
        </w:tc>
      </w:tr>
      <w:tr w:rsidR="00B7525D" w:rsidRPr="00C4137B" w14:paraId="63D6FCFF" w14:textId="77777777" w:rsidTr="00CD132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77F3ECF9" w14:textId="77777777" w:rsidR="00B7525D" w:rsidRPr="00C4137B" w:rsidRDefault="00B7525D" w:rsidP="005D3A75">
            <w:pPr>
              <w:pStyle w:val="INDICATORTEXT"/>
              <w:jc w:val="both"/>
              <w:rPr>
                <w:b/>
              </w:rPr>
            </w:pPr>
            <w:r w:rsidRPr="00C4137B">
              <w:rPr>
                <w:b/>
                <w:bCs/>
              </w:rPr>
              <w:lastRenderedPageBreak/>
              <w:t>LOGIC</w:t>
            </w:r>
          </w:p>
        </w:tc>
      </w:tr>
      <w:tr w:rsidR="00B7525D" w:rsidRPr="00C4137B" w14:paraId="7AC53A47" w14:textId="77777777" w:rsidTr="00321150">
        <w:tblPrEx>
          <w:tblLook w:val="06A0" w:firstRow="1" w:lastRow="0" w:firstColumn="1" w:lastColumn="0" w:noHBand="1" w:noVBand="1"/>
        </w:tblPrEx>
        <w:trPr>
          <w:trHeight w:val="7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49B4BC3F" w14:textId="39A7E340" w:rsidR="00B7525D" w:rsidRPr="00C4137B" w:rsidRDefault="00C5731A" w:rsidP="00364D63">
            <w:pPr>
              <w:pStyle w:val="INDICATORTEXT"/>
              <w:jc w:val="both"/>
              <w:rPr>
                <w:b/>
              </w:rPr>
            </w:pPr>
            <w:r w:rsidRPr="00C4137B">
              <w:rPr>
                <w:b/>
                <w:bCs/>
              </w:rPr>
              <w:t>PR 2</w:t>
            </w:r>
            <w:r w:rsidR="00381BE0" w:rsidRPr="00C4137B">
              <w:rPr>
                <w:b/>
                <w:bCs/>
              </w:rPr>
              <w:t>0</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35A68F29" w14:textId="77777777" w:rsidR="00CD4371" w:rsidRPr="00C4137B" w:rsidRDefault="00CD4371" w:rsidP="009127F2">
            <w:pPr>
              <w:pStyle w:val="INDICATORTEXT"/>
              <w:cnfStyle w:val="000000000000" w:firstRow="0" w:lastRow="0" w:firstColumn="0" w:lastColumn="0" w:oddVBand="0" w:evenVBand="0" w:oddHBand="0" w:evenHBand="0" w:firstRowFirstColumn="0" w:firstRowLastColumn="0" w:lastRowFirstColumn="0" w:lastRowLastColumn="0"/>
            </w:pPr>
            <w:r w:rsidRPr="00C4137B">
              <w:t>Within this indicator</w:t>
            </w:r>
          </w:p>
          <w:p w14:paraId="51CEDC4E" w14:textId="5A5C6BE4" w:rsidR="005A3C21" w:rsidRPr="00C4137B" w:rsidRDefault="005A3C21" w:rsidP="00685BA8">
            <w:pPr>
              <w:pStyle w:val="INDICATORTEXT"/>
              <w:numPr>
                <w:ilvl w:val="0"/>
                <w:numId w:val="26"/>
              </w:numPr>
              <w:cnfStyle w:val="000000000000" w:firstRow="0" w:lastRow="0" w:firstColumn="0" w:lastColumn="0" w:oddVBand="0" w:evenVBand="0" w:oddHBand="0" w:evenHBand="0" w:firstRowFirstColumn="0" w:firstRowLastColumn="0" w:lastRowFirstColumn="0" w:lastRowLastColumn="0"/>
              <w:rPr>
                <w:lang w:eastAsia="en-US"/>
              </w:rPr>
            </w:pPr>
            <w:r w:rsidRPr="00C4137B">
              <w:rPr>
                <w:lang w:eastAsia="en-US"/>
              </w:rPr>
              <w:t>If you report that your organisation discloses information to your clients/beneficiaries only, indicators [2</w:t>
            </w:r>
            <w:r w:rsidR="00381BE0" w:rsidRPr="00C4137B">
              <w:rPr>
                <w:lang w:eastAsia="en-US"/>
              </w:rPr>
              <w:t>0</w:t>
            </w:r>
            <w:r w:rsidRPr="00C4137B">
              <w:rPr>
                <w:lang w:eastAsia="en-US"/>
              </w:rPr>
              <w:t>.2], [2</w:t>
            </w:r>
            <w:r w:rsidR="00381BE0" w:rsidRPr="00C4137B">
              <w:rPr>
                <w:lang w:eastAsia="en-US"/>
              </w:rPr>
              <w:t>0.</w:t>
            </w:r>
            <w:r w:rsidRPr="00C4137B">
              <w:rPr>
                <w:lang w:eastAsia="en-US"/>
              </w:rPr>
              <w:t>6] and [</w:t>
            </w:r>
            <w:r w:rsidR="00381BE0" w:rsidRPr="00C4137B">
              <w:rPr>
                <w:lang w:eastAsia="en-US"/>
              </w:rPr>
              <w:t>20</w:t>
            </w:r>
            <w:r w:rsidRPr="00C4137B">
              <w:rPr>
                <w:lang w:eastAsia="en-US"/>
              </w:rPr>
              <w:t xml:space="preserve">.7] will be applicable. </w:t>
            </w:r>
          </w:p>
          <w:p w14:paraId="07E66FF6" w14:textId="6F76B82B" w:rsidR="005A3C21" w:rsidRPr="00C4137B" w:rsidRDefault="005A3C21" w:rsidP="00685BA8">
            <w:pPr>
              <w:pStyle w:val="INDICATORTEXT"/>
              <w:numPr>
                <w:ilvl w:val="0"/>
                <w:numId w:val="25"/>
              </w:numPr>
              <w:cnfStyle w:val="000000000000" w:firstRow="0" w:lastRow="0" w:firstColumn="0" w:lastColumn="0" w:oddVBand="0" w:evenVBand="0" w:oddHBand="0" w:evenHBand="0" w:firstRowFirstColumn="0" w:firstRowLastColumn="0" w:lastRowFirstColumn="0" w:lastRowLastColumn="0"/>
              <w:rPr>
                <w:lang w:eastAsia="en-US"/>
              </w:rPr>
            </w:pPr>
            <w:r w:rsidRPr="00C4137B">
              <w:rPr>
                <w:lang w:eastAsia="en-US"/>
              </w:rPr>
              <w:t>If you report that your organisation discloses information to the public, indicators [2</w:t>
            </w:r>
            <w:r w:rsidR="00381BE0" w:rsidRPr="00C4137B">
              <w:rPr>
                <w:lang w:eastAsia="en-US"/>
              </w:rPr>
              <w:t>0</w:t>
            </w:r>
            <w:r w:rsidRPr="00C4137B">
              <w:rPr>
                <w:lang w:eastAsia="en-US"/>
              </w:rPr>
              <w:t>.2], [2</w:t>
            </w:r>
            <w:r w:rsidR="00381BE0" w:rsidRPr="00C4137B">
              <w:rPr>
                <w:lang w:eastAsia="en-US"/>
              </w:rPr>
              <w:t>0</w:t>
            </w:r>
            <w:r w:rsidR="00C8110A" w:rsidRPr="00C4137B">
              <w:rPr>
                <w:lang w:eastAsia="en-US"/>
              </w:rPr>
              <w:t>.</w:t>
            </w:r>
            <w:r w:rsidRPr="00C4137B">
              <w:rPr>
                <w:lang w:eastAsia="en-US"/>
              </w:rPr>
              <w:t>3], [2</w:t>
            </w:r>
            <w:r w:rsidR="00381BE0" w:rsidRPr="00C4137B">
              <w:rPr>
                <w:lang w:eastAsia="en-US"/>
              </w:rPr>
              <w:t>0</w:t>
            </w:r>
            <w:r w:rsidRPr="00C4137B">
              <w:rPr>
                <w:lang w:eastAsia="en-US"/>
              </w:rPr>
              <w:t>.4] and [2</w:t>
            </w:r>
            <w:r w:rsidR="00381BE0" w:rsidRPr="00C4137B">
              <w:rPr>
                <w:lang w:eastAsia="en-US"/>
              </w:rPr>
              <w:t>0</w:t>
            </w:r>
            <w:r w:rsidRPr="00C4137B">
              <w:rPr>
                <w:lang w:eastAsia="en-US"/>
              </w:rPr>
              <w:t xml:space="preserve">.5] will be applicable. </w:t>
            </w:r>
          </w:p>
          <w:p w14:paraId="2E61D8C1" w14:textId="70903562" w:rsidR="00C90450" w:rsidRPr="00C4137B" w:rsidRDefault="005A3C21" w:rsidP="00381BE0">
            <w:pPr>
              <w:pStyle w:val="INDICATORTEXT"/>
              <w:numPr>
                <w:ilvl w:val="0"/>
                <w:numId w:val="25"/>
              </w:numPr>
              <w:cnfStyle w:val="000000000000" w:firstRow="0" w:lastRow="0" w:firstColumn="0" w:lastColumn="0" w:oddVBand="0" w:evenVBand="0" w:oddHBand="0" w:evenHBand="0" w:firstRowFirstColumn="0" w:firstRowLastColumn="0" w:lastRowFirstColumn="0" w:lastRowLastColumn="0"/>
              <w:rPr>
                <w:lang w:eastAsia="en-US"/>
              </w:rPr>
            </w:pPr>
            <w:r w:rsidRPr="00C4137B">
              <w:rPr>
                <w:lang w:eastAsia="en-US"/>
              </w:rPr>
              <w:t>If you report that the information presented to the public and clients/beneficiaries is different in indicator [2</w:t>
            </w:r>
            <w:r w:rsidR="00381BE0" w:rsidRPr="00C4137B">
              <w:rPr>
                <w:lang w:eastAsia="en-US"/>
              </w:rPr>
              <w:t>0</w:t>
            </w:r>
            <w:r w:rsidRPr="00C4137B">
              <w:rPr>
                <w:lang w:eastAsia="en-US"/>
              </w:rPr>
              <w:t>.3], indicators [2</w:t>
            </w:r>
            <w:r w:rsidR="00381BE0" w:rsidRPr="00C4137B">
              <w:rPr>
                <w:lang w:eastAsia="en-US"/>
              </w:rPr>
              <w:t>0</w:t>
            </w:r>
            <w:r w:rsidRPr="00C4137B">
              <w:rPr>
                <w:lang w:eastAsia="en-US"/>
              </w:rPr>
              <w:t>.6] and [2</w:t>
            </w:r>
            <w:r w:rsidR="00381BE0" w:rsidRPr="00C4137B">
              <w:rPr>
                <w:lang w:eastAsia="en-US"/>
              </w:rPr>
              <w:t>0</w:t>
            </w:r>
            <w:r w:rsidRPr="00C4137B">
              <w:rPr>
                <w:lang w:eastAsia="en-US"/>
              </w:rPr>
              <w:t>.7] will also be applicable, allowing you to describe the differences in approach.</w:t>
            </w:r>
            <w:r w:rsidR="00C74EAF" w:rsidRPr="00C4137B">
              <w:rPr>
                <w:lang w:eastAsia="en-US"/>
              </w:rPr>
              <w:t xml:space="preserve"> </w:t>
            </w:r>
          </w:p>
        </w:tc>
      </w:tr>
      <w:tr w:rsidR="00B7525D" w:rsidRPr="00C4137B" w14:paraId="3B0110E3" w14:textId="77777777" w:rsidTr="00CD132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BFBFBF" w:themeColor="background1" w:themeShade="BF"/>
              <w:right w:val="single" w:sz="4" w:space="0" w:color="0070C0"/>
            </w:tcBorders>
          </w:tcPr>
          <w:p w14:paraId="7B59B1A5" w14:textId="77777777" w:rsidR="00B7525D" w:rsidRPr="00C4137B" w:rsidRDefault="00B7525D" w:rsidP="005D3A75">
            <w:pPr>
              <w:pStyle w:val="INDICATORTEXT"/>
              <w:jc w:val="both"/>
              <w:rPr>
                <w:b/>
              </w:rPr>
            </w:pPr>
            <w:r w:rsidRPr="00C4137B">
              <w:rPr>
                <w:b/>
                <w:bCs/>
              </w:rPr>
              <w:t>ASSESSMENT</w:t>
            </w:r>
          </w:p>
        </w:tc>
      </w:tr>
      <w:tr w:rsidR="00B7525D" w:rsidRPr="00C4137B" w14:paraId="0624B528"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0070C0"/>
              <w:bottom w:val="nil"/>
              <w:right w:val="single" w:sz="4" w:space="0" w:color="BFBFBF" w:themeColor="background1" w:themeShade="BF"/>
            </w:tcBorders>
          </w:tcPr>
          <w:p w14:paraId="32F19760" w14:textId="675CE15E" w:rsidR="00B7525D" w:rsidRPr="00C4137B" w:rsidRDefault="00B7525D" w:rsidP="005D3A75">
            <w:pPr>
              <w:pStyle w:val="INDICATORNUMBER"/>
              <w:rPr>
                <w:rStyle w:val="IntenseEmphasis"/>
                <w:b/>
                <w:bCs w:val="0"/>
                <w:i w:val="0"/>
                <w:iCs w:val="0"/>
                <w:color w:val="595959"/>
              </w:rPr>
            </w:pPr>
            <w:r w:rsidRPr="00C4137B">
              <w:rPr>
                <w:rStyle w:val="IntenseEmphasis"/>
                <w:b/>
                <w:i w:val="0"/>
                <w:iCs w:val="0"/>
                <w:color w:val="595959"/>
              </w:rPr>
              <w:t>P</w:t>
            </w:r>
            <w:r w:rsidR="005228D8" w:rsidRPr="00C4137B">
              <w:rPr>
                <w:rStyle w:val="IntenseEmphasis"/>
                <w:b/>
                <w:i w:val="0"/>
                <w:iCs w:val="0"/>
                <w:color w:val="595959"/>
              </w:rPr>
              <w:t>R 2</w:t>
            </w:r>
            <w:r w:rsidR="00381BE0" w:rsidRPr="00C4137B">
              <w:rPr>
                <w:rStyle w:val="IntenseEmphasis"/>
                <w:b/>
                <w:i w:val="0"/>
                <w:iCs w:val="0"/>
                <w:color w:val="595959"/>
              </w:rPr>
              <w:t>0</w:t>
            </w: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9491F94" w14:textId="77777777" w:rsidR="005228D8" w:rsidRPr="00C4137B" w:rsidRDefault="005228D8" w:rsidP="005228D8">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rPr>
                <w:lang w:eastAsia="en-US"/>
              </w:rPr>
              <w:t xml:space="preserve">Maximum score: Six </w:t>
            </w:r>
            <w:r w:rsidRPr="00C4137B">
              <w:sym w:font="Wingdings" w:char="F0AB"/>
            </w:r>
            <w:r w:rsidRPr="00C4137B">
              <w:rPr>
                <w:lang w:eastAsia="en-US"/>
              </w:rPr>
              <w:t xml:space="preserve"> </w:t>
            </w:r>
          </w:p>
          <w:p w14:paraId="054D6B94" w14:textId="77777777" w:rsidR="00B7525D" w:rsidRPr="00C4137B" w:rsidRDefault="005228D8">
            <w:pPr>
              <w:pStyle w:val="INDICATORTEXT"/>
              <w:jc w:val="both"/>
              <w:cnfStyle w:val="000000000000" w:firstRow="0" w:lastRow="0" w:firstColumn="0" w:lastColumn="0" w:oddVBand="0" w:evenVBand="0" w:oddHBand="0" w:evenHBand="0" w:firstRowFirstColumn="0" w:firstRowLastColumn="0" w:lastRowFirstColumn="0" w:lastRowLastColumn="0"/>
            </w:pPr>
            <w:r w:rsidRPr="00C4137B">
              <w:rPr>
                <w:lang w:eastAsia="en-US"/>
              </w:rPr>
              <w:t>The assessment of this indicator is based on whether information is disclosed to the public or clients/beneficiaries only</w:t>
            </w:r>
            <w:r w:rsidR="00315287" w:rsidRPr="00C4137B">
              <w:rPr>
                <w:lang w:eastAsia="en-US"/>
              </w:rPr>
              <w:t xml:space="preserve">, </w:t>
            </w:r>
            <w:r w:rsidRPr="00C4137B">
              <w:rPr>
                <w:lang w:eastAsia="en-US"/>
              </w:rPr>
              <w:t>what information is disclosed and how frequently. The top score can only be achieved if information is being disclosed to the public.</w:t>
            </w:r>
          </w:p>
        </w:tc>
      </w:tr>
      <w:tr w:rsidR="001051B3" w:rsidRPr="00C4137B" w14:paraId="3D4A130C"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1FBCA72" w14:textId="77777777" w:rsidR="001051B3" w:rsidRPr="00C4137B" w:rsidRDefault="001051B3" w:rsidP="001051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3924411" w14:textId="51926D1E"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0ED90C05"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EA0B8BA" w14:textId="77777777" w:rsidR="001051B3" w:rsidRPr="00C4137B" w:rsidRDefault="001051B3" w:rsidP="001051B3">
            <w:pPr>
              <w:pStyle w:val="INDICATORNUMBER"/>
              <w:rPr>
                <w:rStyle w:val="IntenseEmphasis"/>
                <w:b/>
                <w:bCs w:val="0"/>
                <w:i w:val="0"/>
                <w:iCs w:val="0"/>
                <w:color w:val="595959"/>
              </w:rPr>
            </w:pPr>
          </w:p>
        </w:tc>
        <w:tc>
          <w:tcPr>
            <w:tcW w:w="45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DB6880" w14:textId="37AECCD2"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21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44C16D" w14:textId="47F4662F"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rPr>
                <w:b/>
                <w:bCs/>
              </w:rPr>
              <w:t>Level score</w:t>
            </w:r>
          </w:p>
        </w:tc>
        <w:tc>
          <w:tcPr>
            <w:tcW w:w="14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ABD6504" w14:textId="0601075F"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rPr>
                <w:b/>
                <w:bCs/>
              </w:rPr>
              <w:t>Further Details</w:t>
            </w:r>
          </w:p>
        </w:tc>
      </w:tr>
      <w:tr w:rsidR="0038373C" w:rsidRPr="00C4137B" w14:paraId="19EF4EE7"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546DCE1" w14:textId="77777777" w:rsidR="001051B3" w:rsidRPr="00C4137B" w:rsidRDefault="001051B3" w:rsidP="001051B3">
            <w:pPr>
              <w:pStyle w:val="INDICATORNUMBER"/>
              <w:rPr>
                <w:rStyle w:val="IntenseEmphasis"/>
                <w:b/>
                <w:bCs w:val="0"/>
                <w:i w:val="0"/>
                <w:iCs w:val="0"/>
                <w:color w:val="595959"/>
              </w:rPr>
            </w:pPr>
          </w:p>
        </w:tc>
        <w:tc>
          <w:tcPr>
            <w:tcW w:w="45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946BAB" w14:textId="0CB2B93B"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Public reporting and disclosure to clients</w:t>
            </w:r>
          </w:p>
        </w:tc>
        <w:tc>
          <w:tcPr>
            <w:tcW w:w="21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AF36759" w14:textId="77777777"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p>
        </w:tc>
        <w:tc>
          <w:tcPr>
            <w:tcW w:w="14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6D08E48" w14:textId="77777777"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0BD0D962"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C674D52" w14:textId="77777777" w:rsidR="001051B3" w:rsidRPr="00C4137B" w:rsidRDefault="001051B3" w:rsidP="001051B3">
            <w:pPr>
              <w:pStyle w:val="INDICATORNUMBER"/>
              <w:rPr>
                <w:rStyle w:val="IntenseEmphasis"/>
                <w:b/>
                <w:bCs w:val="0"/>
                <w:i w:val="0"/>
                <w:iCs w:val="0"/>
                <w:color w:val="595959"/>
              </w:rPr>
            </w:pPr>
          </w:p>
        </w:tc>
        <w:tc>
          <w:tcPr>
            <w:tcW w:w="45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20DF5BD" w14:textId="66303E85"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‘No’</w:t>
            </w:r>
          </w:p>
        </w:tc>
        <w:tc>
          <w:tcPr>
            <w:tcW w:w="21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C994148" w14:textId="63DB5DD0"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sym w:font="Wingdings" w:char="F0A3"/>
            </w:r>
          </w:p>
        </w:tc>
        <w:tc>
          <w:tcPr>
            <w:tcW w:w="14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E6A371B" w14:textId="77777777"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4EEADE0"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C022344" w14:textId="77777777" w:rsidR="001051B3" w:rsidRPr="00C4137B" w:rsidRDefault="001051B3" w:rsidP="001051B3">
            <w:pPr>
              <w:pStyle w:val="INDICATORNUMBER"/>
              <w:rPr>
                <w:rStyle w:val="IntenseEmphasis"/>
                <w:b/>
                <w:bCs w:val="0"/>
                <w:i w:val="0"/>
                <w:iCs w:val="0"/>
                <w:color w:val="595959"/>
              </w:rPr>
            </w:pPr>
          </w:p>
        </w:tc>
        <w:tc>
          <w:tcPr>
            <w:tcW w:w="45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0FAAD7" w14:textId="13915560"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One type of ESG information disclosed less frequently than annually</w:t>
            </w:r>
          </w:p>
        </w:tc>
        <w:tc>
          <w:tcPr>
            <w:tcW w:w="21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19CA5B" w14:textId="713EBB39" w:rsidR="001051B3" w:rsidRPr="00C4137B" w:rsidRDefault="003B5D7F" w:rsidP="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rPr>
                <w:lang w:eastAsia="en-US"/>
              </w:rPr>
              <w:sym w:font="Wingdings" w:char="F0AB"/>
            </w:r>
            <w:r w:rsidRPr="00C4137B">
              <w:rPr>
                <w:lang w:eastAsia="en-US"/>
              </w:rPr>
              <w:sym w:font="Wingdings" w:char="F0AB"/>
            </w:r>
          </w:p>
        </w:tc>
        <w:tc>
          <w:tcPr>
            <w:tcW w:w="14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D74CD24" w14:textId="77777777"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7D582B2"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A9244FC" w14:textId="77777777" w:rsidR="001051B3" w:rsidRPr="00C4137B" w:rsidRDefault="001051B3" w:rsidP="001051B3">
            <w:pPr>
              <w:pStyle w:val="INDICATORNUMBER"/>
              <w:rPr>
                <w:rStyle w:val="IntenseEmphasis"/>
                <w:b/>
                <w:bCs w:val="0"/>
                <w:i w:val="0"/>
                <w:iCs w:val="0"/>
                <w:color w:val="595959"/>
              </w:rPr>
            </w:pPr>
          </w:p>
        </w:tc>
        <w:tc>
          <w:tcPr>
            <w:tcW w:w="45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03A227" w14:textId="77777777" w:rsidR="001051B3" w:rsidRPr="00C4137B" w:rsidRDefault="001051B3" w:rsidP="0038373C">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One type of ESG information disclosed annually or more frequently OR</w:t>
            </w:r>
          </w:p>
          <w:p w14:paraId="586D6E4F" w14:textId="2770BAEA" w:rsidR="001051B3" w:rsidRPr="00C4137B" w:rsidRDefault="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More than one type of ESG information disclosed less frequently than annually</w:t>
            </w:r>
          </w:p>
        </w:tc>
        <w:tc>
          <w:tcPr>
            <w:tcW w:w="21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2DA2CA" w14:textId="0EA15F03" w:rsidR="001051B3" w:rsidRPr="00C4137B" w:rsidRDefault="003B5D7F">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rPr>
                <w:lang w:eastAsia="en-US"/>
              </w:rPr>
              <w:sym w:font="Wingdings" w:char="F0AB"/>
            </w:r>
            <w:r w:rsidRPr="00C4137B">
              <w:rPr>
                <w:lang w:eastAsia="en-US"/>
              </w:rPr>
              <w:sym w:font="Wingdings" w:char="F0AB"/>
            </w:r>
            <w:r w:rsidRPr="00C4137B">
              <w:rPr>
                <w:lang w:eastAsia="en-US"/>
              </w:rPr>
              <w:sym w:font="Wingdings" w:char="F0AB"/>
            </w:r>
            <w:r w:rsidRPr="00C4137B">
              <w:rPr>
                <w:lang w:eastAsia="en-US"/>
              </w:rPr>
              <w:sym w:font="Wingdings" w:char="F0AB"/>
            </w:r>
          </w:p>
        </w:tc>
        <w:tc>
          <w:tcPr>
            <w:tcW w:w="14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6CB1445" w14:textId="77777777"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6D4E100D"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DC0780A" w14:textId="77777777" w:rsidR="001051B3" w:rsidRPr="00C4137B" w:rsidRDefault="001051B3" w:rsidP="001051B3">
            <w:pPr>
              <w:pStyle w:val="INDICATORNUMBER"/>
              <w:rPr>
                <w:rStyle w:val="IntenseEmphasis"/>
                <w:b/>
                <w:bCs w:val="0"/>
                <w:i w:val="0"/>
                <w:iCs w:val="0"/>
                <w:color w:val="595959"/>
              </w:rPr>
            </w:pPr>
          </w:p>
        </w:tc>
        <w:tc>
          <w:tcPr>
            <w:tcW w:w="45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BC9E197" w14:textId="66CAA720" w:rsidR="001051B3" w:rsidRPr="00C4137B" w:rsidRDefault="001051B3" w:rsidP="0038373C">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More than one type of ESG information disclosed annually or more frequently</w:t>
            </w:r>
          </w:p>
        </w:tc>
        <w:tc>
          <w:tcPr>
            <w:tcW w:w="21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E01C0B" w14:textId="5FC6BFBE" w:rsidR="001051B3" w:rsidRPr="00C4137B" w:rsidRDefault="003B5D7F">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rPr>
                <w:lang w:eastAsia="en-US"/>
              </w:rPr>
              <w:sym w:font="Wingdings" w:char="F0AB"/>
            </w:r>
            <w:r w:rsidRPr="00C4137B">
              <w:rPr>
                <w:lang w:eastAsia="en-US"/>
              </w:rPr>
              <w:sym w:font="Wingdings" w:char="F0AB"/>
            </w:r>
            <w:r w:rsidRPr="00C4137B">
              <w:rPr>
                <w:lang w:eastAsia="en-US"/>
              </w:rPr>
              <w:sym w:font="Wingdings" w:char="F0AB"/>
            </w:r>
            <w:r w:rsidRPr="00C4137B">
              <w:rPr>
                <w:lang w:eastAsia="en-US"/>
              </w:rPr>
              <w:sym w:font="Wingdings" w:char="F0AB"/>
            </w:r>
            <w:r w:rsidRPr="00C4137B">
              <w:rPr>
                <w:lang w:eastAsia="en-US"/>
              </w:rPr>
              <w:sym w:font="Wingdings" w:char="F0AB"/>
            </w:r>
            <w:r w:rsidRPr="00C4137B">
              <w:rPr>
                <w:lang w:eastAsia="en-US"/>
              </w:rPr>
              <w:sym w:font="Wingdings" w:char="F0AB"/>
            </w:r>
          </w:p>
        </w:tc>
        <w:tc>
          <w:tcPr>
            <w:tcW w:w="14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2A0C910" w14:textId="77777777"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646683A"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33F8E70" w14:textId="77777777" w:rsidR="001051B3" w:rsidRPr="00C4137B" w:rsidRDefault="001051B3" w:rsidP="001051B3">
            <w:pPr>
              <w:pStyle w:val="INDICATORNUMBER"/>
              <w:rPr>
                <w:rStyle w:val="IntenseEmphasis"/>
                <w:b/>
                <w:bCs w:val="0"/>
                <w:i w:val="0"/>
                <w:iCs w:val="0"/>
                <w:color w:val="595959"/>
              </w:rPr>
            </w:pPr>
          </w:p>
        </w:tc>
        <w:tc>
          <w:tcPr>
            <w:tcW w:w="45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8484DF5" w14:textId="16196173" w:rsidR="001051B3" w:rsidRPr="00C4137B" w:rsidRDefault="001051B3" w:rsidP="0038373C">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Disclosure to clients only</w:t>
            </w:r>
          </w:p>
        </w:tc>
        <w:tc>
          <w:tcPr>
            <w:tcW w:w="21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8E37FBB" w14:textId="77777777" w:rsidR="001051B3" w:rsidRPr="00C4137B" w:rsidRDefault="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p>
        </w:tc>
        <w:tc>
          <w:tcPr>
            <w:tcW w:w="14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AA7E699" w14:textId="77777777"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E0FDC6A"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C8D8690" w14:textId="77777777" w:rsidR="001051B3" w:rsidRPr="00C4137B" w:rsidRDefault="001051B3" w:rsidP="001051B3">
            <w:pPr>
              <w:pStyle w:val="INDICATORNUMBER"/>
              <w:rPr>
                <w:rStyle w:val="IntenseEmphasis"/>
                <w:b/>
                <w:bCs w:val="0"/>
                <w:i w:val="0"/>
                <w:iCs w:val="0"/>
                <w:color w:val="595959"/>
              </w:rPr>
            </w:pPr>
          </w:p>
        </w:tc>
        <w:tc>
          <w:tcPr>
            <w:tcW w:w="45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700EF6" w14:textId="5187BE60" w:rsidR="001051B3" w:rsidRPr="00C4137B" w:rsidRDefault="001051B3" w:rsidP="0038373C">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‘No’</w:t>
            </w:r>
          </w:p>
        </w:tc>
        <w:tc>
          <w:tcPr>
            <w:tcW w:w="21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FAEC9A" w14:textId="5F9F49FB" w:rsidR="001051B3" w:rsidRPr="00C4137B" w:rsidRDefault="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sym w:font="Wingdings" w:char="F0A3"/>
            </w:r>
          </w:p>
        </w:tc>
        <w:tc>
          <w:tcPr>
            <w:tcW w:w="14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253A5E4" w14:textId="77777777"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0ADC0CFA"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3794A47" w14:textId="77777777" w:rsidR="001051B3" w:rsidRPr="00C4137B" w:rsidRDefault="001051B3" w:rsidP="001051B3">
            <w:pPr>
              <w:pStyle w:val="INDICATORNUMBER"/>
              <w:rPr>
                <w:rStyle w:val="IntenseEmphasis"/>
                <w:b/>
                <w:bCs w:val="0"/>
                <w:i w:val="0"/>
                <w:iCs w:val="0"/>
                <w:color w:val="595959"/>
              </w:rPr>
            </w:pPr>
          </w:p>
        </w:tc>
        <w:tc>
          <w:tcPr>
            <w:tcW w:w="45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F236B40" w14:textId="36EA968E" w:rsidR="001051B3" w:rsidRPr="00C4137B" w:rsidRDefault="001051B3" w:rsidP="0038373C">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One type of ESG information disclosed less frequently than annually</w:t>
            </w:r>
          </w:p>
        </w:tc>
        <w:tc>
          <w:tcPr>
            <w:tcW w:w="21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D627A0" w14:textId="609EA737" w:rsidR="001051B3" w:rsidRPr="00C4137B" w:rsidRDefault="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sym w:font="Wingdings" w:char="F0AB"/>
            </w:r>
          </w:p>
        </w:tc>
        <w:tc>
          <w:tcPr>
            <w:tcW w:w="14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EBB19DE" w14:textId="77777777"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295CDB6"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FEAC743" w14:textId="77777777" w:rsidR="001051B3" w:rsidRPr="00C4137B" w:rsidRDefault="001051B3" w:rsidP="001051B3">
            <w:pPr>
              <w:pStyle w:val="INDICATORNUMBER"/>
              <w:rPr>
                <w:rStyle w:val="IntenseEmphasis"/>
                <w:b/>
                <w:bCs w:val="0"/>
                <w:i w:val="0"/>
                <w:iCs w:val="0"/>
                <w:color w:val="595959"/>
              </w:rPr>
            </w:pPr>
          </w:p>
        </w:tc>
        <w:tc>
          <w:tcPr>
            <w:tcW w:w="45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019116" w14:textId="77777777" w:rsidR="001051B3" w:rsidRPr="00C4137B" w:rsidRDefault="001051B3" w:rsidP="0038373C">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One type of ESG information disclosed annually or more frequently OR</w:t>
            </w:r>
          </w:p>
          <w:p w14:paraId="2CEB19D3" w14:textId="4F27EE41" w:rsidR="001051B3" w:rsidRPr="00C4137B" w:rsidRDefault="001051B3" w:rsidP="0038373C">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More than one type of ESG information disclosed less frequently than annually</w:t>
            </w:r>
          </w:p>
        </w:tc>
        <w:tc>
          <w:tcPr>
            <w:tcW w:w="21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4A8E3D" w14:textId="49EC17B8" w:rsidR="001051B3" w:rsidRPr="00C4137B" w:rsidRDefault="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sym w:font="Wingdings" w:char="F0AB"/>
            </w:r>
            <w:r w:rsidRPr="00C4137B">
              <w:sym w:font="Wingdings" w:char="F0AB"/>
            </w:r>
          </w:p>
        </w:tc>
        <w:tc>
          <w:tcPr>
            <w:tcW w:w="141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13FAB28" w14:textId="77777777" w:rsidR="001051B3" w:rsidRPr="00C4137B"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D5451C" w14:paraId="7C90B5C6" w14:textId="77777777" w:rsidTr="00321150">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0014F39C" w14:textId="77777777" w:rsidR="001051B3" w:rsidRPr="00C4137B" w:rsidRDefault="001051B3" w:rsidP="001051B3">
            <w:pPr>
              <w:pStyle w:val="INDICATORNUMBER"/>
              <w:rPr>
                <w:rStyle w:val="IntenseEmphasis"/>
                <w:b/>
                <w:bCs w:val="0"/>
                <w:i w:val="0"/>
                <w:iCs w:val="0"/>
                <w:color w:val="595959"/>
              </w:rPr>
            </w:pPr>
          </w:p>
        </w:tc>
        <w:tc>
          <w:tcPr>
            <w:tcW w:w="4536"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3ED26AA8" w14:textId="569A7034" w:rsidR="001051B3" w:rsidRPr="00C4137B" w:rsidRDefault="001051B3" w:rsidP="0038373C">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t>More than one type of ESG information disclosed annually or more frequently</w:t>
            </w:r>
          </w:p>
        </w:tc>
        <w:tc>
          <w:tcPr>
            <w:tcW w:w="2137"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295297B6" w14:textId="7DCF5DB8" w:rsidR="001051B3" w:rsidRPr="00C4137B" w:rsidRDefault="001051B3">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rsidRPr="00C4137B">
              <w:sym w:font="Wingdings" w:char="F0AB"/>
            </w:r>
            <w:r w:rsidRPr="00C4137B">
              <w:sym w:font="Wingdings" w:char="F0AB"/>
            </w:r>
            <w:r w:rsidRPr="00C4137B">
              <w:sym w:font="Wingdings" w:char="F0AB"/>
            </w:r>
          </w:p>
        </w:tc>
        <w:tc>
          <w:tcPr>
            <w:tcW w:w="1412"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6092D8B6" w14:textId="77777777" w:rsidR="001051B3" w:rsidRDefault="001051B3" w:rsidP="001051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49466F56" w14:textId="77777777" w:rsidR="00C715C1" w:rsidRDefault="00C715C1">
      <w:pPr>
        <w:widowControl/>
        <w:autoSpaceDE/>
        <w:autoSpaceDN/>
        <w:adjustRightInd/>
        <w:spacing w:before="0" w:after="0" w:line="240" w:lineRule="auto"/>
        <w:rPr>
          <w:rFonts w:eastAsia="Times New Roman"/>
          <w:b/>
          <w:color w:val="595959"/>
          <w:sz w:val="18"/>
          <w:szCs w:val="18"/>
        </w:rPr>
      </w:pPr>
    </w:p>
    <w:p w14:paraId="2E2A0BBD" w14:textId="77777777" w:rsidR="00447C63" w:rsidRDefault="00447C63">
      <w:pPr>
        <w:widowControl/>
        <w:autoSpaceDE/>
        <w:autoSpaceDN/>
        <w:adjustRightInd/>
        <w:spacing w:before="0" w:after="0" w:line="240" w:lineRule="auto"/>
        <w:rPr>
          <w:rFonts w:eastAsia="Times New Roman"/>
          <w:b/>
          <w:color w:val="595959"/>
          <w:sz w:val="18"/>
          <w:szCs w:val="18"/>
        </w:rPr>
      </w:pPr>
    </w:p>
    <w:sectPr w:rsidR="00447C63" w:rsidSect="006A6CCE">
      <w:headerReference w:type="default" r:id="rId53"/>
      <w:headerReference w:type="first" r:id="rId54"/>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D7DB43" w14:textId="77777777" w:rsidR="00815C19" w:rsidRDefault="00815C19" w:rsidP="00936049">
      <w:r>
        <w:separator/>
      </w:r>
    </w:p>
  </w:endnote>
  <w:endnote w:type="continuationSeparator" w:id="0">
    <w:p w14:paraId="353E13AF" w14:textId="77777777" w:rsidR="00815C19" w:rsidRDefault="00815C19"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PGothic">
    <w:altName w:val="ＭＳ Ｐゴシック"/>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libri,Times New Roman,Wingdin">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FD0B33" w14:textId="77777777" w:rsidR="00AB6BC5" w:rsidRDefault="00AB6BC5">
    <w:pPr>
      <w:pStyle w:val="Footer"/>
    </w:pPr>
    <w:r>
      <w:rPr>
        <w:noProof/>
        <w:lang w:eastAsia="en-GB"/>
      </w:rPr>
      <w:drawing>
        <wp:anchor distT="0" distB="0" distL="114300" distR="114300" simplePos="0" relativeHeight="251659264" behindDoc="1" locked="0" layoutInCell="1" allowOverlap="1" wp14:anchorId="42D52F7D" wp14:editId="078BA69B">
          <wp:simplePos x="0" y="0"/>
          <wp:positionH relativeFrom="page">
            <wp:posOffset>14901</wp:posOffset>
          </wp:positionH>
          <wp:positionV relativeFrom="page">
            <wp:posOffset>9851666</wp:posOffset>
          </wp:positionV>
          <wp:extent cx="7546099" cy="874800"/>
          <wp:effectExtent l="0" t="0" r="0" b="1905"/>
          <wp:wrapNone/>
          <wp:docPr id="22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3A5C7B" w14:textId="05043800" w:rsidR="00AB6BC5" w:rsidRPr="0098553C" w:rsidRDefault="00AB6BC5" w:rsidP="00070A83">
    <w:pPr>
      <w:pStyle w:val="Footer"/>
      <w:framePr w:w="11854" w:wrap="around" w:vAnchor="text" w:hAnchor="page" w:x="59" w:y="56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2601CC">
      <w:rPr>
        <w:rStyle w:val="PageNumber"/>
        <w:rFonts w:ascii="Alright Sans Light" w:hAnsi="Alright Sans Light"/>
        <w:noProof/>
        <w:color w:val="808080"/>
      </w:rPr>
      <w:t>8</w:t>
    </w:r>
    <w:r w:rsidRPr="0098553C">
      <w:rPr>
        <w:rStyle w:val="PageNumber"/>
        <w:rFonts w:ascii="Alright Sans Light" w:hAnsi="Alright Sans Light"/>
        <w:color w:val="808080"/>
      </w:rPr>
      <w:fldChar w:fldCharType="end"/>
    </w:r>
  </w:p>
  <w:p w14:paraId="5EFABAAA" w14:textId="5DFB9C6C" w:rsidR="00AB6BC5" w:rsidRDefault="00AB6BC5" w:rsidP="009127F2">
    <w:pPr>
      <w:pStyle w:val="Footer"/>
      <w:tabs>
        <w:tab w:val="clear" w:pos="4320"/>
        <w:tab w:val="clear" w:pos="8640"/>
        <w:tab w:val="left" w:pos="1277"/>
      </w:tabs>
    </w:pPr>
    <w:r w:rsidRPr="006071C2">
      <w:rPr>
        <w:noProof/>
        <w:lang w:eastAsia="en-GB"/>
      </w:rPr>
      <w:drawing>
        <wp:anchor distT="0" distB="0" distL="114300" distR="114300" simplePos="0" relativeHeight="251655168" behindDoc="1" locked="0" layoutInCell="1" allowOverlap="1" wp14:anchorId="7B8AA063" wp14:editId="055CF20C">
          <wp:simplePos x="0" y="0"/>
          <wp:positionH relativeFrom="page">
            <wp:posOffset>-901</wp:posOffset>
          </wp:positionH>
          <wp:positionV relativeFrom="page">
            <wp:posOffset>9491035</wp:posOffset>
          </wp:positionV>
          <wp:extent cx="7560000" cy="1177200"/>
          <wp:effectExtent l="0" t="0" r="3175" b="4445"/>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1312" behindDoc="0" locked="0" layoutInCell="1" allowOverlap="1" wp14:anchorId="138333C5" wp14:editId="59BE7B11">
              <wp:simplePos x="0" y="0"/>
              <wp:positionH relativeFrom="column">
                <wp:posOffset>-532737</wp:posOffset>
              </wp:positionH>
              <wp:positionV relativeFrom="paragraph">
                <wp:posOffset>204029</wp:posOffset>
              </wp:positionV>
              <wp:extent cx="2505075" cy="1404620"/>
              <wp:effectExtent l="0" t="0" r="9525"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173BEAF" w14:textId="0071A58D" w:rsidR="00AB6BC5" w:rsidRPr="00001008" w:rsidRDefault="00AB6BC5"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38333C5" id="_x0000_t202" coordsize="21600,21600" o:spt="202" path="m,l,21600r21600,l21600,xe">
              <v:stroke joinstyle="miter"/>
              <v:path gradientshapeok="t" o:connecttype="rect"/>
            </v:shapetype>
            <v:shape id="Text Box 2" o:spid="_x0000_s1076" type="#_x0000_t202" style="position:absolute;margin-left:-41.95pt;margin-top:16.05pt;width:197.2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" stroked="f">
              <v:textbox style="mso-fit-shape-to-text:t">
                <w:txbxContent>
                  <w:p w14:paraId="1173BEAF" w14:textId="0071A58D" w:rsidR="00AB6BC5" w:rsidRPr="00001008" w:rsidRDefault="00AB6BC5"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E8965B" w14:textId="77777777" w:rsidR="00AB6BC5" w:rsidRDefault="00AB6BC5" w:rsidP="00164A0C">
    <w:pPr>
      <w:pStyle w:val="Footer"/>
      <w:tabs>
        <w:tab w:val="left" w:pos="4796"/>
      </w:tabs>
      <w:spacing w:before="0" w:after="0"/>
      <w:rPr>
        <w:noProof/>
        <w:lang w:eastAsia="en-GB"/>
      </w:rPr>
    </w:pPr>
    <w:r w:rsidRPr="009E347F">
      <w:rPr>
        <w:noProof/>
        <w:lang w:eastAsia="en-GB"/>
      </w:rPr>
      <w:drawing>
        <wp:anchor distT="0" distB="0" distL="114300" distR="114300" simplePos="0" relativeHeight="251653120" behindDoc="1" locked="0" layoutInCell="1" allowOverlap="1" wp14:anchorId="4BEBF863" wp14:editId="745EB614">
          <wp:simplePos x="0" y="0"/>
          <wp:positionH relativeFrom="page">
            <wp:posOffset>4023432</wp:posOffset>
          </wp:positionH>
          <wp:positionV relativeFrom="page">
            <wp:align>bottom</wp:align>
          </wp:positionV>
          <wp:extent cx="7559040" cy="1173480"/>
          <wp:effectExtent l="0" t="0" r="0" b="7620"/>
          <wp:wrapNone/>
          <wp:docPr id="2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4804" r="-54804"/>
                  <a:stretch/>
                </pic:blipFill>
                <pic:spPr bwMode="auto">
                  <a:xfrm>
                    <a:off x="0" y="0"/>
                    <a:ext cx="7559040" cy="1173480"/>
                  </a:xfrm>
                  <a:prstGeom prst="rect">
                    <a:avLst/>
                  </a:prstGeom>
                  <a:noFill/>
                  <a:ln>
                    <a:noFill/>
                  </a:ln>
                  <a:extLst>
                    <a:ext uri="{53640926-AAD7-44D8-BBD7-CCE9431645EC}">
                      <a14:shadowObscured xmlns:a14="http://schemas.microsoft.com/office/drawing/2010/main"/>
                    </a:ext>
                  </a:extLst>
                </pic:spPr>
              </pic:pic>
            </a:graphicData>
          </a:graphic>
        </wp:anchor>
      </w:drawing>
    </w:r>
  </w:p>
  <w:p w14:paraId="51DCEB63" w14:textId="44DAD77D" w:rsidR="00AB6BC5" w:rsidRPr="0098553C" w:rsidRDefault="00AB6BC5" w:rsidP="009127F2">
    <w:pPr>
      <w:pStyle w:val="Footer"/>
      <w:framePr w:w="11856" w:wrap="around" w:vAnchor="text" w:hAnchor="page" w:x="66" w:y="91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2601CC">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233F1600" w14:textId="77777777" w:rsidR="00AB6BC5" w:rsidRDefault="00AB6BC5" w:rsidP="00164A0C">
    <w:pPr>
      <w:pStyle w:val="Footer"/>
      <w:tabs>
        <w:tab w:val="left" w:pos="4796"/>
      </w:tabs>
      <w:spacing w:before="0" w:after="0"/>
    </w:pPr>
    <w:r>
      <w:rPr>
        <w:noProof/>
        <w:lang w:eastAsia="en-GB"/>
      </w:rPr>
      <mc:AlternateContent>
        <mc:Choice Requires="wps">
          <w:drawing>
            <wp:anchor distT="45720" distB="45720" distL="114300" distR="114300" simplePos="0" relativeHeight="251657216" behindDoc="0" locked="0" layoutInCell="1" allowOverlap="1" wp14:anchorId="6C3E483C" wp14:editId="707C13F3">
              <wp:simplePos x="0" y="0"/>
              <wp:positionH relativeFrom="column">
                <wp:posOffset>-549275</wp:posOffset>
              </wp:positionH>
              <wp:positionV relativeFrom="paragraph">
                <wp:posOffset>160703</wp:posOffset>
              </wp:positionV>
              <wp:extent cx="2687320" cy="140462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7320" cy="1404620"/>
                      </a:xfrm>
                      <a:prstGeom prst="rect">
                        <a:avLst/>
                      </a:prstGeom>
                      <a:solidFill>
                        <a:srgbClr val="FFFFFF"/>
                      </a:solidFill>
                      <a:ln w="9525">
                        <a:noFill/>
                        <a:miter lim="800000"/>
                        <a:headEnd/>
                        <a:tailEnd/>
                      </a:ln>
                    </wps:spPr>
                    <wps:txbx>
                      <w:txbxContent>
                        <w:p w14:paraId="2C723E43" w14:textId="0F0F724D" w:rsidR="00AB6BC5" w:rsidRPr="00001008" w:rsidRDefault="00AB6BC5"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C3E483C" id="_x0000_t202" coordsize="21600,21600" o:spt="202" path="m,l,21600r21600,l21600,xe">
              <v:stroke joinstyle="miter"/>
              <v:path gradientshapeok="t" o:connecttype="rect"/>
            </v:shapetype>
            <v:shape id="_x0000_s1077" type="#_x0000_t202" style="position:absolute;margin-left:-43.25pt;margin-top:12.65pt;width:211.6pt;height:110.6pt;z-index:251657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" stroked="f">
              <v:textbox style="mso-fit-shape-to-text:t">
                <w:txbxContent>
                  <w:p w14:paraId="2C723E43" w14:textId="0F0F724D" w:rsidR="00AB6BC5" w:rsidRPr="00001008" w:rsidRDefault="00AB6BC5"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348054609"/>
        <w:docPartObj>
          <w:docPartGallery w:val="Page Numbers (Bottom of Page)"/>
          <w:docPartUnique/>
        </w:docPartObj>
      </w:sdtPr>
      <w:sdtEndPr/>
      <w:sdtContent/>
    </w:sdt>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D0E930" w14:textId="3FB8E12E" w:rsidR="00AB6BC5" w:rsidRPr="0098553C" w:rsidRDefault="00AB6BC5" w:rsidP="007220B4">
    <w:pPr>
      <w:pStyle w:val="Footer"/>
      <w:framePr w:w="11856" w:wrap="around" w:vAnchor="text" w:hAnchor="page" w:x="58"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2601CC">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3E8ECEEC" w14:textId="77777777" w:rsidR="00AB6BC5" w:rsidRDefault="00AB6BC5">
    <w:pPr>
      <w:pStyle w:val="Footer"/>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05EE5B" w14:textId="0F6F059C" w:rsidR="00AB6BC5" w:rsidRPr="0098553C" w:rsidRDefault="00AB6BC5" w:rsidP="007220B4">
    <w:pPr>
      <w:pStyle w:val="Footer"/>
      <w:framePr w:w="11856" w:wrap="around" w:vAnchor="text" w:hAnchor="page" w:x="58"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2601CC">
      <w:rPr>
        <w:rStyle w:val="PageNumber"/>
        <w:rFonts w:ascii="Alright Sans Light" w:hAnsi="Alright Sans Light"/>
        <w:noProof/>
        <w:color w:val="808080"/>
      </w:rPr>
      <w:t>7</w:t>
    </w:r>
    <w:r w:rsidRPr="0098553C">
      <w:rPr>
        <w:rStyle w:val="PageNumber"/>
        <w:rFonts w:ascii="Alright Sans Light" w:hAnsi="Alright Sans Light"/>
        <w:color w:val="808080"/>
      </w:rPr>
      <w:fldChar w:fldCharType="end"/>
    </w:r>
  </w:p>
  <w:p w14:paraId="7295D1C7" w14:textId="77777777" w:rsidR="00AB6BC5" w:rsidRDefault="00AB6BC5" w:rsidP="00E33BA6">
    <w:pPr>
      <w:pStyle w:val="Footer"/>
      <w:jc w:val="center"/>
    </w:pPr>
    <w:r>
      <w:rPr>
        <w:noProof/>
        <w:lang w:eastAsia="en-GB"/>
      </w:rPr>
      <mc:AlternateContent>
        <mc:Choice Requires="wps">
          <w:drawing>
            <wp:anchor distT="45720" distB="45720" distL="114300" distR="114300" simplePos="0" relativeHeight="251662336" behindDoc="0" locked="0" layoutInCell="1" allowOverlap="1" wp14:anchorId="65B2C0FC" wp14:editId="02615CC1">
              <wp:simplePos x="0" y="0"/>
              <wp:positionH relativeFrom="column">
                <wp:posOffset>-352425</wp:posOffset>
              </wp:positionH>
              <wp:positionV relativeFrom="paragraph">
                <wp:posOffset>320675</wp:posOffset>
              </wp:positionV>
              <wp:extent cx="2505075" cy="1404620"/>
              <wp:effectExtent l="0" t="0" r="9525" b="0"/>
              <wp:wrapSquare wrapText="bothSides"/>
              <wp:docPr id="2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4D2799E" w14:textId="11EC5ABE" w:rsidR="00AB6BC5" w:rsidRPr="00001008" w:rsidRDefault="00AB6BC5"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5B2C0FC" id="_x0000_t202" coordsize="21600,21600" o:spt="202" path="m,l,21600r21600,l21600,xe">
              <v:stroke joinstyle="miter"/>
              <v:path gradientshapeok="t" o:connecttype="rect"/>
            </v:shapetype>
            <v:shape id="_x0000_s1078" type="#_x0000_t202" style="position:absolute;left:0;text-align:left;margin-left:-27.75pt;margin-top:25.25pt;width:197.2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" stroked="f">
              <v:textbox style="mso-fit-shape-to-text:t">
                <w:txbxContent>
                  <w:p w14:paraId="54D2799E" w14:textId="11EC5ABE" w:rsidR="00AB6BC5" w:rsidRPr="00001008" w:rsidRDefault="00AB6BC5"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B135DB" w14:textId="77777777" w:rsidR="00815C19" w:rsidRDefault="00815C19" w:rsidP="00936049">
      <w:r>
        <w:separator/>
      </w:r>
    </w:p>
  </w:footnote>
  <w:footnote w:type="continuationSeparator" w:id="0">
    <w:p w14:paraId="56526905" w14:textId="77777777" w:rsidR="00815C19" w:rsidRDefault="00815C19" w:rsidP="009360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69FABA" w14:textId="77777777" w:rsidR="00AB6BC5" w:rsidRPr="002D418B" w:rsidRDefault="00AB6BC5" w:rsidP="009E347F">
    <w:pPr>
      <w:pStyle w:val="Header"/>
      <w:rPr>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7B231F" w14:textId="77777777" w:rsidR="00AB6BC5" w:rsidRPr="00D62EBD" w:rsidRDefault="00AB6BC5" w:rsidP="00D62EB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5EF81E" w14:textId="77777777" w:rsidR="00AB6BC5" w:rsidRPr="00625760" w:rsidRDefault="00AB6BC5" w:rsidP="0062576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D50A4D" w14:textId="77777777" w:rsidR="00AB6BC5" w:rsidRPr="00AA12C5" w:rsidRDefault="00AB6BC5" w:rsidP="00D62EBD">
    <w:pPr>
      <w:pStyle w:val="Heading1"/>
    </w:pPr>
    <w:r>
      <w:t>Pathways through the module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798CE6" w14:textId="77777777" w:rsidR="00AB6BC5" w:rsidRPr="00625760" w:rsidRDefault="00AB6BC5" w:rsidP="00625760">
    <w:pPr>
      <w:pStyle w:val="Header"/>
    </w:pPr>
    <w:r>
      <w:t>Overview</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16DF96" w14:textId="77777777" w:rsidR="00AB6BC5" w:rsidRPr="00AA12C5" w:rsidRDefault="00AB6BC5" w:rsidP="00AA12C5">
    <w:pPr>
      <w:pStyle w:val="Header"/>
    </w:pPr>
    <w:r>
      <w:t>Overview</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EB3DC9" w14:textId="77777777" w:rsidR="00AB6BC5" w:rsidRPr="00CE3D1A" w:rsidRDefault="00AB6BC5" w:rsidP="005A06D2">
    <w:pPr>
      <w:pStyle w:val="Header"/>
      <w:rPr>
        <w:sz w:val="18"/>
        <w:szCs w:val="18"/>
      </w:rPr>
    </w:pPr>
    <w:r>
      <w:rPr>
        <w:sz w:val="18"/>
        <w:szCs w:val="18"/>
      </w:rPr>
      <w:t>Fund-rais</w:t>
    </w:r>
    <w:r w:rsidRPr="00CE3D1A">
      <w:rPr>
        <w:sz w:val="18"/>
        <w:szCs w:val="18"/>
      </w:rPr>
      <w:t>ing of property funds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892D3E" w14:textId="77777777" w:rsidR="00AB6BC5" w:rsidRPr="00CE3D1A" w:rsidRDefault="00AB6BC5" w:rsidP="002762AF">
    <w:pPr>
      <w:pStyle w:val="Header"/>
      <w:rPr>
        <w:sz w:val="18"/>
        <w:szCs w:val="18"/>
      </w:rPr>
    </w:pPr>
    <w:r w:rsidRPr="00CE3D1A">
      <w:rPr>
        <w:sz w:val="18"/>
        <w:szCs w:val="18"/>
      </w:rPr>
      <w:t>Fund</w:t>
    </w:r>
    <w:r>
      <w:rPr>
        <w:sz w:val="18"/>
        <w:szCs w:val="18"/>
      </w:rPr>
      <w:t>-</w:t>
    </w:r>
    <w:r w:rsidRPr="00CE3D1A">
      <w:rPr>
        <w:sz w:val="18"/>
        <w:szCs w:val="18"/>
      </w:rPr>
      <w:t>raising of property funds</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C943A5" w14:textId="77777777" w:rsidR="00AB6BC5" w:rsidRPr="00CE3D1A" w:rsidRDefault="00AB6BC5" w:rsidP="00F64690">
    <w:pPr>
      <w:pStyle w:val="Header"/>
      <w:rPr>
        <w:sz w:val="18"/>
        <w:szCs w:val="18"/>
      </w:rPr>
    </w:pPr>
    <w:r w:rsidRPr="00CE3D1A">
      <w:rPr>
        <w:sz w:val="18"/>
        <w:szCs w:val="18"/>
      </w:rPr>
      <w:t>Pre-investment (selection)</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B5F3A5" w14:textId="77777777" w:rsidR="00AB6BC5" w:rsidRPr="00CE3D1A" w:rsidRDefault="00AB6BC5" w:rsidP="00827697">
    <w:pPr>
      <w:pStyle w:val="Header"/>
      <w:rPr>
        <w:sz w:val="18"/>
        <w:szCs w:val="18"/>
      </w:rPr>
    </w:pPr>
    <w:r w:rsidRPr="00CE3D1A">
      <w:rPr>
        <w:sz w:val="18"/>
        <w:szCs w:val="18"/>
      </w:rPr>
      <w:t>Pre-investment (selection)</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DAD3DD" w14:textId="77777777" w:rsidR="00AB6BC5" w:rsidRPr="00951B44" w:rsidRDefault="00AB6BC5" w:rsidP="00951B44">
    <w:pPr>
      <w:pStyle w:val="Header"/>
      <w:rPr>
        <w:sz w:val="18"/>
        <w:szCs w:val="18"/>
      </w:rPr>
    </w:pPr>
    <w:r w:rsidRPr="00991382">
      <w:rPr>
        <w:sz w:val="18"/>
        <w:szCs w:val="18"/>
      </w:rPr>
      <w:t>Selection, appointment and monitoring third-party property managers</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44BC9B" w14:textId="77777777" w:rsidR="00AB6BC5" w:rsidRPr="00991382" w:rsidRDefault="00AB6BC5" w:rsidP="00991382">
    <w:pPr>
      <w:pStyle w:val="Header"/>
      <w:rPr>
        <w:sz w:val="18"/>
        <w:szCs w:val="18"/>
      </w:rPr>
    </w:pPr>
    <w:r w:rsidRPr="00991382">
      <w:rPr>
        <w:sz w:val="18"/>
        <w:szCs w:val="18"/>
      </w:rPr>
      <w:t>Selection, appointment and monitoring third-party property managers</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A10F9F" w14:textId="77777777" w:rsidR="00AB6BC5" w:rsidRPr="00B471A9" w:rsidRDefault="00AB6BC5" w:rsidP="00F80AE2">
    <w:pPr>
      <w:pStyle w:val="Header"/>
      <w:rPr>
        <w:sz w:val="18"/>
        <w:szCs w:val="18"/>
      </w:rPr>
    </w:pPr>
    <w:r w:rsidRPr="00B471A9">
      <w:rPr>
        <w:sz w:val="18"/>
        <w:szCs w:val="18"/>
      </w:rPr>
      <w:t>Post-investment (monitoring and active ownership)</w:t>
    </w:r>
    <w:r>
      <w:rPr>
        <w:sz w:val="18"/>
        <w:szCs w:val="18"/>
      </w:rPr>
      <w:t>&gt;&gt;</w:t>
    </w:r>
    <w:r w:rsidRPr="0038373C">
      <w:rPr>
        <w:rFonts w:asciiTheme="minorEastAsia" w:eastAsiaTheme="minorEastAsia" w:hAnsiTheme="minorEastAsia" w:cstheme="minorEastAsia"/>
        <w:lang w:eastAsia="en-GB"/>
      </w:rPr>
      <w:t xml:space="preserve"> </w:t>
    </w:r>
    <w:r w:rsidRPr="005714CE">
      <w:rPr>
        <w:sz w:val="18"/>
        <w:szCs w:val="18"/>
      </w:rPr>
      <w:t>Property monitoring and management</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64D45D" w14:textId="77777777" w:rsidR="00AB6BC5" w:rsidRPr="00B471A9" w:rsidRDefault="00AB6BC5" w:rsidP="00B471A9">
    <w:pPr>
      <w:pStyle w:val="Header"/>
      <w:rPr>
        <w:sz w:val="18"/>
        <w:szCs w:val="18"/>
      </w:rPr>
    </w:pPr>
    <w:r w:rsidRPr="00B471A9">
      <w:rPr>
        <w:sz w:val="18"/>
        <w:szCs w:val="18"/>
      </w:rPr>
      <w:t>Post-investment (monitoring and active ownership)</w:t>
    </w:r>
    <w:r>
      <w:rPr>
        <w:sz w:val="18"/>
        <w:szCs w:val="18"/>
      </w:rPr>
      <w:t>&gt;&gt;</w:t>
    </w:r>
    <w:r w:rsidRPr="0038373C">
      <w:rPr>
        <w:rFonts w:asciiTheme="minorEastAsia" w:eastAsiaTheme="minorEastAsia" w:hAnsiTheme="minorEastAsia" w:cstheme="minorEastAsia"/>
        <w:lang w:eastAsia="en-GB"/>
      </w:rPr>
      <w:t xml:space="preserve"> </w:t>
    </w:r>
    <w:r w:rsidRPr="005714CE">
      <w:rPr>
        <w:sz w:val="18"/>
        <w:szCs w:val="18"/>
      </w:rPr>
      <w:t>Property monitoring and management</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14FF49" w14:textId="77777777" w:rsidR="00AB6BC5" w:rsidRPr="00B471A9" w:rsidRDefault="00AB6BC5" w:rsidP="00F80AE2">
    <w:pPr>
      <w:pStyle w:val="Header"/>
      <w:rPr>
        <w:sz w:val="18"/>
        <w:szCs w:val="18"/>
      </w:rPr>
    </w:pPr>
    <w:r w:rsidRPr="00B471A9">
      <w:rPr>
        <w:sz w:val="18"/>
        <w:szCs w:val="18"/>
      </w:rPr>
      <w:t>Post-investment (monitoring and active ownership)</w:t>
    </w:r>
    <w:r>
      <w:rPr>
        <w:sz w:val="18"/>
        <w:szCs w:val="18"/>
      </w:rPr>
      <w:t>&gt;&gt;</w:t>
    </w:r>
    <w:r w:rsidRPr="0038373C">
      <w:rPr>
        <w:rFonts w:asciiTheme="minorEastAsia" w:eastAsiaTheme="minorEastAsia" w:hAnsiTheme="minorEastAsia" w:cstheme="minorEastAsia"/>
        <w:lang w:eastAsia="en-GB"/>
      </w:rPr>
      <w:t xml:space="preserve"> </w:t>
    </w:r>
    <w:r>
      <w:rPr>
        <w:sz w:val="18"/>
        <w:szCs w:val="18"/>
      </w:rPr>
      <w:t>Occupier engagement</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69162" w14:textId="77777777" w:rsidR="00AB6BC5" w:rsidRPr="006D3997" w:rsidRDefault="00AB6BC5" w:rsidP="006D3997">
    <w:pPr>
      <w:pStyle w:val="Header"/>
      <w:rPr>
        <w:sz w:val="18"/>
        <w:szCs w:val="18"/>
      </w:rPr>
    </w:pPr>
    <w:r w:rsidRPr="00B471A9">
      <w:rPr>
        <w:sz w:val="18"/>
        <w:szCs w:val="18"/>
      </w:rPr>
      <w:t>Post-investment (monitoring and active ownership)</w:t>
    </w:r>
    <w:r>
      <w:rPr>
        <w:sz w:val="18"/>
        <w:szCs w:val="18"/>
      </w:rPr>
      <w:t>&gt;&gt; Occupier engagement</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FD2A8" w14:textId="77777777" w:rsidR="00AB6BC5" w:rsidRPr="00B471A9" w:rsidRDefault="00AB6BC5" w:rsidP="00F80AE2">
    <w:pPr>
      <w:pStyle w:val="Header"/>
      <w:rPr>
        <w:sz w:val="18"/>
        <w:szCs w:val="18"/>
      </w:rPr>
    </w:pPr>
    <w:r w:rsidRPr="00B471A9">
      <w:rPr>
        <w:sz w:val="18"/>
        <w:szCs w:val="18"/>
      </w:rPr>
      <w:t>Post-investment (monitoring and active ownership)</w:t>
    </w:r>
    <w:r>
      <w:rPr>
        <w:sz w:val="18"/>
        <w:szCs w:val="18"/>
      </w:rPr>
      <w:t>&gt;&gt;</w:t>
    </w:r>
    <w:r w:rsidRPr="0038373C">
      <w:rPr>
        <w:rFonts w:asciiTheme="minorEastAsia" w:eastAsiaTheme="minorEastAsia" w:hAnsiTheme="minorEastAsia" w:cstheme="minorEastAsia"/>
        <w:lang w:eastAsia="en-GB"/>
      </w:rPr>
      <w:t>Community</w:t>
    </w:r>
    <w:r>
      <w:rPr>
        <w:sz w:val="18"/>
        <w:szCs w:val="18"/>
      </w:rPr>
      <w:t xml:space="preserve"> engagement</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264037" w14:textId="77777777" w:rsidR="00AB6BC5" w:rsidRPr="006D3997" w:rsidRDefault="00AB6BC5" w:rsidP="006D3997">
    <w:pPr>
      <w:pStyle w:val="Header"/>
      <w:rPr>
        <w:sz w:val="18"/>
        <w:szCs w:val="18"/>
      </w:rPr>
    </w:pPr>
    <w:r w:rsidRPr="00B471A9">
      <w:rPr>
        <w:sz w:val="18"/>
        <w:szCs w:val="18"/>
      </w:rPr>
      <w:t>Post-investment (monitoring and active ownership)</w:t>
    </w:r>
    <w:r>
      <w:rPr>
        <w:sz w:val="18"/>
        <w:szCs w:val="18"/>
      </w:rPr>
      <w:t>&gt;&gt; Community engagement</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FE9935" w14:textId="77777777" w:rsidR="00AB6BC5" w:rsidRPr="00353AE8" w:rsidRDefault="00AB6BC5" w:rsidP="00AE53DD">
    <w:pPr>
      <w:pStyle w:val="Header"/>
      <w:rPr>
        <w:sz w:val="18"/>
        <w:szCs w:val="18"/>
      </w:rPr>
    </w:pPr>
    <w:r>
      <w:rPr>
        <w:sz w:val="18"/>
        <w:szCs w:val="18"/>
      </w:rPr>
      <w:t>Outputs and outcomes</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D470C9" w14:textId="77777777" w:rsidR="00AB6BC5" w:rsidRPr="00353AE8" w:rsidRDefault="00AB6BC5" w:rsidP="00C26D49">
    <w:pPr>
      <w:pStyle w:val="Header"/>
      <w:rPr>
        <w:sz w:val="18"/>
        <w:szCs w:val="18"/>
      </w:rPr>
    </w:pPr>
    <w:r>
      <w:rPr>
        <w:sz w:val="18"/>
        <w:szCs w:val="18"/>
      </w:rPr>
      <w:t>Outputs and outcomes</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7E438" w14:textId="77777777" w:rsidR="00AB6BC5" w:rsidRPr="00353AE8" w:rsidRDefault="00AB6BC5" w:rsidP="00BE6FF0">
    <w:pPr>
      <w:pStyle w:val="Header"/>
      <w:rPr>
        <w:sz w:val="18"/>
        <w:szCs w:val="18"/>
      </w:rPr>
    </w:pPr>
    <w:r>
      <w:rPr>
        <w:sz w:val="18"/>
        <w:szCs w:val="18"/>
      </w:rPr>
      <w:t>Communication</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564AB3" w14:textId="77777777" w:rsidR="00AB6BC5" w:rsidRPr="00353AE8" w:rsidRDefault="00AB6BC5" w:rsidP="00C26D49">
    <w:pPr>
      <w:pStyle w:val="Header"/>
      <w:rPr>
        <w:sz w:val="18"/>
        <w:szCs w:val="18"/>
      </w:rPr>
    </w:pPr>
    <w:r>
      <w:rPr>
        <w:sz w:val="18"/>
        <w:szCs w:val="18"/>
      </w:rPr>
      <w:t>Communication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6" w15:restartNumberingAfterBreak="0">
    <w:nsid w:val="0C891934"/>
    <w:multiLevelType w:val="hybridMultilevel"/>
    <w:tmpl w:val="28C43EB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FE44DCF"/>
    <w:multiLevelType w:val="hybridMultilevel"/>
    <w:tmpl w:val="8A7E98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118303DF"/>
    <w:multiLevelType w:val="hybridMultilevel"/>
    <w:tmpl w:val="572A4E4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15:restartNumberingAfterBreak="0">
    <w:nsid w:val="13527093"/>
    <w:multiLevelType w:val="hybridMultilevel"/>
    <w:tmpl w:val="F2F434DA"/>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D626A71"/>
    <w:multiLevelType w:val="hybridMultilevel"/>
    <w:tmpl w:val="3CD4132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22635AC6"/>
    <w:multiLevelType w:val="hybridMultilevel"/>
    <w:tmpl w:val="3940D6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9BD6DA8"/>
    <w:multiLevelType w:val="hybridMultilevel"/>
    <w:tmpl w:val="42EA7E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2F4C3355"/>
    <w:multiLevelType w:val="hybridMultilevel"/>
    <w:tmpl w:val="1E42127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309F0DE7"/>
    <w:multiLevelType w:val="hybridMultilevel"/>
    <w:tmpl w:val="F1A87110"/>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05D5E2C"/>
    <w:multiLevelType w:val="hybridMultilevel"/>
    <w:tmpl w:val="79A4EEBC"/>
    <w:lvl w:ilvl="0" w:tplc="6264F594">
      <w:start w:val="1"/>
      <w:numFmt w:val="bullet"/>
      <w:lvlText w:val=""/>
      <w:lvlJc w:val="left"/>
      <w:pPr>
        <w:ind w:left="720" w:hanging="360"/>
      </w:pPr>
      <w:rPr>
        <w:rFonts w:ascii="Symbol" w:hAnsi="Symbol" w:hint="default"/>
        <w:color w:val="808080" w:themeColor="background1" w:themeShade="80"/>
        <w:sz w:val="18"/>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3927E39"/>
    <w:multiLevelType w:val="hybridMultilevel"/>
    <w:tmpl w:val="635C587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44006E0C"/>
    <w:multiLevelType w:val="hybridMultilevel"/>
    <w:tmpl w:val="4942CFD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469A38B1"/>
    <w:multiLevelType w:val="hybridMultilevel"/>
    <w:tmpl w:val="2688A9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49C01BB7"/>
    <w:multiLevelType w:val="hybridMultilevel"/>
    <w:tmpl w:val="D1F2A7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15:restartNumberingAfterBreak="0">
    <w:nsid w:val="4FFF31BB"/>
    <w:multiLevelType w:val="hybridMultilevel"/>
    <w:tmpl w:val="0AFE0376"/>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15:restartNumberingAfterBreak="0">
    <w:nsid w:val="521D5823"/>
    <w:multiLevelType w:val="hybridMultilevel"/>
    <w:tmpl w:val="E8F6B85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15:restartNumberingAfterBreak="0">
    <w:nsid w:val="5A22255C"/>
    <w:multiLevelType w:val="hybridMultilevel"/>
    <w:tmpl w:val="09C2BE30"/>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24" w15:restartNumberingAfterBreak="0">
    <w:nsid w:val="5D012C42"/>
    <w:multiLevelType w:val="hybridMultilevel"/>
    <w:tmpl w:val="255465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63B31159"/>
    <w:multiLevelType w:val="hybridMultilevel"/>
    <w:tmpl w:val="6B2C15B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6" w15:restartNumberingAfterBreak="0">
    <w:nsid w:val="6B9A31F4"/>
    <w:multiLevelType w:val="hybridMultilevel"/>
    <w:tmpl w:val="79B6C3D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15:restartNumberingAfterBreak="0">
    <w:nsid w:val="6F2704AD"/>
    <w:multiLevelType w:val="hybridMultilevel"/>
    <w:tmpl w:val="1004D96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15:restartNumberingAfterBreak="0">
    <w:nsid w:val="7BAB234E"/>
    <w:multiLevelType w:val="hybridMultilevel"/>
    <w:tmpl w:val="40427FE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15:restartNumberingAfterBreak="0">
    <w:nsid w:val="7CCB3CD9"/>
    <w:multiLevelType w:val="hybridMultilevel"/>
    <w:tmpl w:val="2D0CB03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2"/>
  </w:num>
  <w:num w:numId="2">
    <w:abstractNumId w:val="4"/>
  </w:num>
  <w:num w:numId="3">
    <w:abstractNumId w:val="3"/>
  </w:num>
  <w:num w:numId="4">
    <w:abstractNumId w:val="2"/>
  </w:num>
  <w:num w:numId="5">
    <w:abstractNumId w:val="1"/>
  </w:num>
  <w:num w:numId="6">
    <w:abstractNumId w:val="0"/>
  </w:num>
  <w:num w:numId="7">
    <w:abstractNumId w:val="5"/>
  </w:num>
  <w:num w:numId="8">
    <w:abstractNumId w:val="8"/>
  </w:num>
  <w:num w:numId="9">
    <w:abstractNumId w:val="21"/>
  </w:num>
  <w:num w:numId="10">
    <w:abstractNumId w:val="11"/>
  </w:num>
  <w:num w:numId="11">
    <w:abstractNumId w:val="19"/>
  </w:num>
  <w:num w:numId="12">
    <w:abstractNumId w:val="17"/>
  </w:num>
  <w:num w:numId="13">
    <w:abstractNumId w:val="6"/>
  </w:num>
  <w:num w:numId="14">
    <w:abstractNumId w:val="10"/>
  </w:num>
  <w:num w:numId="15">
    <w:abstractNumId w:val="14"/>
  </w:num>
  <w:num w:numId="16">
    <w:abstractNumId w:val="26"/>
  </w:num>
  <w:num w:numId="17">
    <w:abstractNumId w:val="27"/>
  </w:num>
  <w:num w:numId="18">
    <w:abstractNumId w:val="20"/>
  </w:num>
  <w:num w:numId="19">
    <w:abstractNumId w:val="13"/>
  </w:num>
  <w:num w:numId="20">
    <w:abstractNumId w:val="24"/>
  </w:num>
  <w:num w:numId="21">
    <w:abstractNumId w:val="7"/>
  </w:num>
  <w:num w:numId="22">
    <w:abstractNumId w:val="29"/>
  </w:num>
  <w:num w:numId="23">
    <w:abstractNumId w:val="18"/>
  </w:num>
  <w:num w:numId="24">
    <w:abstractNumId w:val="23"/>
  </w:num>
  <w:num w:numId="25">
    <w:abstractNumId w:val="15"/>
  </w:num>
  <w:num w:numId="26">
    <w:abstractNumId w:val="9"/>
  </w:num>
  <w:num w:numId="27">
    <w:abstractNumId w:val="16"/>
  </w:num>
  <w:num w:numId="28">
    <w:abstractNumId w:val="30"/>
  </w:num>
  <w:num w:numId="29">
    <w:abstractNumId w:val="22"/>
  </w:num>
  <w:num w:numId="30">
    <w:abstractNumId w:val="25"/>
  </w:num>
  <w:num w:numId="31">
    <w:abstractNumId w:val="2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activeWritingStyle w:appName="MSWord" w:lang="en-US" w:vendorID="64" w:dllVersion="131078" w:nlCheck="1" w:checkStyle="1"/>
  <w:activeWritingStyle w:appName="MSWord" w:lang="en-GB" w:vendorID="64" w:dllVersion="131078" w:nlCheck="1" w:checkStyle="0"/>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439"/>
    <w:rsid w:val="00000645"/>
    <w:rsid w:val="00001885"/>
    <w:rsid w:val="00002EBF"/>
    <w:rsid w:val="00003B4D"/>
    <w:rsid w:val="00004AA4"/>
    <w:rsid w:val="00006729"/>
    <w:rsid w:val="00006903"/>
    <w:rsid w:val="000135F1"/>
    <w:rsid w:val="0001652E"/>
    <w:rsid w:val="00016712"/>
    <w:rsid w:val="000168CC"/>
    <w:rsid w:val="00023CC7"/>
    <w:rsid w:val="00025B6B"/>
    <w:rsid w:val="00025C39"/>
    <w:rsid w:val="00031DD0"/>
    <w:rsid w:val="000352CD"/>
    <w:rsid w:val="00037538"/>
    <w:rsid w:val="00041CC4"/>
    <w:rsid w:val="00042731"/>
    <w:rsid w:val="00043170"/>
    <w:rsid w:val="00044643"/>
    <w:rsid w:val="00047EFB"/>
    <w:rsid w:val="00052FFC"/>
    <w:rsid w:val="000541CF"/>
    <w:rsid w:val="00054FB7"/>
    <w:rsid w:val="00061825"/>
    <w:rsid w:val="00061ADF"/>
    <w:rsid w:val="0006275B"/>
    <w:rsid w:val="000632B2"/>
    <w:rsid w:val="00064B3E"/>
    <w:rsid w:val="00065204"/>
    <w:rsid w:val="00065AFF"/>
    <w:rsid w:val="00066FFE"/>
    <w:rsid w:val="00070A83"/>
    <w:rsid w:val="000712F5"/>
    <w:rsid w:val="00073BCA"/>
    <w:rsid w:val="00074239"/>
    <w:rsid w:val="000757BA"/>
    <w:rsid w:val="00076A9D"/>
    <w:rsid w:val="00077486"/>
    <w:rsid w:val="00085F37"/>
    <w:rsid w:val="00091AC5"/>
    <w:rsid w:val="00092061"/>
    <w:rsid w:val="000928CB"/>
    <w:rsid w:val="000936D7"/>
    <w:rsid w:val="0009574D"/>
    <w:rsid w:val="00097504"/>
    <w:rsid w:val="000A0B51"/>
    <w:rsid w:val="000A10B1"/>
    <w:rsid w:val="000A2600"/>
    <w:rsid w:val="000A263B"/>
    <w:rsid w:val="000A3ECB"/>
    <w:rsid w:val="000B033D"/>
    <w:rsid w:val="000B14FE"/>
    <w:rsid w:val="000B5506"/>
    <w:rsid w:val="000B5BCD"/>
    <w:rsid w:val="000C1CF6"/>
    <w:rsid w:val="000C6218"/>
    <w:rsid w:val="000D00F7"/>
    <w:rsid w:val="000D22BF"/>
    <w:rsid w:val="000D2CF8"/>
    <w:rsid w:val="000D4652"/>
    <w:rsid w:val="000D47D5"/>
    <w:rsid w:val="000D4DD9"/>
    <w:rsid w:val="000E07BE"/>
    <w:rsid w:val="000E2B33"/>
    <w:rsid w:val="000E3857"/>
    <w:rsid w:val="000F06FE"/>
    <w:rsid w:val="000F2160"/>
    <w:rsid w:val="000F440D"/>
    <w:rsid w:val="000F6683"/>
    <w:rsid w:val="0010248B"/>
    <w:rsid w:val="0010301F"/>
    <w:rsid w:val="001031ED"/>
    <w:rsid w:val="00103F16"/>
    <w:rsid w:val="001051B3"/>
    <w:rsid w:val="0010702A"/>
    <w:rsid w:val="001079C4"/>
    <w:rsid w:val="00107B21"/>
    <w:rsid w:val="0011042E"/>
    <w:rsid w:val="0011067F"/>
    <w:rsid w:val="0011142B"/>
    <w:rsid w:val="00111C4E"/>
    <w:rsid w:val="0011216F"/>
    <w:rsid w:val="00116978"/>
    <w:rsid w:val="00117433"/>
    <w:rsid w:val="0011799F"/>
    <w:rsid w:val="00121C15"/>
    <w:rsid w:val="00121C4C"/>
    <w:rsid w:val="001236C4"/>
    <w:rsid w:val="00123835"/>
    <w:rsid w:val="00123D01"/>
    <w:rsid w:val="001250F1"/>
    <w:rsid w:val="00131027"/>
    <w:rsid w:val="0013186A"/>
    <w:rsid w:val="001324FF"/>
    <w:rsid w:val="00132EAF"/>
    <w:rsid w:val="0013551D"/>
    <w:rsid w:val="00140290"/>
    <w:rsid w:val="00140900"/>
    <w:rsid w:val="00140926"/>
    <w:rsid w:val="00140A62"/>
    <w:rsid w:val="00141367"/>
    <w:rsid w:val="00142F46"/>
    <w:rsid w:val="00143515"/>
    <w:rsid w:val="00143FB9"/>
    <w:rsid w:val="00151444"/>
    <w:rsid w:val="00151F9C"/>
    <w:rsid w:val="0015377E"/>
    <w:rsid w:val="00153870"/>
    <w:rsid w:val="00157AEF"/>
    <w:rsid w:val="00157F51"/>
    <w:rsid w:val="00161E87"/>
    <w:rsid w:val="0016298D"/>
    <w:rsid w:val="00162E63"/>
    <w:rsid w:val="001633CE"/>
    <w:rsid w:val="001641BB"/>
    <w:rsid w:val="00164A0C"/>
    <w:rsid w:val="001654AE"/>
    <w:rsid w:val="0016705C"/>
    <w:rsid w:val="00170DC1"/>
    <w:rsid w:val="00171C5E"/>
    <w:rsid w:val="00172A7E"/>
    <w:rsid w:val="001732B5"/>
    <w:rsid w:val="00173CDB"/>
    <w:rsid w:val="00173E36"/>
    <w:rsid w:val="00174140"/>
    <w:rsid w:val="00176377"/>
    <w:rsid w:val="0018429F"/>
    <w:rsid w:val="00185FD5"/>
    <w:rsid w:val="00187F51"/>
    <w:rsid w:val="00191BC1"/>
    <w:rsid w:val="001925A8"/>
    <w:rsid w:val="001942C9"/>
    <w:rsid w:val="00194B50"/>
    <w:rsid w:val="00197A8D"/>
    <w:rsid w:val="001A0A89"/>
    <w:rsid w:val="001A0CD3"/>
    <w:rsid w:val="001A0E4B"/>
    <w:rsid w:val="001A1990"/>
    <w:rsid w:val="001A1A85"/>
    <w:rsid w:val="001A2D59"/>
    <w:rsid w:val="001A34A0"/>
    <w:rsid w:val="001A3E7B"/>
    <w:rsid w:val="001A4617"/>
    <w:rsid w:val="001A5AF7"/>
    <w:rsid w:val="001B13C8"/>
    <w:rsid w:val="001B259B"/>
    <w:rsid w:val="001B2FF8"/>
    <w:rsid w:val="001B30B5"/>
    <w:rsid w:val="001B485E"/>
    <w:rsid w:val="001B603A"/>
    <w:rsid w:val="001B70E3"/>
    <w:rsid w:val="001B7937"/>
    <w:rsid w:val="001C0916"/>
    <w:rsid w:val="001C0C96"/>
    <w:rsid w:val="001C1A4D"/>
    <w:rsid w:val="001C1EEB"/>
    <w:rsid w:val="001C1F27"/>
    <w:rsid w:val="001C2CA6"/>
    <w:rsid w:val="001C2D46"/>
    <w:rsid w:val="001C2FC7"/>
    <w:rsid w:val="001C50D0"/>
    <w:rsid w:val="001C7EAD"/>
    <w:rsid w:val="001D215A"/>
    <w:rsid w:val="001D2664"/>
    <w:rsid w:val="001D3290"/>
    <w:rsid w:val="001D5EEB"/>
    <w:rsid w:val="001D740E"/>
    <w:rsid w:val="001E1802"/>
    <w:rsid w:val="001E4E21"/>
    <w:rsid w:val="001F3032"/>
    <w:rsid w:val="001F414E"/>
    <w:rsid w:val="001F4ECD"/>
    <w:rsid w:val="001F64AF"/>
    <w:rsid w:val="001F6A69"/>
    <w:rsid w:val="001F73CA"/>
    <w:rsid w:val="00201700"/>
    <w:rsid w:val="0020430E"/>
    <w:rsid w:val="00204A57"/>
    <w:rsid w:val="002057D9"/>
    <w:rsid w:val="002069BF"/>
    <w:rsid w:val="00207DA9"/>
    <w:rsid w:val="0021120D"/>
    <w:rsid w:val="00213767"/>
    <w:rsid w:val="002148BA"/>
    <w:rsid w:val="00221E59"/>
    <w:rsid w:val="00222233"/>
    <w:rsid w:val="00223B73"/>
    <w:rsid w:val="002245CC"/>
    <w:rsid w:val="002335F4"/>
    <w:rsid w:val="00235D0C"/>
    <w:rsid w:val="00236B8C"/>
    <w:rsid w:val="00237953"/>
    <w:rsid w:val="0024000C"/>
    <w:rsid w:val="00241091"/>
    <w:rsid w:val="00241959"/>
    <w:rsid w:val="0024266D"/>
    <w:rsid w:val="00243B0B"/>
    <w:rsid w:val="00245DAD"/>
    <w:rsid w:val="00247554"/>
    <w:rsid w:val="00247AEB"/>
    <w:rsid w:val="002504D4"/>
    <w:rsid w:val="002601CC"/>
    <w:rsid w:val="00261623"/>
    <w:rsid w:val="00265CEA"/>
    <w:rsid w:val="0026744B"/>
    <w:rsid w:val="0027046E"/>
    <w:rsid w:val="00272B74"/>
    <w:rsid w:val="00272DBD"/>
    <w:rsid w:val="002753BA"/>
    <w:rsid w:val="002762AF"/>
    <w:rsid w:val="002802B4"/>
    <w:rsid w:val="00283765"/>
    <w:rsid w:val="00283CEE"/>
    <w:rsid w:val="0028479D"/>
    <w:rsid w:val="00284D22"/>
    <w:rsid w:val="00291DFD"/>
    <w:rsid w:val="002951AC"/>
    <w:rsid w:val="002975B6"/>
    <w:rsid w:val="002A54EE"/>
    <w:rsid w:val="002B1C85"/>
    <w:rsid w:val="002B1D5B"/>
    <w:rsid w:val="002B32C8"/>
    <w:rsid w:val="002C229E"/>
    <w:rsid w:val="002C2C8A"/>
    <w:rsid w:val="002C383D"/>
    <w:rsid w:val="002C4CE0"/>
    <w:rsid w:val="002C61C3"/>
    <w:rsid w:val="002C7351"/>
    <w:rsid w:val="002D1491"/>
    <w:rsid w:val="002D2187"/>
    <w:rsid w:val="002D39AE"/>
    <w:rsid w:val="002D418B"/>
    <w:rsid w:val="002E238C"/>
    <w:rsid w:val="002E2940"/>
    <w:rsid w:val="002E2A43"/>
    <w:rsid w:val="002E56C3"/>
    <w:rsid w:val="002F2F5F"/>
    <w:rsid w:val="002F3366"/>
    <w:rsid w:val="002F4514"/>
    <w:rsid w:val="002F4E77"/>
    <w:rsid w:val="002F79D3"/>
    <w:rsid w:val="003006FE"/>
    <w:rsid w:val="00300D0B"/>
    <w:rsid w:val="00300EEC"/>
    <w:rsid w:val="00301243"/>
    <w:rsid w:val="003044D0"/>
    <w:rsid w:val="00304A6F"/>
    <w:rsid w:val="00307DA1"/>
    <w:rsid w:val="0031098B"/>
    <w:rsid w:val="00310C4A"/>
    <w:rsid w:val="0031104C"/>
    <w:rsid w:val="0031137F"/>
    <w:rsid w:val="00312FF9"/>
    <w:rsid w:val="0031452A"/>
    <w:rsid w:val="00315287"/>
    <w:rsid w:val="00316224"/>
    <w:rsid w:val="003177BF"/>
    <w:rsid w:val="00320851"/>
    <w:rsid w:val="00321150"/>
    <w:rsid w:val="00321505"/>
    <w:rsid w:val="0032319F"/>
    <w:rsid w:val="003233B9"/>
    <w:rsid w:val="003264B6"/>
    <w:rsid w:val="00326BEA"/>
    <w:rsid w:val="00326D47"/>
    <w:rsid w:val="00327210"/>
    <w:rsid w:val="00327660"/>
    <w:rsid w:val="00331320"/>
    <w:rsid w:val="00331CD5"/>
    <w:rsid w:val="0033413A"/>
    <w:rsid w:val="0033550C"/>
    <w:rsid w:val="00335D50"/>
    <w:rsid w:val="00336256"/>
    <w:rsid w:val="00336652"/>
    <w:rsid w:val="003401A7"/>
    <w:rsid w:val="003450C4"/>
    <w:rsid w:val="00351129"/>
    <w:rsid w:val="003513E0"/>
    <w:rsid w:val="00352BD8"/>
    <w:rsid w:val="003560E7"/>
    <w:rsid w:val="00356CDA"/>
    <w:rsid w:val="003609D9"/>
    <w:rsid w:val="0036201B"/>
    <w:rsid w:val="0036408B"/>
    <w:rsid w:val="003648AA"/>
    <w:rsid w:val="00364AE0"/>
    <w:rsid w:val="00364D63"/>
    <w:rsid w:val="00364FBD"/>
    <w:rsid w:val="003653E5"/>
    <w:rsid w:val="00366569"/>
    <w:rsid w:val="003677A5"/>
    <w:rsid w:val="003712FF"/>
    <w:rsid w:val="0037319B"/>
    <w:rsid w:val="003747D0"/>
    <w:rsid w:val="00375310"/>
    <w:rsid w:val="003754E4"/>
    <w:rsid w:val="003765BB"/>
    <w:rsid w:val="00376D22"/>
    <w:rsid w:val="00381234"/>
    <w:rsid w:val="00381BE0"/>
    <w:rsid w:val="0038292F"/>
    <w:rsid w:val="00383393"/>
    <w:rsid w:val="0038373C"/>
    <w:rsid w:val="0038376B"/>
    <w:rsid w:val="00383DD7"/>
    <w:rsid w:val="00384051"/>
    <w:rsid w:val="00384839"/>
    <w:rsid w:val="00387BB0"/>
    <w:rsid w:val="00390E50"/>
    <w:rsid w:val="00393476"/>
    <w:rsid w:val="0039671F"/>
    <w:rsid w:val="003A0568"/>
    <w:rsid w:val="003A1AE6"/>
    <w:rsid w:val="003A2567"/>
    <w:rsid w:val="003A278D"/>
    <w:rsid w:val="003A4263"/>
    <w:rsid w:val="003A4346"/>
    <w:rsid w:val="003A4FD3"/>
    <w:rsid w:val="003A5287"/>
    <w:rsid w:val="003A53AF"/>
    <w:rsid w:val="003A6A15"/>
    <w:rsid w:val="003A7E15"/>
    <w:rsid w:val="003B3F21"/>
    <w:rsid w:val="003B4143"/>
    <w:rsid w:val="003B5C38"/>
    <w:rsid w:val="003B5D7F"/>
    <w:rsid w:val="003B5D92"/>
    <w:rsid w:val="003B6437"/>
    <w:rsid w:val="003B6B2E"/>
    <w:rsid w:val="003B7E08"/>
    <w:rsid w:val="003C158B"/>
    <w:rsid w:val="003C2628"/>
    <w:rsid w:val="003C272E"/>
    <w:rsid w:val="003C2AFD"/>
    <w:rsid w:val="003C3865"/>
    <w:rsid w:val="003C7444"/>
    <w:rsid w:val="003D42EA"/>
    <w:rsid w:val="003D4B13"/>
    <w:rsid w:val="003D4DBE"/>
    <w:rsid w:val="003D69ED"/>
    <w:rsid w:val="003E40C4"/>
    <w:rsid w:val="003E55E7"/>
    <w:rsid w:val="003F0E6F"/>
    <w:rsid w:val="003F243F"/>
    <w:rsid w:val="003F25EE"/>
    <w:rsid w:val="003F4D61"/>
    <w:rsid w:val="003F508E"/>
    <w:rsid w:val="004024A6"/>
    <w:rsid w:val="00403536"/>
    <w:rsid w:val="00404298"/>
    <w:rsid w:val="00405681"/>
    <w:rsid w:val="0040660F"/>
    <w:rsid w:val="00407187"/>
    <w:rsid w:val="00407356"/>
    <w:rsid w:val="00410596"/>
    <w:rsid w:val="00411097"/>
    <w:rsid w:val="0041301C"/>
    <w:rsid w:val="004162B5"/>
    <w:rsid w:val="0042000D"/>
    <w:rsid w:val="00420FD8"/>
    <w:rsid w:val="00421182"/>
    <w:rsid w:val="004219D5"/>
    <w:rsid w:val="00421EF9"/>
    <w:rsid w:val="0042244B"/>
    <w:rsid w:val="00422582"/>
    <w:rsid w:val="0042311C"/>
    <w:rsid w:val="00423DD2"/>
    <w:rsid w:val="00423E3E"/>
    <w:rsid w:val="00424716"/>
    <w:rsid w:val="00424902"/>
    <w:rsid w:val="00424A52"/>
    <w:rsid w:val="00424F50"/>
    <w:rsid w:val="00425231"/>
    <w:rsid w:val="00425380"/>
    <w:rsid w:val="00426464"/>
    <w:rsid w:val="0042768C"/>
    <w:rsid w:val="004341B3"/>
    <w:rsid w:val="004364AE"/>
    <w:rsid w:val="004366C9"/>
    <w:rsid w:val="004409C6"/>
    <w:rsid w:val="004414D7"/>
    <w:rsid w:val="00443A02"/>
    <w:rsid w:val="00443C54"/>
    <w:rsid w:val="00445C1D"/>
    <w:rsid w:val="00446062"/>
    <w:rsid w:val="00447C63"/>
    <w:rsid w:val="00450878"/>
    <w:rsid w:val="00451665"/>
    <w:rsid w:val="0045289A"/>
    <w:rsid w:val="00452BBE"/>
    <w:rsid w:val="0045739C"/>
    <w:rsid w:val="00461CFE"/>
    <w:rsid w:val="00463508"/>
    <w:rsid w:val="00463D0D"/>
    <w:rsid w:val="00466326"/>
    <w:rsid w:val="00470987"/>
    <w:rsid w:val="00471810"/>
    <w:rsid w:val="0047508C"/>
    <w:rsid w:val="00480232"/>
    <w:rsid w:val="00482404"/>
    <w:rsid w:val="00483377"/>
    <w:rsid w:val="00483960"/>
    <w:rsid w:val="00485C17"/>
    <w:rsid w:val="00486962"/>
    <w:rsid w:val="00486B7B"/>
    <w:rsid w:val="004913D7"/>
    <w:rsid w:val="00495A4B"/>
    <w:rsid w:val="004968FB"/>
    <w:rsid w:val="004A47D7"/>
    <w:rsid w:val="004A4DAD"/>
    <w:rsid w:val="004A7A67"/>
    <w:rsid w:val="004A7DFC"/>
    <w:rsid w:val="004B0994"/>
    <w:rsid w:val="004B10CC"/>
    <w:rsid w:val="004B1867"/>
    <w:rsid w:val="004B2F95"/>
    <w:rsid w:val="004B406A"/>
    <w:rsid w:val="004B6C17"/>
    <w:rsid w:val="004B7682"/>
    <w:rsid w:val="004B7E1F"/>
    <w:rsid w:val="004C210A"/>
    <w:rsid w:val="004C43E2"/>
    <w:rsid w:val="004C5458"/>
    <w:rsid w:val="004C64CF"/>
    <w:rsid w:val="004D01E8"/>
    <w:rsid w:val="004D154E"/>
    <w:rsid w:val="004D3082"/>
    <w:rsid w:val="004D53B4"/>
    <w:rsid w:val="004D5433"/>
    <w:rsid w:val="004E4743"/>
    <w:rsid w:val="004E50B0"/>
    <w:rsid w:val="004E6E42"/>
    <w:rsid w:val="004E7D46"/>
    <w:rsid w:val="004E7E36"/>
    <w:rsid w:val="004F3F90"/>
    <w:rsid w:val="004F67BC"/>
    <w:rsid w:val="004F72F8"/>
    <w:rsid w:val="005059E9"/>
    <w:rsid w:val="00505FF2"/>
    <w:rsid w:val="005061A7"/>
    <w:rsid w:val="005103D6"/>
    <w:rsid w:val="00516093"/>
    <w:rsid w:val="0051623C"/>
    <w:rsid w:val="005200CC"/>
    <w:rsid w:val="005228D8"/>
    <w:rsid w:val="00522FDC"/>
    <w:rsid w:val="00523CCE"/>
    <w:rsid w:val="00525887"/>
    <w:rsid w:val="00525C8C"/>
    <w:rsid w:val="00527494"/>
    <w:rsid w:val="0053055C"/>
    <w:rsid w:val="00530B8A"/>
    <w:rsid w:val="00531085"/>
    <w:rsid w:val="0053334C"/>
    <w:rsid w:val="005348B1"/>
    <w:rsid w:val="00536A9D"/>
    <w:rsid w:val="00536E31"/>
    <w:rsid w:val="00537255"/>
    <w:rsid w:val="005372F3"/>
    <w:rsid w:val="0053753B"/>
    <w:rsid w:val="005404D8"/>
    <w:rsid w:val="00541225"/>
    <w:rsid w:val="00542829"/>
    <w:rsid w:val="00547117"/>
    <w:rsid w:val="00552873"/>
    <w:rsid w:val="005538D2"/>
    <w:rsid w:val="00554851"/>
    <w:rsid w:val="00555E2A"/>
    <w:rsid w:val="00560294"/>
    <w:rsid w:val="00560E72"/>
    <w:rsid w:val="0056146D"/>
    <w:rsid w:val="00563F3D"/>
    <w:rsid w:val="005642B6"/>
    <w:rsid w:val="00567D67"/>
    <w:rsid w:val="005704A9"/>
    <w:rsid w:val="0057071F"/>
    <w:rsid w:val="005714CE"/>
    <w:rsid w:val="00571A89"/>
    <w:rsid w:val="00571B86"/>
    <w:rsid w:val="005727E4"/>
    <w:rsid w:val="00573216"/>
    <w:rsid w:val="00574E0F"/>
    <w:rsid w:val="0057515B"/>
    <w:rsid w:val="00581F1B"/>
    <w:rsid w:val="005827D1"/>
    <w:rsid w:val="00587133"/>
    <w:rsid w:val="005918F6"/>
    <w:rsid w:val="005919D6"/>
    <w:rsid w:val="00592D0B"/>
    <w:rsid w:val="00593A21"/>
    <w:rsid w:val="00593E00"/>
    <w:rsid w:val="0059460C"/>
    <w:rsid w:val="00594F4D"/>
    <w:rsid w:val="00595165"/>
    <w:rsid w:val="005A06D2"/>
    <w:rsid w:val="005A3C21"/>
    <w:rsid w:val="005A6F91"/>
    <w:rsid w:val="005A7641"/>
    <w:rsid w:val="005B0C04"/>
    <w:rsid w:val="005B10FF"/>
    <w:rsid w:val="005B4BF4"/>
    <w:rsid w:val="005B4C52"/>
    <w:rsid w:val="005B584F"/>
    <w:rsid w:val="005B5BE9"/>
    <w:rsid w:val="005B6055"/>
    <w:rsid w:val="005B6B5C"/>
    <w:rsid w:val="005B6C8B"/>
    <w:rsid w:val="005B7A27"/>
    <w:rsid w:val="005B7ED3"/>
    <w:rsid w:val="005C0571"/>
    <w:rsid w:val="005C430D"/>
    <w:rsid w:val="005C651D"/>
    <w:rsid w:val="005D14E0"/>
    <w:rsid w:val="005D32D9"/>
    <w:rsid w:val="005D3A75"/>
    <w:rsid w:val="005D4586"/>
    <w:rsid w:val="005D4B1C"/>
    <w:rsid w:val="005D5A17"/>
    <w:rsid w:val="005D68B1"/>
    <w:rsid w:val="005D7746"/>
    <w:rsid w:val="005E3C84"/>
    <w:rsid w:val="005E3E6C"/>
    <w:rsid w:val="005E4032"/>
    <w:rsid w:val="005E41F2"/>
    <w:rsid w:val="005E6D3A"/>
    <w:rsid w:val="005F01A3"/>
    <w:rsid w:val="005F4F11"/>
    <w:rsid w:val="005F592C"/>
    <w:rsid w:val="005F5F59"/>
    <w:rsid w:val="005F75D6"/>
    <w:rsid w:val="005F7F79"/>
    <w:rsid w:val="00600092"/>
    <w:rsid w:val="006000C2"/>
    <w:rsid w:val="0060145D"/>
    <w:rsid w:val="00601BB9"/>
    <w:rsid w:val="00602F8B"/>
    <w:rsid w:val="00606819"/>
    <w:rsid w:val="0060791E"/>
    <w:rsid w:val="00611310"/>
    <w:rsid w:val="00612637"/>
    <w:rsid w:val="00614CFF"/>
    <w:rsid w:val="006164C2"/>
    <w:rsid w:val="0061780C"/>
    <w:rsid w:val="006254D7"/>
    <w:rsid w:val="00625760"/>
    <w:rsid w:val="00627C48"/>
    <w:rsid w:val="006308F4"/>
    <w:rsid w:val="006324B9"/>
    <w:rsid w:val="00632527"/>
    <w:rsid w:val="0063354F"/>
    <w:rsid w:val="00634EBA"/>
    <w:rsid w:val="0063565D"/>
    <w:rsid w:val="00644696"/>
    <w:rsid w:val="00644F2D"/>
    <w:rsid w:val="0065178D"/>
    <w:rsid w:val="00652786"/>
    <w:rsid w:val="00653097"/>
    <w:rsid w:val="006554E7"/>
    <w:rsid w:val="00656960"/>
    <w:rsid w:val="006609F4"/>
    <w:rsid w:val="00661DD8"/>
    <w:rsid w:val="006634F7"/>
    <w:rsid w:val="006638BE"/>
    <w:rsid w:val="006642E0"/>
    <w:rsid w:val="00664AED"/>
    <w:rsid w:val="006652EE"/>
    <w:rsid w:val="0066596D"/>
    <w:rsid w:val="006666C5"/>
    <w:rsid w:val="00666AFB"/>
    <w:rsid w:val="00667A65"/>
    <w:rsid w:val="00670645"/>
    <w:rsid w:val="006713F0"/>
    <w:rsid w:val="00671B32"/>
    <w:rsid w:val="00671BDC"/>
    <w:rsid w:val="0067625E"/>
    <w:rsid w:val="0067671D"/>
    <w:rsid w:val="00677014"/>
    <w:rsid w:val="00677D83"/>
    <w:rsid w:val="006800AF"/>
    <w:rsid w:val="006817D6"/>
    <w:rsid w:val="0068323F"/>
    <w:rsid w:val="006843E6"/>
    <w:rsid w:val="00685BA8"/>
    <w:rsid w:val="00692CFF"/>
    <w:rsid w:val="0069380B"/>
    <w:rsid w:val="00693CEB"/>
    <w:rsid w:val="0069437C"/>
    <w:rsid w:val="006A08BA"/>
    <w:rsid w:val="006A212E"/>
    <w:rsid w:val="006A2E35"/>
    <w:rsid w:val="006A4908"/>
    <w:rsid w:val="006A4D69"/>
    <w:rsid w:val="006A6CCE"/>
    <w:rsid w:val="006A6CD7"/>
    <w:rsid w:val="006B0C0A"/>
    <w:rsid w:val="006B1F1F"/>
    <w:rsid w:val="006C13C2"/>
    <w:rsid w:val="006C15D4"/>
    <w:rsid w:val="006C1B37"/>
    <w:rsid w:val="006C20D7"/>
    <w:rsid w:val="006C22D3"/>
    <w:rsid w:val="006C3B37"/>
    <w:rsid w:val="006C4088"/>
    <w:rsid w:val="006C4C1A"/>
    <w:rsid w:val="006C5475"/>
    <w:rsid w:val="006C558F"/>
    <w:rsid w:val="006C5925"/>
    <w:rsid w:val="006D0439"/>
    <w:rsid w:val="006D15D0"/>
    <w:rsid w:val="006D3997"/>
    <w:rsid w:val="006D78C9"/>
    <w:rsid w:val="006E081C"/>
    <w:rsid w:val="006E13E8"/>
    <w:rsid w:val="006E1808"/>
    <w:rsid w:val="006E547D"/>
    <w:rsid w:val="006E649C"/>
    <w:rsid w:val="006E6691"/>
    <w:rsid w:val="006E6B4D"/>
    <w:rsid w:val="006E75DE"/>
    <w:rsid w:val="006F3540"/>
    <w:rsid w:val="006F4153"/>
    <w:rsid w:val="006F622B"/>
    <w:rsid w:val="00700591"/>
    <w:rsid w:val="00700E3B"/>
    <w:rsid w:val="00701DB4"/>
    <w:rsid w:val="00704B56"/>
    <w:rsid w:val="007056AF"/>
    <w:rsid w:val="00705C04"/>
    <w:rsid w:val="007072C6"/>
    <w:rsid w:val="00707C74"/>
    <w:rsid w:val="007101B8"/>
    <w:rsid w:val="0071094E"/>
    <w:rsid w:val="00710A7C"/>
    <w:rsid w:val="00712636"/>
    <w:rsid w:val="00712C99"/>
    <w:rsid w:val="00714235"/>
    <w:rsid w:val="00714348"/>
    <w:rsid w:val="00716245"/>
    <w:rsid w:val="007205AB"/>
    <w:rsid w:val="00721283"/>
    <w:rsid w:val="00721CC8"/>
    <w:rsid w:val="007220B4"/>
    <w:rsid w:val="0072310F"/>
    <w:rsid w:val="007254D4"/>
    <w:rsid w:val="007300EC"/>
    <w:rsid w:val="00731179"/>
    <w:rsid w:val="00731A89"/>
    <w:rsid w:val="00733715"/>
    <w:rsid w:val="007347C5"/>
    <w:rsid w:val="007356C0"/>
    <w:rsid w:val="0074410D"/>
    <w:rsid w:val="00745943"/>
    <w:rsid w:val="00747B79"/>
    <w:rsid w:val="00747CE4"/>
    <w:rsid w:val="00747EF0"/>
    <w:rsid w:val="00750BE7"/>
    <w:rsid w:val="007526C9"/>
    <w:rsid w:val="0075723E"/>
    <w:rsid w:val="00757898"/>
    <w:rsid w:val="00760C6F"/>
    <w:rsid w:val="00763748"/>
    <w:rsid w:val="00772F0E"/>
    <w:rsid w:val="00773E10"/>
    <w:rsid w:val="00774F1E"/>
    <w:rsid w:val="00774FD2"/>
    <w:rsid w:val="00781509"/>
    <w:rsid w:val="00785A63"/>
    <w:rsid w:val="007863AB"/>
    <w:rsid w:val="0078683D"/>
    <w:rsid w:val="00791313"/>
    <w:rsid w:val="00793420"/>
    <w:rsid w:val="00794B24"/>
    <w:rsid w:val="007950D0"/>
    <w:rsid w:val="00795310"/>
    <w:rsid w:val="00797F67"/>
    <w:rsid w:val="007A05B8"/>
    <w:rsid w:val="007A0A04"/>
    <w:rsid w:val="007A2482"/>
    <w:rsid w:val="007A6282"/>
    <w:rsid w:val="007A78ED"/>
    <w:rsid w:val="007B02F9"/>
    <w:rsid w:val="007B0711"/>
    <w:rsid w:val="007B2926"/>
    <w:rsid w:val="007B2946"/>
    <w:rsid w:val="007B2A53"/>
    <w:rsid w:val="007B2B95"/>
    <w:rsid w:val="007B35EE"/>
    <w:rsid w:val="007B4C2C"/>
    <w:rsid w:val="007B4F8B"/>
    <w:rsid w:val="007B5DC3"/>
    <w:rsid w:val="007B7514"/>
    <w:rsid w:val="007C0344"/>
    <w:rsid w:val="007C43C6"/>
    <w:rsid w:val="007C50A0"/>
    <w:rsid w:val="007C7583"/>
    <w:rsid w:val="007C7694"/>
    <w:rsid w:val="007C7BB4"/>
    <w:rsid w:val="007C7F98"/>
    <w:rsid w:val="007D0EED"/>
    <w:rsid w:val="007D195B"/>
    <w:rsid w:val="007D3447"/>
    <w:rsid w:val="007D65F6"/>
    <w:rsid w:val="007D69EC"/>
    <w:rsid w:val="007D7109"/>
    <w:rsid w:val="007F0203"/>
    <w:rsid w:val="007F1732"/>
    <w:rsid w:val="007F32E4"/>
    <w:rsid w:val="007F3A1E"/>
    <w:rsid w:val="007F4A72"/>
    <w:rsid w:val="007F640C"/>
    <w:rsid w:val="007F68C0"/>
    <w:rsid w:val="007F696D"/>
    <w:rsid w:val="007F75EE"/>
    <w:rsid w:val="007F7D92"/>
    <w:rsid w:val="00801203"/>
    <w:rsid w:val="00802F58"/>
    <w:rsid w:val="008036B2"/>
    <w:rsid w:val="00804354"/>
    <w:rsid w:val="00804776"/>
    <w:rsid w:val="00805CED"/>
    <w:rsid w:val="00807B6B"/>
    <w:rsid w:val="00807B9D"/>
    <w:rsid w:val="0081128C"/>
    <w:rsid w:val="00815127"/>
    <w:rsid w:val="00815C19"/>
    <w:rsid w:val="00815D7B"/>
    <w:rsid w:val="0082025E"/>
    <w:rsid w:val="008215F6"/>
    <w:rsid w:val="00821C9E"/>
    <w:rsid w:val="00822AB2"/>
    <w:rsid w:val="008239E2"/>
    <w:rsid w:val="00824E97"/>
    <w:rsid w:val="00825AD7"/>
    <w:rsid w:val="00826664"/>
    <w:rsid w:val="00827697"/>
    <w:rsid w:val="0082778A"/>
    <w:rsid w:val="00832DE5"/>
    <w:rsid w:val="00834EB7"/>
    <w:rsid w:val="00835CCB"/>
    <w:rsid w:val="0083683F"/>
    <w:rsid w:val="008368BB"/>
    <w:rsid w:val="00837EA2"/>
    <w:rsid w:val="0084123A"/>
    <w:rsid w:val="0084225D"/>
    <w:rsid w:val="00842499"/>
    <w:rsid w:val="00842AA6"/>
    <w:rsid w:val="00843C89"/>
    <w:rsid w:val="00844815"/>
    <w:rsid w:val="00844878"/>
    <w:rsid w:val="0084632C"/>
    <w:rsid w:val="00851677"/>
    <w:rsid w:val="00851B7D"/>
    <w:rsid w:val="008528AE"/>
    <w:rsid w:val="0085363F"/>
    <w:rsid w:val="00855CE4"/>
    <w:rsid w:val="00855D7D"/>
    <w:rsid w:val="00855FB4"/>
    <w:rsid w:val="00857F9B"/>
    <w:rsid w:val="0086391A"/>
    <w:rsid w:val="008669CF"/>
    <w:rsid w:val="0086706E"/>
    <w:rsid w:val="0086791D"/>
    <w:rsid w:val="00867A23"/>
    <w:rsid w:val="008700BD"/>
    <w:rsid w:val="00871369"/>
    <w:rsid w:val="008738F1"/>
    <w:rsid w:val="008765D3"/>
    <w:rsid w:val="0088056F"/>
    <w:rsid w:val="008867DB"/>
    <w:rsid w:val="008870E0"/>
    <w:rsid w:val="00890993"/>
    <w:rsid w:val="00891275"/>
    <w:rsid w:val="0089225D"/>
    <w:rsid w:val="00894BD7"/>
    <w:rsid w:val="008963D2"/>
    <w:rsid w:val="00896472"/>
    <w:rsid w:val="00896F94"/>
    <w:rsid w:val="008A11BC"/>
    <w:rsid w:val="008A1740"/>
    <w:rsid w:val="008A1BE9"/>
    <w:rsid w:val="008A21A7"/>
    <w:rsid w:val="008A259B"/>
    <w:rsid w:val="008A3284"/>
    <w:rsid w:val="008A620A"/>
    <w:rsid w:val="008A7016"/>
    <w:rsid w:val="008A763A"/>
    <w:rsid w:val="008B2C47"/>
    <w:rsid w:val="008B2D4F"/>
    <w:rsid w:val="008B3012"/>
    <w:rsid w:val="008B37CE"/>
    <w:rsid w:val="008B3E91"/>
    <w:rsid w:val="008B4B93"/>
    <w:rsid w:val="008B5F13"/>
    <w:rsid w:val="008B5F40"/>
    <w:rsid w:val="008B6B8A"/>
    <w:rsid w:val="008B71FE"/>
    <w:rsid w:val="008C01E1"/>
    <w:rsid w:val="008C055A"/>
    <w:rsid w:val="008C25CD"/>
    <w:rsid w:val="008C4B49"/>
    <w:rsid w:val="008C5DED"/>
    <w:rsid w:val="008C6A23"/>
    <w:rsid w:val="008C6FC9"/>
    <w:rsid w:val="008D076C"/>
    <w:rsid w:val="008D1D7E"/>
    <w:rsid w:val="008D30E8"/>
    <w:rsid w:val="008D633F"/>
    <w:rsid w:val="008D77DF"/>
    <w:rsid w:val="008E30D9"/>
    <w:rsid w:val="008E4EE9"/>
    <w:rsid w:val="008E545C"/>
    <w:rsid w:val="008E62F5"/>
    <w:rsid w:val="008E6688"/>
    <w:rsid w:val="008E69B2"/>
    <w:rsid w:val="008E7091"/>
    <w:rsid w:val="008E7B03"/>
    <w:rsid w:val="008F0A39"/>
    <w:rsid w:val="008F3863"/>
    <w:rsid w:val="008F657C"/>
    <w:rsid w:val="008F7351"/>
    <w:rsid w:val="008F7868"/>
    <w:rsid w:val="00900DA6"/>
    <w:rsid w:val="00903B63"/>
    <w:rsid w:val="00904EEC"/>
    <w:rsid w:val="009127F2"/>
    <w:rsid w:val="009153B6"/>
    <w:rsid w:val="00917076"/>
    <w:rsid w:val="009201A5"/>
    <w:rsid w:val="0092145E"/>
    <w:rsid w:val="009236DB"/>
    <w:rsid w:val="009239E5"/>
    <w:rsid w:val="00924919"/>
    <w:rsid w:val="0092732C"/>
    <w:rsid w:val="00932EF1"/>
    <w:rsid w:val="00936049"/>
    <w:rsid w:val="00936900"/>
    <w:rsid w:val="00936DC0"/>
    <w:rsid w:val="0094215A"/>
    <w:rsid w:val="00944B5E"/>
    <w:rsid w:val="00944BD1"/>
    <w:rsid w:val="00944DDF"/>
    <w:rsid w:val="00945994"/>
    <w:rsid w:val="00951B44"/>
    <w:rsid w:val="00956A92"/>
    <w:rsid w:val="009576BB"/>
    <w:rsid w:val="00957824"/>
    <w:rsid w:val="0096040D"/>
    <w:rsid w:val="009609EB"/>
    <w:rsid w:val="009630D7"/>
    <w:rsid w:val="0096560E"/>
    <w:rsid w:val="00965859"/>
    <w:rsid w:val="00965D89"/>
    <w:rsid w:val="009727AC"/>
    <w:rsid w:val="009753D9"/>
    <w:rsid w:val="00977339"/>
    <w:rsid w:val="00983CED"/>
    <w:rsid w:val="0098553C"/>
    <w:rsid w:val="00985936"/>
    <w:rsid w:val="00985F5D"/>
    <w:rsid w:val="00986592"/>
    <w:rsid w:val="00987059"/>
    <w:rsid w:val="00987C42"/>
    <w:rsid w:val="00991382"/>
    <w:rsid w:val="0099198C"/>
    <w:rsid w:val="00994D92"/>
    <w:rsid w:val="00996C57"/>
    <w:rsid w:val="00997695"/>
    <w:rsid w:val="009A2054"/>
    <w:rsid w:val="009A421F"/>
    <w:rsid w:val="009A594C"/>
    <w:rsid w:val="009A6E99"/>
    <w:rsid w:val="009A7314"/>
    <w:rsid w:val="009B6B53"/>
    <w:rsid w:val="009C0310"/>
    <w:rsid w:val="009C1D27"/>
    <w:rsid w:val="009C32D6"/>
    <w:rsid w:val="009C5020"/>
    <w:rsid w:val="009C682F"/>
    <w:rsid w:val="009D0A56"/>
    <w:rsid w:val="009D1C00"/>
    <w:rsid w:val="009D46A1"/>
    <w:rsid w:val="009D48DC"/>
    <w:rsid w:val="009D56E8"/>
    <w:rsid w:val="009D65A9"/>
    <w:rsid w:val="009D7347"/>
    <w:rsid w:val="009E0F36"/>
    <w:rsid w:val="009E13E3"/>
    <w:rsid w:val="009E2B92"/>
    <w:rsid w:val="009E347F"/>
    <w:rsid w:val="009E3D87"/>
    <w:rsid w:val="009E6383"/>
    <w:rsid w:val="009E6463"/>
    <w:rsid w:val="009F0EC1"/>
    <w:rsid w:val="009F2FA3"/>
    <w:rsid w:val="009F3CBF"/>
    <w:rsid w:val="009F68DE"/>
    <w:rsid w:val="009F6D2A"/>
    <w:rsid w:val="009F7430"/>
    <w:rsid w:val="00A006C1"/>
    <w:rsid w:val="00A04E46"/>
    <w:rsid w:val="00A04E89"/>
    <w:rsid w:val="00A100BB"/>
    <w:rsid w:val="00A103A2"/>
    <w:rsid w:val="00A107AF"/>
    <w:rsid w:val="00A10BA3"/>
    <w:rsid w:val="00A11013"/>
    <w:rsid w:val="00A1189F"/>
    <w:rsid w:val="00A11A5B"/>
    <w:rsid w:val="00A14613"/>
    <w:rsid w:val="00A158FF"/>
    <w:rsid w:val="00A17205"/>
    <w:rsid w:val="00A17435"/>
    <w:rsid w:val="00A2181D"/>
    <w:rsid w:val="00A233C1"/>
    <w:rsid w:val="00A26660"/>
    <w:rsid w:val="00A34151"/>
    <w:rsid w:val="00A34725"/>
    <w:rsid w:val="00A41030"/>
    <w:rsid w:val="00A4267A"/>
    <w:rsid w:val="00A4549B"/>
    <w:rsid w:val="00A4578E"/>
    <w:rsid w:val="00A458EF"/>
    <w:rsid w:val="00A47A60"/>
    <w:rsid w:val="00A510B8"/>
    <w:rsid w:val="00A518D6"/>
    <w:rsid w:val="00A52C04"/>
    <w:rsid w:val="00A547D6"/>
    <w:rsid w:val="00A55190"/>
    <w:rsid w:val="00A57816"/>
    <w:rsid w:val="00A57E01"/>
    <w:rsid w:val="00A6121E"/>
    <w:rsid w:val="00A61786"/>
    <w:rsid w:val="00A62DF0"/>
    <w:rsid w:val="00A63E5B"/>
    <w:rsid w:val="00A64DE1"/>
    <w:rsid w:val="00A64F08"/>
    <w:rsid w:val="00A65189"/>
    <w:rsid w:val="00A7050D"/>
    <w:rsid w:val="00A71E37"/>
    <w:rsid w:val="00A72732"/>
    <w:rsid w:val="00A758BF"/>
    <w:rsid w:val="00A84991"/>
    <w:rsid w:val="00A85EEE"/>
    <w:rsid w:val="00A91FA7"/>
    <w:rsid w:val="00A93A5E"/>
    <w:rsid w:val="00A93BCB"/>
    <w:rsid w:val="00A9532F"/>
    <w:rsid w:val="00A9584D"/>
    <w:rsid w:val="00A95A1E"/>
    <w:rsid w:val="00A96AE2"/>
    <w:rsid w:val="00A96E7C"/>
    <w:rsid w:val="00AA12C5"/>
    <w:rsid w:val="00AA210F"/>
    <w:rsid w:val="00AA44F8"/>
    <w:rsid w:val="00AA6593"/>
    <w:rsid w:val="00AA7BAC"/>
    <w:rsid w:val="00AB05A0"/>
    <w:rsid w:val="00AB1ADC"/>
    <w:rsid w:val="00AB36F2"/>
    <w:rsid w:val="00AB3CC5"/>
    <w:rsid w:val="00AB57DC"/>
    <w:rsid w:val="00AB5EDC"/>
    <w:rsid w:val="00AB63B2"/>
    <w:rsid w:val="00AB67D5"/>
    <w:rsid w:val="00AB6BC5"/>
    <w:rsid w:val="00AB6C0F"/>
    <w:rsid w:val="00AB750E"/>
    <w:rsid w:val="00AB7F12"/>
    <w:rsid w:val="00AC005C"/>
    <w:rsid w:val="00AC03B0"/>
    <w:rsid w:val="00AC2CF9"/>
    <w:rsid w:val="00AC2E0C"/>
    <w:rsid w:val="00AC6560"/>
    <w:rsid w:val="00AC6B92"/>
    <w:rsid w:val="00AD0D18"/>
    <w:rsid w:val="00AD188F"/>
    <w:rsid w:val="00AD4050"/>
    <w:rsid w:val="00AD4C86"/>
    <w:rsid w:val="00AD586F"/>
    <w:rsid w:val="00AD64CB"/>
    <w:rsid w:val="00AD7819"/>
    <w:rsid w:val="00AD7A5F"/>
    <w:rsid w:val="00AE0F90"/>
    <w:rsid w:val="00AE100E"/>
    <w:rsid w:val="00AE23B4"/>
    <w:rsid w:val="00AE53DD"/>
    <w:rsid w:val="00AF2F77"/>
    <w:rsid w:val="00AF4515"/>
    <w:rsid w:val="00AF4914"/>
    <w:rsid w:val="00AF4FF7"/>
    <w:rsid w:val="00AF5FF8"/>
    <w:rsid w:val="00AF6B62"/>
    <w:rsid w:val="00AF6D0F"/>
    <w:rsid w:val="00B005D9"/>
    <w:rsid w:val="00B00B9E"/>
    <w:rsid w:val="00B01D44"/>
    <w:rsid w:val="00B02D84"/>
    <w:rsid w:val="00B05390"/>
    <w:rsid w:val="00B0750A"/>
    <w:rsid w:val="00B077C7"/>
    <w:rsid w:val="00B10F29"/>
    <w:rsid w:val="00B134F6"/>
    <w:rsid w:val="00B1361C"/>
    <w:rsid w:val="00B15D0E"/>
    <w:rsid w:val="00B17562"/>
    <w:rsid w:val="00B2035D"/>
    <w:rsid w:val="00B20749"/>
    <w:rsid w:val="00B2179D"/>
    <w:rsid w:val="00B22BF8"/>
    <w:rsid w:val="00B22C9C"/>
    <w:rsid w:val="00B27F84"/>
    <w:rsid w:val="00B34326"/>
    <w:rsid w:val="00B376A4"/>
    <w:rsid w:val="00B37E20"/>
    <w:rsid w:val="00B469B1"/>
    <w:rsid w:val="00B471A9"/>
    <w:rsid w:val="00B47D69"/>
    <w:rsid w:val="00B50261"/>
    <w:rsid w:val="00B52618"/>
    <w:rsid w:val="00B53A9A"/>
    <w:rsid w:val="00B553F7"/>
    <w:rsid w:val="00B55516"/>
    <w:rsid w:val="00B579FB"/>
    <w:rsid w:val="00B60221"/>
    <w:rsid w:val="00B610B4"/>
    <w:rsid w:val="00B628F1"/>
    <w:rsid w:val="00B71BDA"/>
    <w:rsid w:val="00B72BB3"/>
    <w:rsid w:val="00B733B6"/>
    <w:rsid w:val="00B74559"/>
    <w:rsid w:val="00B7525D"/>
    <w:rsid w:val="00B816EC"/>
    <w:rsid w:val="00B8197F"/>
    <w:rsid w:val="00B826A6"/>
    <w:rsid w:val="00B85DF2"/>
    <w:rsid w:val="00B85E16"/>
    <w:rsid w:val="00B869ED"/>
    <w:rsid w:val="00B86FC1"/>
    <w:rsid w:val="00B87A33"/>
    <w:rsid w:val="00B921C2"/>
    <w:rsid w:val="00B947F1"/>
    <w:rsid w:val="00BA2D3A"/>
    <w:rsid w:val="00BA46DC"/>
    <w:rsid w:val="00BA70F5"/>
    <w:rsid w:val="00BA7BE4"/>
    <w:rsid w:val="00BB248A"/>
    <w:rsid w:val="00BB59C6"/>
    <w:rsid w:val="00BC3E30"/>
    <w:rsid w:val="00BC440C"/>
    <w:rsid w:val="00BC5C02"/>
    <w:rsid w:val="00BC7B9C"/>
    <w:rsid w:val="00BD0BB1"/>
    <w:rsid w:val="00BD259B"/>
    <w:rsid w:val="00BD389D"/>
    <w:rsid w:val="00BD410A"/>
    <w:rsid w:val="00BD5A31"/>
    <w:rsid w:val="00BD6EAE"/>
    <w:rsid w:val="00BD70D5"/>
    <w:rsid w:val="00BD77F9"/>
    <w:rsid w:val="00BE1B30"/>
    <w:rsid w:val="00BE3A74"/>
    <w:rsid w:val="00BE6FF0"/>
    <w:rsid w:val="00BE77E6"/>
    <w:rsid w:val="00BF0036"/>
    <w:rsid w:val="00BF61AE"/>
    <w:rsid w:val="00C01957"/>
    <w:rsid w:val="00C01BC0"/>
    <w:rsid w:val="00C032DE"/>
    <w:rsid w:val="00C06C7B"/>
    <w:rsid w:val="00C10FFE"/>
    <w:rsid w:val="00C1148D"/>
    <w:rsid w:val="00C12AD3"/>
    <w:rsid w:val="00C14B5F"/>
    <w:rsid w:val="00C15066"/>
    <w:rsid w:val="00C1593F"/>
    <w:rsid w:val="00C20712"/>
    <w:rsid w:val="00C212A3"/>
    <w:rsid w:val="00C216F0"/>
    <w:rsid w:val="00C22B7D"/>
    <w:rsid w:val="00C23A56"/>
    <w:rsid w:val="00C23AE8"/>
    <w:rsid w:val="00C24CC1"/>
    <w:rsid w:val="00C24CDE"/>
    <w:rsid w:val="00C26D49"/>
    <w:rsid w:val="00C2716F"/>
    <w:rsid w:val="00C27A9C"/>
    <w:rsid w:val="00C31D87"/>
    <w:rsid w:val="00C3227F"/>
    <w:rsid w:val="00C378B5"/>
    <w:rsid w:val="00C409AA"/>
    <w:rsid w:val="00C4137B"/>
    <w:rsid w:val="00C4359B"/>
    <w:rsid w:val="00C44397"/>
    <w:rsid w:val="00C45B4B"/>
    <w:rsid w:val="00C512FE"/>
    <w:rsid w:val="00C535E4"/>
    <w:rsid w:val="00C544ED"/>
    <w:rsid w:val="00C549B6"/>
    <w:rsid w:val="00C56E48"/>
    <w:rsid w:val="00C5731A"/>
    <w:rsid w:val="00C61BEA"/>
    <w:rsid w:val="00C62D9A"/>
    <w:rsid w:val="00C632EB"/>
    <w:rsid w:val="00C65DBC"/>
    <w:rsid w:val="00C70D64"/>
    <w:rsid w:val="00C715C1"/>
    <w:rsid w:val="00C73FDD"/>
    <w:rsid w:val="00C7420A"/>
    <w:rsid w:val="00C74EAF"/>
    <w:rsid w:val="00C75AD1"/>
    <w:rsid w:val="00C75DEE"/>
    <w:rsid w:val="00C764F7"/>
    <w:rsid w:val="00C76E19"/>
    <w:rsid w:val="00C8110A"/>
    <w:rsid w:val="00C8123B"/>
    <w:rsid w:val="00C815E6"/>
    <w:rsid w:val="00C839E4"/>
    <w:rsid w:val="00C867A7"/>
    <w:rsid w:val="00C86C85"/>
    <w:rsid w:val="00C875E7"/>
    <w:rsid w:val="00C87AA4"/>
    <w:rsid w:val="00C9019C"/>
    <w:rsid w:val="00C90258"/>
    <w:rsid w:val="00C90450"/>
    <w:rsid w:val="00C909BF"/>
    <w:rsid w:val="00C916FE"/>
    <w:rsid w:val="00C91F46"/>
    <w:rsid w:val="00C91FD2"/>
    <w:rsid w:val="00C93D11"/>
    <w:rsid w:val="00C943EB"/>
    <w:rsid w:val="00C9638E"/>
    <w:rsid w:val="00CA0B3C"/>
    <w:rsid w:val="00CA2DEB"/>
    <w:rsid w:val="00CA4E2D"/>
    <w:rsid w:val="00CB50C8"/>
    <w:rsid w:val="00CB57E8"/>
    <w:rsid w:val="00CB5ACD"/>
    <w:rsid w:val="00CC1F15"/>
    <w:rsid w:val="00CC3AF5"/>
    <w:rsid w:val="00CC4DD0"/>
    <w:rsid w:val="00CC7D35"/>
    <w:rsid w:val="00CD1078"/>
    <w:rsid w:val="00CD1327"/>
    <w:rsid w:val="00CD3D0F"/>
    <w:rsid w:val="00CD3E62"/>
    <w:rsid w:val="00CD4371"/>
    <w:rsid w:val="00CD624B"/>
    <w:rsid w:val="00CE000A"/>
    <w:rsid w:val="00CE0814"/>
    <w:rsid w:val="00CE3D1A"/>
    <w:rsid w:val="00CE4796"/>
    <w:rsid w:val="00CE5FD2"/>
    <w:rsid w:val="00CE7969"/>
    <w:rsid w:val="00CE7FB1"/>
    <w:rsid w:val="00CF462B"/>
    <w:rsid w:val="00CF4E1C"/>
    <w:rsid w:val="00D00348"/>
    <w:rsid w:val="00D011B1"/>
    <w:rsid w:val="00D04636"/>
    <w:rsid w:val="00D0657A"/>
    <w:rsid w:val="00D06B50"/>
    <w:rsid w:val="00D10A5C"/>
    <w:rsid w:val="00D117E4"/>
    <w:rsid w:val="00D129C3"/>
    <w:rsid w:val="00D15D9A"/>
    <w:rsid w:val="00D16E31"/>
    <w:rsid w:val="00D25095"/>
    <w:rsid w:val="00D25146"/>
    <w:rsid w:val="00D2596D"/>
    <w:rsid w:val="00D25BD1"/>
    <w:rsid w:val="00D25F41"/>
    <w:rsid w:val="00D26ECD"/>
    <w:rsid w:val="00D30BA3"/>
    <w:rsid w:val="00D31F37"/>
    <w:rsid w:val="00D3329E"/>
    <w:rsid w:val="00D34A04"/>
    <w:rsid w:val="00D34DB8"/>
    <w:rsid w:val="00D37B0D"/>
    <w:rsid w:val="00D408D1"/>
    <w:rsid w:val="00D41623"/>
    <w:rsid w:val="00D41CC0"/>
    <w:rsid w:val="00D41D24"/>
    <w:rsid w:val="00D42F38"/>
    <w:rsid w:val="00D4383C"/>
    <w:rsid w:val="00D43BEA"/>
    <w:rsid w:val="00D4461D"/>
    <w:rsid w:val="00D44B8F"/>
    <w:rsid w:val="00D460AD"/>
    <w:rsid w:val="00D46ED8"/>
    <w:rsid w:val="00D479D9"/>
    <w:rsid w:val="00D5137D"/>
    <w:rsid w:val="00D51DF4"/>
    <w:rsid w:val="00D51E4A"/>
    <w:rsid w:val="00D5350F"/>
    <w:rsid w:val="00D54F98"/>
    <w:rsid w:val="00D56289"/>
    <w:rsid w:val="00D57D4D"/>
    <w:rsid w:val="00D62EBD"/>
    <w:rsid w:val="00D659D1"/>
    <w:rsid w:val="00D7217A"/>
    <w:rsid w:val="00D727F8"/>
    <w:rsid w:val="00D740BE"/>
    <w:rsid w:val="00D7410A"/>
    <w:rsid w:val="00D741E6"/>
    <w:rsid w:val="00D747B3"/>
    <w:rsid w:val="00D84298"/>
    <w:rsid w:val="00D84A19"/>
    <w:rsid w:val="00D901A2"/>
    <w:rsid w:val="00D920AF"/>
    <w:rsid w:val="00D92D6C"/>
    <w:rsid w:val="00D92EC5"/>
    <w:rsid w:val="00D94CAE"/>
    <w:rsid w:val="00D9559F"/>
    <w:rsid w:val="00D97269"/>
    <w:rsid w:val="00D972AF"/>
    <w:rsid w:val="00DA1146"/>
    <w:rsid w:val="00DA1281"/>
    <w:rsid w:val="00DA1ABB"/>
    <w:rsid w:val="00DA1DFE"/>
    <w:rsid w:val="00DA22C8"/>
    <w:rsid w:val="00DA5C48"/>
    <w:rsid w:val="00DB1613"/>
    <w:rsid w:val="00DB3C63"/>
    <w:rsid w:val="00DB4AD4"/>
    <w:rsid w:val="00DC1030"/>
    <w:rsid w:val="00DC1402"/>
    <w:rsid w:val="00DC1DD3"/>
    <w:rsid w:val="00DC20FA"/>
    <w:rsid w:val="00DC27FF"/>
    <w:rsid w:val="00DC390C"/>
    <w:rsid w:val="00DD0D57"/>
    <w:rsid w:val="00DD0E8D"/>
    <w:rsid w:val="00DD0FC6"/>
    <w:rsid w:val="00DD20F3"/>
    <w:rsid w:val="00DD2AF3"/>
    <w:rsid w:val="00DD301C"/>
    <w:rsid w:val="00DD44F6"/>
    <w:rsid w:val="00DD5A89"/>
    <w:rsid w:val="00DD7FD3"/>
    <w:rsid w:val="00DE0064"/>
    <w:rsid w:val="00DE03B1"/>
    <w:rsid w:val="00DE1238"/>
    <w:rsid w:val="00DE4383"/>
    <w:rsid w:val="00DE65BA"/>
    <w:rsid w:val="00DE7CC4"/>
    <w:rsid w:val="00DF2E94"/>
    <w:rsid w:val="00DF4385"/>
    <w:rsid w:val="00DF453C"/>
    <w:rsid w:val="00DF54B7"/>
    <w:rsid w:val="00DF5692"/>
    <w:rsid w:val="00DF5C5A"/>
    <w:rsid w:val="00DF5F8A"/>
    <w:rsid w:val="00E04712"/>
    <w:rsid w:val="00E07036"/>
    <w:rsid w:val="00E07FB3"/>
    <w:rsid w:val="00E12AE3"/>
    <w:rsid w:val="00E176D2"/>
    <w:rsid w:val="00E20680"/>
    <w:rsid w:val="00E20944"/>
    <w:rsid w:val="00E2192B"/>
    <w:rsid w:val="00E21D1F"/>
    <w:rsid w:val="00E225EC"/>
    <w:rsid w:val="00E230A6"/>
    <w:rsid w:val="00E239AA"/>
    <w:rsid w:val="00E24053"/>
    <w:rsid w:val="00E2660C"/>
    <w:rsid w:val="00E30E62"/>
    <w:rsid w:val="00E31235"/>
    <w:rsid w:val="00E312F6"/>
    <w:rsid w:val="00E32332"/>
    <w:rsid w:val="00E334E6"/>
    <w:rsid w:val="00E334E7"/>
    <w:rsid w:val="00E33BA6"/>
    <w:rsid w:val="00E3403C"/>
    <w:rsid w:val="00E36387"/>
    <w:rsid w:val="00E365BC"/>
    <w:rsid w:val="00E41723"/>
    <w:rsid w:val="00E417B2"/>
    <w:rsid w:val="00E419E6"/>
    <w:rsid w:val="00E423EE"/>
    <w:rsid w:val="00E451C4"/>
    <w:rsid w:val="00E47AE4"/>
    <w:rsid w:val="00E47D0B"/>
    <w:rsid w:val="00E50585"/>
    <w:rsid w:val="00E51C81"/>
    <w:rsid w:val="00E57162"/>
    <w:rsid w:val="00E611B9"/>
    <w:rsid w:val="00E63F1A"/>
    <w:rsid w:val="00E64648"/>
    <w:rsid w:val="00E663FC"/>
    <w:rsid w:val="00E6671B"/>
    <w:rsid w:val="00E70DD1"/>
    <w:rsid w:val="00E716A9"/>
    <w:rsid w:val="00E73E94"/>
    <w:rsid w:val="00E74979"/>
    <w:rsid w:val="00E80D43"/>
    <w:rsid w:val="00E84069"/>
    <w:rsid w:val="00E84DB8"/>
    <w:rsid w:val="00E84E9C"/>
    <w:rsid w:val="00E86281"/>
    <w:rsid w:val="00E86B2F"/>
    <w:rsid w:val="00E91003"/>
    <w:rsid w:val="00E92303"/>
    <w:rsid w:val="00E93C8E"/>
    <w:rsid w:val="00E94836"/>
    <w:rsid w:val="00E966DD"/>
    <w:rsid w:val="00EA0828"/>
    <w:rsid w:val="00EA0FE4"/>
    <w:rsid w:val="00EA1C63"/>
    <w:rsid w:val="00EA29D0"/>
    <w:rsid w:val="00EA2CA7"/>
    <w:rsid w:val="00EA30F1"/>
    <w:rsid w:val="00EA3661"/>
    <w:rsid w:val="00EB08D3"/>
    <w:rsid w:val="00EB1656"/>
    <w:rsid w:val="00EB2B13"/>
    <w:rsid w:val="00EB354D"/>
    <w:rsid w:val="00EB4D1C"/>
    <w:rsid w:val="00EB5190"/>
    <w:rsid w:val="00EC0595"/>
    <w:rsid w:val="00EC0BAF"/>
    <w:rsid w:val="00EC399F"/>
    <w:rsid w:val="00EC6F93"/>
    <w:rsid w:val="00ED1D5A"/>
    <w:rsid w:val="00ED23E1"/>
    <w:rsid w:val="00ED3E6F"/>
    <w:rsid w:val="00ED5CDA"/>
    <w:rsid w:val="00ED7E46"/>
    <w:rsid w:val="00EE206F"/>
    <w:rsid w:val="00EE39FB"/>
    <w:rsid w:val="00EE3F0E"/>
    <w:rsid w:val="00EE48A9"/>
    <w:rsid w:val="00EE5079"/>
    <w:rsid w:val="00EE6296"/>
    <w:rsid w:val="00EE72F0"/>
    <w:rsid w:val="00EE7AA6"/>
    <w:rsid w:val="00EF16A7"/>
    <w:rsid w:val="00EF25D0"/>
    <w:rsid w:val="00EF52CE"/>
    <w:rsid w:val="00EF652A"/>
    <w:rsid w:val="00EF7DFA"/>
    <w:rsid w:val="00F02E05"/>
    <w:rsid w:val="00F03FE6"/>
    <w:rsid w:val="00F07DC3"/>
    <w:rsid w:val="00F12CF7"/>
    <w:rsid w:val="00F13D1F"/>
    <w:rsid w:val="00F14685"/>
    <w:rsid w:val="00F21381"/>
    <w:rsid w:val="00F25820"/>
    <w:rsid w:val="00F2676E"/>
    <w:rsid w:val="00F2734A"/>
    <w:rsid w:val="00F27FD7"/>
    <w:rsid w:val="00F30F87"/>
    <w:rsid w:val="00F32152"/>
    <w:rsid w:val="00F35021"/>
    <w:rsid w:val="00F35177"/>
    <w:rsid w:val="00F427C0"/>
    <w:rsid w:val="00F428CC"/>
    <w:rsid w:val="00F44C7A"/>
    <w:rsid w:val="00F47BA8"/>
    <w:rsid w:val="00F5294A"/>
    <w:rsid w:val="00F52AC9"/>
    <w:rsid w:val="00F52BAA"/>
    <w:rsid w:val="00F53DF2"/>
    <w:rsid w:val="00F546FF"/>
    <w:rsid w:val="00F567D2"/>
    <w:rsid w:val="00F57265"/>
    <w:rsid w:val="00F57766"/>
    <w:rsid w:val="00F604C5"/>
    <w:rsid w:val="00F64690"/>
    <w:rsid w:val="00F660BC"/>
    <w:rsid w:val="00F66166"/>
    <w:rsid w:val="00F67EA6"/>
    <w:rsid w:val="00F7006C"/>
    <w:rsid w:val="00F75E11"/>
    <w:rsid w:val="00F75E48"/>
    <w:rsid w:val="00F77B9B"/>
    <w:rsid w:val="00F80AE2"/>
    <w:rsid w:val="00F812F6"/>
    <w:rsid w:val="00F81659"/>
    <w:rsid w:val="00F816F2"/>
    <w:rsid w:val="00F82003"/>
    <w:rsid w:val="00F83E7B"/>
    <w:rsid w:val="00F84D6B"/>
    <w:rsid w:val="00F90B97"/>
    <w:rsid w:val="00F90EB6"/>
    <w:rsid w:val="00F91FAD"/>
    <w:rsid w:val="00FA046E"/>
    <w:rsid w:val="00FA0BF8"/>
    <w:rsid w:val="00FA1540"/>
    <w:rsid w:val="00FA2A15"/>
    <w:rsid w:val="00FA4069"/>
    <w:rsid w:val="00FA5B90"/>
    <w:rsid w:val="00FA6556"/>
    <w:rsid w:val="00FA7609"/>
    <w:rsid w:val="00FA771D"/>
    <w:rsid w:val="00FB0633"/>
    <w:rsid w:val="00FB33CE"/>
    <w:rsid w:val="00FC3703"/>
    <w:rsid w:val="00FC4079"/>
    <w:rsid w:val="00FC6363"/>
    <w:rsid w:val="00FC6871"/>
    <w:rsid w:val="00FC6CBB"/>
    <w:rsid w:val="00FC6DBB"/>
    <w:rsid w:val="00FD06BD"/>
    <w:rsid w:val="00FD34C3"/>
    <w:rsid w:val="00FD3B85"/>
    <w:rsid w:val="00FD4B89"/>
    <w:rsid w:val="00FD5C41"/>
    <w:rsid w:val="00FD63A8"/>
    <w:rsid w:val="00FE081C"/>
    <w:rsid w:val="00FE1901"/>
    <w:rsid w:val="00FE4D51"/>
    <w:rsid w:val="00FE6DF9"/>
    <w:rsid w:val="00FE7310"/>
    <w:rsid w:val="00FF0DD5"/>
    <w:rsid w:val="00FF1718"/>
    <w:rsid w:val="00FF1848"/>
    <w:rsid w:val="00FF2140"/>
    <w:rsid w:val="00FF4E7E"/>
    <w:rsid w:val="24E35494"/>
    <w:rsid w:val="5A12C1C6"/>
    <w:rsid w:val="76523C2A"/>
  </w:rsids>
  <m:mathPr>
    <m:mathFont m:val="Cambria Math"/>
    <m:brkBin m:val="before"/>
    <m:brkBinSub m:val="--"/>
    <m:smallFrac/>
    <m:dispDef/>
    <m:lMargin m:val="0"/>
    <m:rMargin m:val="0"/>
    <m:defJc m:val="centerGroup"/>
    <m:wrapIndent m:val="1440"/>
    <m:intLim m:val="subSup"/>
    <m:naryLim m:val="undOvr"/>
  </m:mathPr>
  <w:themeFontLang w:val="en-IN"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741DEA3"/>
  <w15:docId w15:val="{9CB40811-38EF-457B-B27C-DAAC4E74E5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2">
    <w:lsdException w:name="Normal" w:uiPriority="5" w:qFormat="1"/>
    <w:lsdException w:name="heading 1" w:uiPriority="1"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uiPriority w:val="21"/>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62EBD"/>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62EBD"/>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92491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39032264">
      <w:bodyDiv w:val="1"/>
      <w:marLeft w:val="0"/>
      <w:marRight w:val="0"/>
      <w:marTop w:val="0"/>
      <w:marBottom w:val="0"/>
      <w:divBdr>
        <w:top w:val="none" w:sz="0" w:space="0" w:color="auto"/>
        <w:left w:val="none" w:sz="0" w:space="0" w:color="auto"/>
        <w:bottom w:val="none" w:sz="0" w:space="0" w:color="auto"/>
        <w:right w:val="none" w:sz="0" w:space="0" w:color="auto"/>
      </w:divBdr>
    </w:div>
    <w:div w:id="6916143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yperlink" Target="https://gresb-public.s3.amazonaws.com/2016/content/2016-GRESB-RE-Reference-Guide.pdf" TargetMode="External"/><Relationship Id="rId39" Type="http://schemas.openxmlformats.org/officeDocument/2006/relationships/hyperlink" Target="https://www.unpri.org/download_report/13715" TargetMode="External"/><Relationship Id="rId21" Type="http://schemas.openxmlformats.org/officeDocument/2006/relationships/image" Target="media/image9.png"/><Relationship Id="rId34" Type="http://schemas.openxmlformats.org/officeDocument/2006/relationships/header" Target="header8.xml"/><Relationship Id="rId42" Type="http://schemas.openxmlformats.org/officeDocument/2006/relationships/image" Target="media/image12.png"/><Relationship Id="rId47" Type="http://schemas.openxmlformats.org/officeDocument/2006/relationships/header" Target="header16.xml"/><Relationship Id="rId50" Type="http://schemas.openxmlformats.org/officeDocument/2006/relationships/hyperlink" Target="https://www.unpri.org/download_report/23059" TargetMode="External"/><Relationship Id="rId55"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footer" Target="footer3.xml"/><Relationship Id="rId33" Type="http://schemas.openxmlformats.org/officeDocument/2006/relationships/header" Target="header7.xml"/><Relationship Id="rId38" Type="http://schemas.openxmlformats.org/officeDocument/2006/relationships/header" Target="header10.xml"/><Relationship Id="rId46" Type="http://schemas.openxmlformats.org/officeDocument/2006/relationships/header" Target="header15.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footer" Target="footer4.xml"/><Relationship Id="rId41" Type="http://schemas.openxmlformats.org/officeDocument/2006/relationships/header" Target="header12.xml"/><Relationship Id="rId54" Type="http://schemas.openxmlformats.org/officeDocument/2006/relationships/header" Target="header2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32" Type="http://schemas.openxmlformats.org/officeDocument/2006/relationships/footer" Target="footer5.xml"/><Relationship Id="rId37" Type="http://schemas.openxmlformats.org/officeDocument/2006/relationships/header" Target="header9.xml"/><Relationship Id="rId40" Type="http://schemas.openxmlformats.org/officeDocument/2006/relationships/header" Target="header11.xml"/><Relationship Id="rId45" Type="http://schemas.openxmlformats.org/officeDocument/2006/relationships/header" Target="header14.xml"/><Relationship Id="rId53" Type="http://schemas.openxmlformats.org/officeDocument/2006/relationships/header" Target="header21.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footer" Target="footer2.xml"/><Relationship Id="rId28" Type="http://schemas.openxmlformats.org/officeDocument/2006/relationships/header" Target="header4.xml"/><Relationship Id="rId36" Type="http://schemas.openxmlformats.org/officeDocument/2006/relationships/hyperlink" Target="https://www.unpri.org/download_report/13715" TargetMode="External"/><Relationship Id="rId49" Type="http://schemas.openxmlformats.org/officeDocument/2006/relationships/header" Target="header18.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6.xml"/><Relationship Id="rId44" Type="http://schemas.openxmlformats.org/officeDocument/2006/relationships/header" Target="header13.xml"/><Relationship Id="rId52" Type="http://schemas.openxmlformats.org/officeDocument/2006/relationships/header" Target="header20.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header" Target="header3.xml"/><Relationship Id="rId30" Type="http://schemas.openxmlformats.org/officeDocument/2006/relationships/header" Target="header5.xml"/><Relationship Id="rId35" Type="http://schemas.openxmlformats.org/officeDocument/2006/relationships/hyperlink" Target="https://www.unpri.org/download_report/13715" TargetMode="External"/><Relationship Id="rId43" Type="http://schemas.openxmlformats.org/officeDocument/2006/relationships/hyperlink" Target="https://www.unpri.org/download_report/13715" TargetMode="External"/><Relationship Id="rId48" Type="http://schemas.openxmlformats.org/officeDocument/2006/relationships/header" Target="header17.xml"/><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eader" Target="header19.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6FAC45-2200-4E35-AF72-DC407AF9E022}"/>
</file>

<file path=customXml/itemProps2.xml><?xml version="1.0" encoding="utf-8"?>
<ds:datastoreItem xmlns:ds="http://schemas.openxmlformats.org/officeDocument/2006/customXml" ds:itemID="{F5B3A89D-0E3D-4EAE-80E3-ECD8898D9C64}">
  <ds:schemaRefs>
    <ds:schemaRef ds:uri="http://schemas.microsoft.com/sharepoint/v3/contenttype/forms"/>
  </ds:schemaRefs>
</ds:datastoreItem>
</file>

<file path=customXml/itemProps3.xml><?xml version="1.0" encoding="utf-8"?>
<ds:datastoreItem xmlns:ds="http://schemas.openxmlformats.org/officeDocument/2006/customXml" ds:itemID="{6E8999DE-B88B-4AFD-8AAA-ED1D1AF9898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504EC50-D8E7-4B9E-9212-7C19974C3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PRI_template_2013_2.dotx</Template>
  <TotalTime>36</TotalTime>
  <Pages>49</Pages>
  <Words>10941</Words>
  <Characters>62368</Characters>
  <Application>Microsoft Office Word</Application>
  <DocSecurity>0</DocSecurity>
  <Lines>519</Lines>
  <Paragraphs>146</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73163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JOSLYN joseph</dc:creator>
  <cp:lastModifiedBy>Bhaarat Verma</cp:lastModifiedBy>
  <cp:revision>16</cp:revision>
  <cp:lastPrinted>2016-11-21T16:12:00Z</cp:lastPrinted>
  <dcterms:created xsi:type="dcterms:W3CDTF">2016-11-21T10:10:00Z</dcterms:created>
  <dcterms:modified xsi:type="dcterms:W3CDTF">2017-01-06T15:38:00Z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